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D4" w:rsidRDefault="001D17D4" w:rsidP="001D17D4">
      <w:pPr>
        <w:tabs>
          <w:tab w:val="left" w:pos="9355"/>
        </w:tabs>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5940425" cy="8393100"/>
            <wp:effectExtent l="0" t="0" r="3175" b="8255"/>
            <wp:docPr id="1" name="Рисунок 1" descr="C:\Users\User\Pictures\MP Navigator EX\2019_04_03\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P Navigator EX\2019_04_03\IM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3100"/>
                    </a:xfrm>
                    <a:prstGeom prst="rect">
                      <a:avLst/>
                    </a:prstGeom>
                    <a:noFill/>
                    <a:ln>
                      <a:noFill/>
                    </a:ln>
                  </pic:spPr>
                </pic:pic>
              </a:graphicData>
            </a:graphic>
          </wp:inline>
        </w:drawing>
      </w:r>
    </w:p>
    <w:p w:rsidR="001D17D4" w:rsidRDefault="001D17D4" w:rsidP="001D17D4">
      <w:pPr>
        <w:tabs>
          <w:tab w:val="left" w:pos="9355"/>
        </w:tabs>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1D17D4" w:rsidRDefault="001D17D4" w:rsidP="001D17D4">
      <w:pPr>
        <w:tabs>
          <w:tab w:val="left" w:pos="9355"/>
        </w:tabs>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1D17D4" w:rsidRDefault="001D17D4" w:rsidP="001D17D4">
      <w:pPr>
        <w:tabs>
          <w:tab w:val="left" w:pos="9355"/>
        </w:tabs>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1D17D4" w:rsidRDefault="001D17D4" w:rsidP="001D17D4">
      <w:pPr>
        <w:tabs>
          <w:tab w:val="left" w:pos="9355"/>
        </w:tabs>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8C68E0" w:rsidRPr="00F82757" w:rsidRDefault="008C68E0" w:rsidP="001D17D4">
      <w:pPr>
        <w:tabs>
          <w:tab w:val="left" w:pos="9355"/>
        </w:tabs>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F82757">
        <w:rPr>
          <w:rFonts w:ascii="Times New Roman" w:eastAsia="Times New Roman" w:hAnsi="Times New Roman" w:cs="Times New Roman"/>
          <w:b/>
          <w:bCs/>
          <w:sz w:val="28"/>
          <w:szCs w:val="28"/>
          <w:lang w:eastAsia="ru-RU"/>
        </w:rPr>
        <w:lastRenderedPageBreak/>
        <w:t>Введение</w:t>
      </w:r>
    </w:p>
    <w:p w:rsidR="008C68E0" w:rsidRPr="00F82757" w:rsidRDefault="008C68E0" w:rsidP="00F8275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Процедуру </w:t>
      </w:r>
      <w:proofErr w:type="spellStart"/>
      <w:r w:rsidRPr="00F82757">
        <w:rPr>
          <w:rFonts w:ascii="Times New Roman" w:eastAsia="Times New Roman" w:hAnsi="Times New Roman" w:cs="Times New Roman"/>
          <w:sz w:val="28"/>
          <w:szCs w:val="28"/>
          <w:lang w:eastAsia="ar-SA"/>
        </w:rPr>
        <w:t>само</w:t>
      </w:r>
      <w:r w:rsidR="00242D0D" w:rsidRPr="00F82757">
        <w:rPr>
          <w:rFonts w:ascii="Times New Roman" w:eastAsia="Times New Roman" w:hAnsi="Times New Roman" w:cs="Times New Roman"/>
          <w:sz w:val="28"/>
          <w:szCs w:val="28"/>
          <w:lang w:eastAsia="ar-SA"/>
        </w:rPr>
        <w:t>обследования</w:t>
      </w:r>
      <w:proofErr w:type="spellEnd"/>
      <w:r w:rsidR="00242D0D" w:rsidRPr="00F82757">
        <w:rPr>
          <w:rFonts w:ascii="Times New Roman" w:eastAsia="Times New Roman" w:hAnsi="Times New Roman" w:cs="Times New Roman"/>
          <w:sz w:val="28"/>
          <w:szCs w:val="28"/>
          <w:lang w:eastAsia="ar-SA"/>
        </w:rPr>
        <w:t xml:space="preserve"> Муниципального казё</w:t>
      </w:r>
      <w:r w:rsidRPr="00F82757">
        <w:rPr>
          <w:rFonts w:ascii="Times New Roman" w:eastAsia="Times New Roman" w:hAnsi="Times New Roman" w:cs="Times New Roman"/>
          <w:sz w:val="28"/>
          <w:szCs w:val="28"/>
          <w:lang w:eastAsia="ar-SA"/>
        </w:rPr>
        <w:t xml:space="preserve">нного общеобразовательного учреждения «Кропоткинская средняя общеобразовательная школа» за 2018 учебный год регулируют следующие нормативные документы: </w:t>
      </w:r>
    </w:p>
    <w:p w:rsidR="008C68E0" w:rsidRPr="00F82757" w:rsidRDefault="008C68E0" w:rsidP="00F8275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Федеральный закон «Об образовании в Российской Федерации» №273-ФЗ от 29.12.2012г. (ст.28 п. 3, 13, ст.29 п.3);</w:t>
      </w:r>
    </w:p>
    <w:p w:rsidR="008C68E0" w:rsidRPr="00F82757" w:rsidRDefault="008C68E0" w:rsidP="00F8275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информационно-телекоммуникационной сети</w:t>
      </w:r>
      <w:r w:rsidR="00F82757" w:rsidRPr="00F82757">
        <w:rPr>
          <w:rFonts w:ascii="Times New Roman" w:eastAsia="Times New Roman" w:hAnsi="Times New Roman" w:cs="Times New Roman"/>
          <w:sz w:val="28"/>
          <w:szCs w:val="28"/>
          <w:lang w:eastAsia="ar-SA"/>
        </w:rPr>
        <w:t xml:space="preserve"> </w:t>
      </w:r>
      <w:r w:rsidRPr="00F82757">
        <w:rPr>
          <w:rFonts w:ascii="Times New Roman" w:eastAsia="Times New Roman" w:hAnsi="Times New Roman" w:cs="Times New Roman"/>
          <w:sz w:val="28"/>
          <w:szCs w:val="28"/>
          <w:lang w:eastAsia="ar-SA"/>
        </w:rPr>
        <w:t xml:space="preserve">«Интернет» и обновления информации об образовательной организации»; </w:t>
      </w:r>
    </w:p>
    <w:p w:rsidR="008C68E0" w:rsidRPr="00F82757" w:rsidRDefault="008C68E0" w:rsidP="00F8275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Приказ Министерства образования и науки Российской Федерации № 462 от 14.06.2013г. «Об утверждении Порядка проведения </w:t>
      </w:r>
      <w:r w:rsidR="00F82757">
        <w:rPr>
          <w:rFonts w:ascii="Times New Roman" w:eastAsia="Times New Roman" w:hAnsi="Times New Roman" w:cs="Times New Roman"/>
          <w:sz w:val="28"/>
          <w:szCs w:val="28"/>
          <w:lang w:val="en-US" w:eastAsia="ar-SA"/>
        </w:rPr>
        <w:t>c</w:t>
      </w:r>
      <w:proofErr w:type="spellStart"/>
      <w:r w:rsidRPr="00F82757">
        <w:rPr>
          <w:rFonts w:ascii="Times New Roman" w:eastAsia="Times New Roman" w:hAnsi="Times New Roman" w:cs="Times New Roman"/>
          <w:sz w:val="28"/>
          <w:szCs w:val="28"/>
          <w:lang w:eastAsia="ar-SA"/>
        </w:rPr>
        <w:t>амообследования</w:t>
      </w:r>
      <w:proofErr w:type="spellEnd"/>
      <w:r w:rsidRPr="00F82757">
        <w:rPr>
          <w:rFonts w:ascii="Times New Roman" w:eastAsia="Times New Roman" w:hAnsi="Times New Roman" w:cs="Times New Roman"/>
          <w:sz w:val="28"/>
          <w:szCs w:val="28"/>
          <w:lang w:eastAsia="ar-SA"/>
        </w:rPr>
        <w:t xml:space="preserve"> образовательных организаций», с изменениями Приказ Министерства образования и науки № 1218 от 14 декабря 2017 </w:t>
      </w:r>
      <w:r w:rsidR="00474341" w:rsidRPr="00F82757">
        <w:rPr>
          <w:rFonts w:ascii="Times New Roman" w:eastAsia="Times New Roman" w:hAnsi="Times New Roman" w:cs="Times New Roman"/>
          <w:sz w:val="28"/>
          <w:szCs w:val="28"/>
          <w:lang w:eastAsia="ar-SA"/>
        </w:rPr>
        <w:t>года.</w:t>
      </w:r>
      <w:r w:rsidRPr="00F82757">
        <w:rPr>
          <w:rFonts w:ascii="Times New Roman" w:eastAsia="Times New Roman" w:hAnsi="Times New Roman" w:cs="Times New Roman"/>
          <w:sz w:val="28"/>
          <w:szCs w:val="28"/>
          <w:lang w:eastAsia="ar-SA"/>
        </w:rPr>
        <w:t xml:space="preserve"> </w:t>
      </w:r>
    </w:p>
    <w:p w:rsidR="008C68E0" w:rsidRPr="00F82757" w:rsidRDefault="008C68E0" w:rsidP="00F8275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Приказ Министерства образования и науки Российской Федерации № 1324 от 10.12.2013г. "Об утверждении показателей деятельности образовательной организации, подлежащей </w:t>
      </w:r>
      <w:proofErr w:type="spellStart"/>
      <w:r w:rsidRPr="00F82757">
        <w:rPr>
          <w:rFonts w:ascii="Times New Roman" w:eastAsia="Times New Roman" w:hAnsi="Times New Roman" w:cs="Times New Roman"/>
          <w:sz w:val="28"/>
          <w:szCs w:val="28"/>
          <w:lang w:eastAsia="ar-SA"/>
        </w:rPr>
        <w:t>самообследованию</w:t>
      </w:r>
      <w:proofErr w:type="spellEnd"/>
      <w:r w:rsidRPr="00F82757">
        <w:rPr>
          <w:rFonts w:ascii="Times New Roman" w:eastAsia="Times New Roman" w:hAnsi="Times New Roman" w:cs="Times New Roman"/>
          <w:sz w:val="28"/>
          <w:szCs w:val="28"/>
          <w:lang w:eastAsia="ar-SA"/>
        </w:rPr>
        <w:t xml:space="preserve">"; </w:t>
      </w:r>
    </w:p>
    <w:p w:rsidR="008C68E0" w:rsidRPr="00F82757" w:rsidRDefault="008C68E0" w:rsidP="00F8275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Приказ Муниципального казенного общеобразовательного учреждения «Кропоткинская средняя</w:t>
      </w:r>
      <w:r w:rsidR="00474341" w:rsidRPr="00F82757">
        <w:rPr>
          <w:rFonts w:ascii="Times New Roman" w:eastAsia="Times New Roman" w:hAnsi="Times New Roman" w:cs="Times New Roman"/>
          <w:sz w:val="28"/>
          <w:szCs w:val="28"/>
          <w:lang w:eastAsia="ar-SA"/>
        </w:rPr>
        <w:t xml:space="preserve"> общеобразовательная школа» №37/1Д от 05.03.2019</w:t>
      </w:r>
      <w:r w:rsidRPr="00F82757">
        <w:rPr>
          <w:rFonts w:ascii="Times New Roman" w:eastAsia="Times New Roman" w:hAnsi="Times New Roman" w:cs="Times New Roman"/>
          <w:sz w:val="28"/>
          <w:szCs w:val="28"/>
          <w:lang w:eastAsia="ar-SA"/>
        </w:rPr>
        <w:t xml:space="preserve"> г. «О </w:t>
      </w:r>
      <w:r w:rsidR="00F82757" w:rsidRPr="00F82757">
        <w:rPr>
          <w:rFonts w:ascii="Times New Roman" w:eastAsia="Times New Roman" w:hAnsi="Times New Roman" w:cs="Times New Roman"/>
          <w:sz w:val="28"/>
          <w:szCs w:val="28"/>
          <w:lang w:eastAsia="ar-SA"/>
        </w:rPr>
        <w:t>проведении</w:t>
      </w:r>
      <w:r w:rsidRPr="00F82757">
        <w:rPr>
          <w:rFonts w:ascii="Times New Roman" w:eastAsia="Times New Roman" w:hAnsi="Times New Roman" w:cs="Times New Roman"/>
          <w:sz w:val="28"/>
          <w:szCs w:val="28"/>
          <w:lang w:eastAsia="ar-SA"/>
        </w:rPr>
        <w:t xml:space="preserve"> </w:t>
      </w:r>
      <w:proofErr w:type="spellStart"/>
      <w:r w:rsidRPr="00F82757">
        <w:rPr>
          <w:rFonts w:ascii="Times New Roman" w:eastAsia="Times New Roman" w:hAnsi="Times New Roman" w:cs="Times New Roman"/>
          <w:sz w:val="28"/>
          <w:szCs w:val="28"/>
          <w:lang w:eastAsia="ar-SA"/>
        </w:rPr>
        <w:t>самообследования</w:t>
      </w:r>
      <w:proofErr w:type="spellEnd"/>
      <w:r w:rsidRPr="00F82757">
        <w:rPr>
          <w:rFonts w:ascii="Times New Roman" w:eastAsia="Times New Roman" w:hAnsi="Times New Roman" w:cs="Times New Roman"/>
          <w:sz w:val="28"/>
          <w:szCs w:val="28"/>
          <w:lang w:eastAsia="ar-SA"/>
        </w:rPr>
        <w:t>»</w:t>
      </w:r>
    </w:p>
    <w:p w:rsidR="008C68E0" w:rsidRPr="00F82757" w:rsidRDefault="008C68E0" w:rsidP="00F82757">
      <w:pPr>
        <w:suppressAutoHyphens/>
        <w:spacing w:after="0" w:line="240" w:lineRule="auto"/>
        <w:ind w:firstLine="567"/>
        <w:jc w:val="both"/>
        <w:rPr>
          <w:rFonts w:ascii="Times New Roman" w:eastAsia="Times New Roman" w:hAnsi="Times New Roman" w:cs="Times New Roman"/>
          <w:b/>
          <w:bCs/>
          <w:sz w:val="28"/>
          <w:szCs w:val="28"/>
          <w:u w:val="single"/>
          <w:lang w:eastAsia="ar-SA"/>
        </w:rPr>
      </w:pPr>
      <w:r w:rsidRPr="00F82757">
        <w:rPr>
          <w:rFonts w:ascii="Times New Roman" w:eastAsia="Times New Roman" w:hAnsi="Times New Roman" w:cs="Times New Roman"/>
          <w:sz w:val="28"/>
          <w:szCs w:val="28"/>
          <w:lang w:eastAsia="ar-SA"/>
        </w:rPr>
        <w:t xml:space="preserve">Информационная открытость образовательной организации определена статьёй 29 Федерального закона от 29.12.2012 г. № 273-ФЗ «Об образовании в Российской Федерации» и пунктом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от10.07.2013 г. № 582. В соответствии с приказом Министерства образования и науки Российской Федерации от 14 июня 2013 г. № 462 «Об утверждении Порядка проведения </w:t>
      </w:r>
      <w:proofErr w:type="spellStart"/>
      <w:r w:rsidRPr="00F82757">
        <w:rPr>
          <w:rFonts w:ascii="Times New Roman" w:eastAsia="Times New Roman" w:hAnsi="Times New Roman" w:cs="Times New Roman"/>
          <w:sz w:val="28"/>
          <w:szCs w:val="28"/>
          <w:lang w:eastAsia="ar-SA"/>
        </w:rPr>
        <w:t>самообследования</w:t>
      </w:r>
      <w:proofErr w:type="spellEnd"/>
      <w:r w:rsidRPr="00F82757">
        <w:rPr>
          <w:rFonts w:ascii="Times New Roman" w:eastAsia="Times New Roman" w:hAnsi="Times New Roman" w:cs="Times New Roman"/>
          <w:sz w:val="28"/>
          <w:szCs w:val="28"/>
          <w:lang w:eastAsia="ar-SA"/>
        </w:rPr>
        <w:t xml:space="preserve"> образовательной организацией (пункты 3 и 8)», образовательная организация должна ежегодно проводить </w:t>
      </w:r>
      <w:proofErr w:type="spellStart"/>
      <w:r w:rsidRPr="00F82757">
        <w:rPr>
          <w:rFonts w:ascii="Times New Roman" w:eastAsia="Times New Roman" w:hAnsi="Times New Roman" w:cs="Times New Roman"/>
          <w:sz w:val="28"/>
          <w:szCs w:val="28"/>
          <w:lang w:eastAsia="ar-SA"/>
        </w:rPr>
        <w:t>самообследование</w:t>
      </w:r>
      <w:proofErr w:type="spellEnd"/>
      <w:r w:rsidRPr="00F82757">
        <w:rPr>
          <w:rFonts w:ascii="Times New Roman" w:eastAsia="Times New Roman" w:hAnsi="Times New Roman" w:cs="Times New Roman"/>
          <w:sz w:val="28"/>
          <w:szCs w:val="28"/>
          <w:lang w:eastAsia="ar-SA"/>
        </w:rPr>
        <w:t xml:space="preserve">, представлять отчет о </w:t>
      </w:r>
      <w:proofErr w:type="spellStart"/>
      <w:r w:rsidRPr="00F82757">
        <w:rPr>
          <w:rFonts w:ascii="Times New Roman" w:eastAsia="Times New Roman" w:hAnsi="Times New Roman" w:cs="Times New Roman"/>
          <w:sz w:val="28"/>
          <w:szCs w:val="28"/>
          <w:lang w:eastAsia="ar-SA"/>
        </w:rPr>
        <w:t>самообследовании</w:t>
      </w:r>
      <w:proofErr w:type="spellEnd"/>
      <w:r w:rsidRPr="00F82757">
        <w:rPr>
          <w:rFonts w:ascii="Times New Roman" w:eastAsia="Times New Roman" w:hAnsi="Times New Roman" w:cs="Times New Roman"/>
          <w:sz w:val="28"/>
          <w:szCs w:val="28"/>
          <w:lang w:eastAsia="ar-SA"/>
        </w:rPr>
        <w:t xml:space="preserve"> Учредителю непозднее 20 апреля текущего года, следующего за отчетным, и размещать информацию на официальном сайте и в информационно-телекоммуникационных сетях.</w:t>
      </w:r>
    </w:p>
    <w:p w:rsidR="008C68E0" w:rsidRPr="00F82757" w:rsidRDefault="00474341" w:rsidP="00F82757">
      <w:pPr>
        <w:suppressAutoHyphens/>
        <w:spacing w:after="0" w:line="240" w:lineRule="auto"/>
        <w:ind w:firstLine="567"/>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Согласно приказа № 37/1Д от 05.03.2019</w:t>
      </w:r>
      <w:r w:rsidR="008C68E0" w:rsidRPr="00F82757">
        <w:rPr>
          <w:rFonts w:ascii="Times New Roman" w:eastAsia="Times New Roman" w:hAnsi="Times New Roman" w:cs="Times New Roman"/>
          <w:bCs/>
          <w:sz w:val="28"/>
          <w:szCs w:val="28"/>
          <w:lang w:eastAsia="ar-SA"/>
        </w:rPr>
        <w:t xml:space="preserve"> года была назначена рабочая группа. Рабочая группа провела </w:t>
      </w:r>
      <w:proofErr w:type="spellStart"/>
      <w:r w:rsidR="008C68E0" w:rsidRPr="00F82757">
        <w:rPr>
          <w:rFonts w:ascii="Times New Roman" w:eastAsia="Times New Roman" w:hAnsi="Times New Roman" w:cs="Times New Roman"/>
          <w:bCs/>
          <w:sz w:val="28"/>
          <w:szCs w:val="28"/>
          <w:lang w:eastAsia="ar-SA"/>
        </w:rPr>
        <w:t>самообследование</w:t>
      </w:r>
      <w:proofErr w:type="spellEnd"/>
      <w:r w:rsidR="008C68E0" w:rsidRPr="00F82757">
        <w:rPr>
          <w:rFonts w:ascii="Times New Roman" w:eastAsia="Times New Roman" w:hAnsi="Times New Roman" w:cs="Times New Roman"/>
          <w:bCs/>
          <w:sz w:val="28"/>
          <w:szCs w:val="28"/>
          <w:lang w:eastAsia="ar-SA"/>
        </w:rPr>
        <w:t xml:space="preserve"> и по ее итогам был составлен отчет, включающий аналитическую часть и анализ показателей.</w:t>
      </w:r>
    </w:p>
    <w:p w:rsidR="008C68E0" w:rsidRPr="00F82757" w:rsidRDefault="008C68E0" w:rsidP="00F82757">
      <w:pPr>
        <w:autoSpaceDE w:val="0"/>
        <w:autoSpaceDN w:val="0"/>
        <w:adjustRightInd w:val="0"/>
        <w:spacing w:after="0" w:line="240" w:lineRule="auto"/>
        <w:ind w:right="2267"/>
        <w:rPr>
          <w:rFonts w:ascii="Times New Roman" w:eastAsia="Times New Roman" w:hAnsi="Times New Roman" w:cs="Times New Roman"/>
          <w:b/>
          <w:bCs/>
          <w:sz w:val="28"/>
          <w:szCs w:val="28"/>
          <w:u w:val="single"/>
          <w:lang w:eastAsia="ru-RU"/>
        </w:rPr>
      </w:pPr>
    </w:p>
    <w:p w:rsidR="008C68E0" w:rsidRPr="00F82757" w:rsidRDefault="008C68E0" w:rsidP="00F82757">
      <w:pPr>
        <w:autoSpaceDE w:val="0"/>
        <w:autoSpaceDN w:val="0"/>
        <w:adjustRightInd w:val="0"/>
        <w:spacing w:after="0" w:line="240" w:lineRule="auto"/>
        <w:ind w:right="2267"/>
        <w:rPr>
          <w:rFonts w:ascii="Times New Roman" w:eastAsia="Times New Roman" w:hAnsi="Times New Roman" w:cs="Times New Roman"/>
          <w:b/>
          <w:bCs/>
          <w:sz w:val="28"/>
          <w:szCs w:val="28"/>
          <w:u w:val="single"/>
          <w:lang w:eastAsia="ru-RU"/>
        </w:rPr>
      </w:pPr>
    </w:p>
    <w:p w:rsidR="008C68E0" w:rsidRPr="001D17D4" w:rsidRDefault="008C68E0" w:rsidP="00F82757">
      <w:pPr>
        <w:autoSpaceDE w:val="0"/>
        <w:autoSpaceDN w:val="0"/>
        <w:adjustRightInd w:val="0"/>
        <w:spacing w:after="0" w:line="240" w:lineRule="auto"/>
        <w:ind w:right="2267"/>
        <w:rPr>
          <w:rFonts w:ascii="Times New Roman" w:eastAsia="Times New Roman" w:hAnsi="Times New Roman" w:cs="Times New Roman"/>
          <w:b/>
          <w:bCs/>
          <w:sz w:val="28"/>
          <w:szCs w:val="28"/>
          <w:u w:val="single"/>
          <w:lang w:eastAsia="ru-RU"/>
        </w:rPr>
      </w:pPr>
    </w:p>
    <w:p w:rsidR="00F82757" w:rsidRPr="001D17D4" w:rsidRDefault="00F82757" w:rsidP="00F82757">
      <w:pPr>
        <w:autoSpaceDE w:val="0"/>
        <w:autoSpaceDN w:val="0"/>
        <w:adjustRightInd w:val="0"/>
        <w:spacing w:after="0" w:line="240" w:lineRule="auto"/>
        <w:ind w:right="2267"/>
        <w:rPr>
          <w:rFonts w:ascii="Times New Roman" w:eastAsia="Times New Roman" w:hAnsi="Times New Roman" w:cs="Times New Roman"/>
          <w:b/>
          <w:bCs/>
          <w:sz w:val="28"/>
          <w:szCs w:val="28"/>
          <w:u w:val="single"/>
          <w:lang w:eastAsia="ru-RU"/>
        </w:rPr>
      </w:pPr>
    </w:p>
    <w:p w:rsidR="00F82757" w:rsidRPr="001D17D4" w:rsidRDefault="00F82757" w:rsidP="00F82757">
      <w:pPr>
        <w:autoSpaceDE w:val="0"/>
        <w:autoSpaceDN w:val="0"/>
        <w:adjustRightInd w:val="0"/>
        <w:spacing w:after="0" w:line="240" w:lineRule="auto"/>
        <w:ind w:right="2267"/>
        <w:rPr>
          <w:rFonts w:ascii="Times New Roman" w:eastAsia="Times New Roman" w:hAnsi="Times New Roman" w:cs="Times New Roman"/>
          <w:b/>
          <w:bCs/>
          <w:sz w:val="28"/>
          <w:szCs w:val="28"/>
          <w:u w:val="single"/>
          <w:lang w:eastAsia="ru-RU"/>
        </w:rPr>
      </w:pPr>
    </w:p>
    <w:p w:rsidR="00F82757" w:rsidRPr="001D17D4" w:rsidRDefault="00F82757" w:rsidP="00F82757">
      <w:pPr>
        <w:autoSpaceDE w:val="0"/>
        <w:autoSpaceDN w:val="0"/>
        <w:adjustRightInd w:val="0"/>
        <w:spacing w:after="0" w:line="240" w:lineRule="auto"/>
        <w:ind w:right="2267"/>
        <w:rPr>
          <w:rFonts w:ascii="Times New Roman" w:eastAsia="Times New Roman" w:hAnsi="Times New Roman" w:cs="Times New Roman"/>
          <w:b/>
          <w:bCs/>
          <w:sz w:val="28"/>
          <w:szCs w:val="28"/>
          <w:u w:val="single"/>
          <w:lang w:eastAsia="ru-RU"/>
        </w:rPr>
      </w:pPr>
    </w:p>
    <w:p w:rsidR="00F82757" w:rsidRPr="001D17D4" w:rsidRDefault="00F82757" w:rsidP="00F82757">
      <w:pPr>
        <w:autoSpaceDE w:val="0"/>
        <w:autoSpaceDN w:val="0"/>
        <w:adjustRightInd w:val="0"/>
        <w:spacing w:after="0" w:line="240" w:lineRule="auto"/>
        <w:ind w:right="2267"/>
        <w:rPr>
          <w:rFonts w:ascii="Times New Roman" w:eastAsia="Times New Roman" w:hAnsi="Times New Roman" w:cs="Times New Roman"/>
          <w:b/>
          <w:bCs/>
          <w:sz w:val="28"/>
          <w:szCs w:val="28"/>
          <w:u w:val="single"/>
          <w:lang w:eastAsia="ru-RU"/>
        </w:rPr>
      </w:pPr>
    </w:p>
    <w:p w:rsidR="00F82757" w:rsidRPr="001D17D4" w:rsidRDefault="00F82757" w:rsidP="00F82757">
      <w:pPr>
        <w:autoSpaceDE w:val="0"/>
        <w:autoSpaceDN w:val="0"/>
        <w:adjustRightInd w:val="0"/>
        <w:spacing w:after="0" w:line="240" w:lineRule="auto"/>
        <w:ind w:right="2267"/>
        <w:rPr>
          <w:rFonts w:ascii="Times New Roman" w:eastAsia="Times New Roman" w:hAnsi="Times New Roman" w:cs="Times New Roman"/>
          <w:b/>
          <w:bCs/>
          <w:sz w:val="28"/>
          <w:szCs w:val="28"/>
          <w:u w:val="single"/>
          <w:lang w:eastAsia="ru-RU"/>
        </w:rPr>
      </w:pPr>
    </w:p>
    <w:p w:rsidR="008C68E0" w:rsidRPr="00F82757" w:rsidRDefault="008C68E0" w:rsidP="00F82757">
      <w:pPr>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r w:rsidRPr="00F82757">
        <w:rPr>
          <w:rFonts w:ascii="Times New Roman" w:eastAsia="Times New Roman" w:hAnsi="Times New Roman" w:cs="Times New Roman"/>
          <w:bCs/>
          <w:sz w:val="28"/>
          <w:szCs w:val="28"/>
          <w:lang w:eastAsia="ru-RU"/>
        </w:rPr>
        <w:t xml:space="preserve">Содержание отчета по </w:t>
      </w:r>
      <w:proofErr w:type="spellStart"/>
      <w:r w:rsidRPr="00F82757">
        <w:rPr>
          <w:rFonts w:ascii="Times New Roman" w:eastAsia="Times New Roman" w:hAnsi="Times New Roman" w:cs="Times New Roman"/>
          <w:bCs/>
          <w:sz w:val="28"/>
          <w:szCs w:val="28"/>
          <w:lang w:eastAsia="ru-RU"/>
        </w:rPr>
        <w:t>самообследованию</w:t>
      </w:r>
      <w:proofErr w:type="spellEnd"/>
    </w:p>
    <w:tbl>
      <w:tblPr>
        <w:tblW w:w="0" w:type="auto"/>
        <w:tblLook w:val="04A0" w:firstRow="1" w:lastRow="0" w:firstColumn="1" w:lastColumn="0" w:noHBand="0" w:noVBand="1"/>
      </w:tblPr>
      <w:tblGrid>
        <w:gridCol w:w="6816"/>
      </w:tblGrid>
      <w:tr w:rsidR="001D17D4" w:rsidRPr="00F82757" w:rsidTr="001D17D4">
        <w:tc>
          <w:tcPr>
            <w:tcW w:w="6816" w:type="dxa"/>
          </w:tcPr>
          <w:p w:rsidR="001D17D4" w:rsidRPr="005B08C9" w:rsidRDefault="005B08C9" w:rsidP="005B08C9">
            <w:pPr>
              <w:autoSpaceDE w:val="0"/>
              <w:autoSpaceDN w:val="0"/>
              <w:adjustRightInd w:val="0"/>
              <w:spacing w:after="0" w:line="240" w:lineRule="auto"/>
              <w:ind w:right="82"/>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w:t>
            </w:r>
            <w:r w:rsidR="001D17D4" w:rsidRPr="005B08C9">
              <w:rPr>
                <w:rFonts w:ascii="Times New Roman" w:eastAsia="Times New Roman" w:hAnsi="Times New Roman" w:cs="Times New Roman"/>
                <w:b/>
                <w:bCs/>
                <w:sz w:val="28"/>
                <w:szCs w:val="28"/>
                <w:lang w:eastAsia="ru-RU"/>
              </w:rPr>
              <w:t>Аналитическая часть</w:t>
            </w:r>
          </w:p>
        </w:tc>
      </w:tr>
      <w:tr w:rsidR="001D17D4" w:rsidRPr="00F82757" w:rsidTr="001D17D4">
        <w:tc>
          <w:tcPr>
            <w:tcW w:w="6816" w:type="dxa"/>
          </w:tcPr>
          <w:p w:rsidR="001D17D4" w:rsidRPr="00F82757" w:rsidRDefault="001D17D4" w:rsidP="005B08C9">
            <w:pPr>
              <w:autoSpaceDE w:val="0"/>
              <w:autoSpaceDN w:val="0"/>
              <w:adjustRightInd w:val="0"/>
              <w:spacing w:after="0" w:line="240" w:lineRule="auto"/>
              <w:ind w:right="82"/>
              <w:jc w:val="both"/>
              <w:rPr>
                <w:rFonts w:ascii="Times New Roman" w:eastAsia="Times New Roman" w:hAnsi="Times New Roman" w:cs="Times New Roman"/>
                <w:bCs/>
                <w:sz w:val="28"/>
                <w:szCs w:val="28"/>
                <w:lang w:eastAsia="ru-RU"/>
              </w:rPr>
            </w:pPr>
            <w:r w:rsidRPr="00F82757">
              <w:rPr>
                <w:rFonts w:ascii="Times New Roman" w:eastAsia="Times New Roman" w:hAnsi="Times New Roman" w:cs="Times New Roman"/>
                <w:bCs/>
                <w:sz w:val="28"/>
                <w:szCs w:val="28"/>
                <w:lang w:eastAsia="ru-RU"/>
              </w:rPr>
              <w:t>1. Общие сведения об образовательном учреждении</w:t>
            </w:r>
          </w:p>
        </w:tc>
      </w:tr>
      <w:tr w:rsidR="001D17D4" w:rsidRPr="00F82757" w:rsidTr="001D17D4">
        <w:trPr>
          <w:trHeight w:val="368"/>
        </w:trPr>
        <w:tc>
          <w:tcPr>
            <w:tcW w:w="6816" w:type="dxa"/>
          </w:tcPr>
          <w:p w:rsidR="001D17D4" w:rsidRPr="00F82757" w:rsidRDefault="001D17D4" w:rsidP="005B08C9">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sz w:val="28"/>
                <w:szCs w:val="28"/>
                <w:lang w:eastAsia="ar-SA"/>
              </w:rPr>
              <w:t>2.</w:t>
            </w:r>
            <w:r w:rsidRPr="00F82757">
              <w:rPr>
                <w:rFonts w:ascii="Times New Roman" w:eastAsia="Times New Roman" w:hAnsi="Times New Roman" w:cs="Times New Roman"/>
                <w:bCs/>
                <w:sz w:val="28"/>
                <w:szCs w:val="28"/>
                <w:lang w:eastAsia="ar-SA"/>
              </w:rPr>
              <w:t xml:space="preserve"> </w:t>
            </w:r>
            <w:r w:rsidR="00E428C7" w:rsidRPr="00F82757">
              <w:rPr>
                <w:rFonts w:ascii="Times New Roman" w:eastAsia="Times New Roman" w:hAnsi="Times New Roman" w:cs="Times New Roman"/>
                <w:sz w:val="28"/>
                <w:szCs w:val="28"/>
                <w:lang w:eastAsia="ar-SA"/>
              </w:rPr>
              <w:t>Образовательная деятельность</w:t>
            </w:r>
          </w:p>
        </w:tc>
      </w:tr>
      <w:tr w:rsidR="001D17D4" w:rsidRPr="00F82757" w:rsidTr="001D17D4">
        <w:tc>
          <w:tcPr>
            <w:tcW w:w="6816" w:type="dxa"/>
          </w:tcPr>
          <w:p w:rsidR="001D17D4" w:rsidRPr="00F82757" w:rsidRDefault="001D17D4" w:rsidP="005B08C9">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sz w:val="28"/>
                <w:szCs w:val="28"/>
                <w:lang w:eastAsia="ar-SA"/>
              </w:rPr>
              <w:t>3.</w:t>
            </w:r>
            <w:r w:rsidR="00E428C7" w:rsidRPr="00F82757">
              <w:rPr>
                <w:rFonts w:ascii="Times New Roman" w:eastAsia="Times New Roman" w:hAnsi="Times New Roman" w:cs="Times New Roman"/>
                <w:sz w:val="28"/>
                <w:szCs w:val="28"/>
                <w:lang w:eastAsia="ar-SA"/>
              </w:rPr>
              <w:t xml:space="preserve"> Система управления организации </w:t>
            </w:r>
          </w:p>
        </w:tc>
      </w:tr>
      <w:tr w:rsidR="001D17D4" w:rsidRPr="00F82757" w:rsidTr="001D17D4">
        <w:tc>
          <w:tcPr>
            <w:tcW w:w="6816" w:type="dxa"/>
          </w:tcPr>
          <w:p w:rsidR="001D17D4" w:rsidRDefault="001D17D4" w:rsidP="005B08C9">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4.Содержание и качество подготовки обучающихся</w:t>
            </w:r>
          </w:p>
          <w:p w:rsidR="00462A8D" w:rsidRPr="00F82757" w:rsidRDefault="00462A8D" w:rsidP="005B08C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Оценка образовательной деятельности и организации учебного процесса.</w:t>
            </w:r>
          </w:p>
          <w:p w:rsidR="001D17D4" w:rsidRPr="00F82757" w:rsidRDefault="001D17D4" w:rsidP="005B08C9">
            <w:pPr>
              <w:autoSpaceDE w:val="0"/>
              <w:autoSpaceDN w:val="0"/>
              <w:adjustRightInd w:val="0"/>
              <w:spacing w:after="0" w:line="240" w:lineRule="auto"/>
              <w:ind w:right="2267"/>
              <w:jc w:val="both"/>
              <w:rPr>
                <w:rFonts w:ascii="Times New Roman" w:eastAsia="Times New Roman" w:hAnsi="Times New Roman" w:cs="Times New Roman"/>
                <w:bCs/>
                <w:sz w:val="28"/>
                <w:szCs w:val="28"/>
                <w:lang w:eastAsia="ru-RU"/>
              </w:rPr>
            </w:pPr>
          </w:p>
        </w:tc>
      </w:tr>
      <w:tr w:rsidR="001D17D4" w:rsidRPr="00F82757" w:rsidTr="001D17D4">
        <w:tc>
          <w:tcPr>
            <w:tcW w:w="6816" w:type="dxa"/>
          </w:tcPr>
          <w:p w:rsidR="001D17D4" w:rsidRPr="00F82757" w:rsidRDefault="00462A8D" w:rsidP="005B08C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1D17D4" w:rsidRPr="00F82757">
              <w:rPr>
                <w:rFonts w:ascii="Times New Roman" w:eastAsia="Times New Roman" w:hAnsi="Times New Roman" w:cs="Times New Roman"/>
                <w:sz w:val="28"/>
                <w:szCs w:val="28"/>
                <w:lang w:eastAsia="ar-SA"/>
              </w:rPr>
              <w:t>.</w:t>
            </w:r>
            <w:r w:rsidR="001D17D4" w:rsidRPr="00F82757">
              <w:rPr>
                <w:rFonts w:ascii="Times New Roman" w:eastAsia="Times New Roman" w:hAnsi="Times New Roman" w:cs="Times New Roman"/>
                <w:bCs/>
                <w:sz w:val="28"/>
                <w:szCs w:val="28"/>
                <w:lang w:eastAsia="ru-RU"/>
              </w:rPr>
              <w:t xml:space="preserve"> </w:t>
            </w:r>
            <w:r w:rsidR="001D17D4" w:rsidRPr="00F82757">
              <w:rPr>
                <w:rFonts w:ascii="Times New Roman" w:eastAsia="Times New Roman" w:hAnsi="Times New Roman" w:cs="Times New Roman"/>
                <w:sz w:val="28"/>
                <w:szCs w:val="28"/>
                <w:lang w:eastAsia="ar-SA"/>
              </w:rPr>
              <w:t xml:space="preserve">Востребованность выпускников  </w:t>
            </w:r>
          </w:p>
          <w:p w:rsidR="001D17D4" w:rsidRPr="00F82757" w:rsidRDefault="001D17D4" w:rsidP="005B08C9">
            <w:pPr>
              <w:suppressAutoHyphens/>
              <w:spacing w:after="0" w:line="240" w:lineRule="auto"/>
              <w:jc w:val="both"/>
              <w:rPr>
                <w:rFonts w:ascii="Times New Roman" w:eastAsia="Times New Roman" w:hAnsi="Times New Roman" w:cs="Times New Roman"/>
                <w:bCs/>
                <w:sz w:val="28"/>
                <w:szCs w:val="28"/>
                <w:lang w:eastAsia="ru-RU"/>
              </w:rPr>
            </w:pPr>
          </w:p>
        </w:tc>
      </w:tr>
      <w:tr w:rsidR="001D17D4" w:rsidRPr="00F82757" w:rsidTr="001D17D4">
        <w:tc>
          <w:tcPr>
            <w:tcW w:w="6816" w:type="dxa"/>
          </w:tcPr>
          <w:p w:rsidR="001D17D4" w:rsidRDefault="00462A8D" w:rsidP="005B08C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1D17D4" w:rsidRPr="00F82757">
              <w:rPr>
                <w:rFonts w:ascii="Times New Roman" w:eastAsia="Times New Roman" w:hAnsi="Times New Roman" w:cs="Times New Roman"/>
                <w:sz w:val="28"/>
                <w:szCs w:val="28"/>
                <w:lang w:eastAsia="ar-SA"/>
              </w:rPr>
              <w:t xml:space="preserve">.Оценка кадрового обеспечения </w:t>
            </w:r>
          </w:p>
          <w:p w:rsidR="00462A8D" w:rsidRPr="00F82757" w:rsidRDefault="00462A8D" w:rsidP="005B08C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8. </w:t>
            </w:r>
            <w:r w:rsidRPr="00F82757">
              <w:rPr>
                <w:rFonts w:ascii="Times New Roman" w:eastAsia="Times New Roman" w:hAnsi="Times New Roman" w:cs="Times New Roman"/>
                <w:sz w:val="28"/>
                <w:szCs w:val="28"/>
                <w:lang w:eastAsia="ar-SA"/>
              </w:rPr>
              <w:t>Оценка учебно-методического и библиотечно-информационного обеспечения.</w:t>
            </w:r>
          </w:p>
          <w:p w:rsidR="001D17D4" w:rsidRPr="00F82757" w:rsidRDefault="00B631F7" w:rsidP="005B08C9">
            <w:pPr>
              <w:autoSpaceDE w:val="0"/>
              <w:autoSpaceDN w:val="0"/>
              <w:adjustRightInd w:val="0"/>
              <w:spacing w:after="0" w:line="240" w:lineRule="auto"/>
              <w:ind w:right="22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Pr="00F82757">
              <w:rPr>
                <w:rFonts w:ascii="Times New Roman" w:eastAsia="Times New Roman" w:hAnsi="Times New Roman" w:cs="Times New Roman"/>
                <w:b/>
                <w:sz w:val="28"/>
                <w:szCs w:val="28"/>
                <w:lang w:eastAsia="ar-SA"/>
              </w:rPr>
              <w:t xml:space="preserve"> </w:t>
            </w:r>
            <w:r w:rsidRPr="005B08C9">
              <w:rPr>
                <w:rFonts w:ascii="Times New Roman" w:eastAsia="Times New Roman" w:hAnsi="Times New Roman" w:cs="Times New Roman"/>
                <w:sz w:val="28"/>
                <w:szCs w:val="28"/>
                <w:lang w:eastAsia="ar-SA"/>
              </w:rPr>
              <w:t>Анализ материально-технической базы образовательной организации</w:t>
            </w:r>
          </w:p>
        </w:tc>
      </w:tr>
      <w:tr w:rsidR="001D17D4" w:rsidRPr="005B08C9" w:rsidTr="001D17D4">
        <w:tc>
          <w:tcPr>
            <w:tcW w:w="6816" w:type="dxa"/>
          </w:tcPr>
          <w:p w:rsidR="001D17D4" w:rsidRDefault="00B631F7" w:rsidP="005B08C9">
            <w:pPr>
              <w:suppressAutoHyphens/>
              <w:spacing w:after="0" w:line="240" w:lineRule="auto"/>
              <w:jc w:val="both"/>
              <w:rPr>
                <w:rFonts w:ascii="Times New Roman" w:eastAsia="Times New Roman" w:hAnsi="Times New Roman" w:cs="Times New Roman"/>
                <w:b/>
                <w:sz w:val="28"/>
                <w:szCs w:val="28"/>
                <w:lang w:eastAsia="ar-SA"/>
              </w:rPr>
            </w:pPr>
            <w:r w:rsidRPr="005B08C9">
              <w:rPr>
                <w:rFonts w:ascii="Times New Roman" w:eastAsia="Times New Roman" w:hAnsi="Times New Roman" w:cs="Times New Roman"/>
                <w:b/>
                <w:sz w:val="28"/>
                <w:szCs w:val="28"/>
                <w:lang w:val="en-US" w:eastAsia="ar-SA"/>
              </w:rPr>
              <w:t>II</w:t>
            </w:r>
            <w:r w:rsidR="001D17D4" w:rsidRPr="005B08C9">
              <w:rPr>
                <w:rFonts w:ascii="Times New Roman" w:eastAsia="Times New Roman" w:hAnsi="Times New Roman" w:cs="Times New Roman"/>
                <w:b/>
                <w:sz w:val="28"/>
                <w:szCs w:val="28"/>
                <w:lang w:eastAsia="ar-SA"/>
              </w:rPr>
              <w:t>. Результаты анализа показателей деятельности организации и прогноз дальнейшего пути развития.</w:t>
            </w:r>
          </w:p>
          <w:p w:rsidR="005B08C9" w:rsidRDefault="005B08C9" w:rsidP="005B08C9">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val="en-US" w:eastAsia="ru-RU"/>
              </w:rPr>
              <w:t>III</w:t>
            </w:r>
            <w:r w:rsidRPr="005B08C9">
              <w:rPr>
                <w:rFonts w:ascii="Times New Roman" w:eastAsia="Times New Roman" w:hAnsi="Times New Roman" w:cs="Times New Roman"/>
                <w:b/>
                <w:bCs/>
                <w:sz w:val="28"/>
                <w:szCs w:val="28"/>
                <w:lang w:eastAsia="ru-RU"/>
              </w:rPr>
              <w:t>.</w:t>
            </w:r>
            <w:r w:rsidRPr="005B08C9">
              <w:rPr>
                <w:rFonts w:ascii="Times New Roman" w:eastAsia="Times New Roman" w:hAnsi="Times New Roman" w:cs="Times New Roman"/>
                <w:b/>
                <w:sz w:val="28"/>
                <w:szCs w:val="28"/>
                <w:lang w:eastAsia="ar-SA"/>
              </w:rPr>
              <w:t xml:space="preserve"> </w:t>
            </w:r>
            <w:r w:rsidRPr="005B08C9">
              <w:rPr>
                <w:rFonts w:ascii="Times New Roman" w:eastAsia="Times New Roman" w:hAnsi="Times New Roman" w:cs="Times New Roman"/>
                <w:b/>
                <w:sz w:val="28"/>
                <w:szCs w:val="28"/>
                <w:lang w:eastAsia="ar-SA"/>
              </w:rPr>
              <w:t xml:space="preserve">Общие выводы по итогам </w:t>
            </w:r>
            <w:proofErr w:type="spellStart"/>
            <w:r w:rsidRPr="005B08C9">
              <w:rPr>
                <w:rFonts w:ascii="Times New Roman" w:eastAsia="Times New Roman" w:hAnsi="Times New Roman" w:cs="Times New Roman"/>
                <w:b/>
                <w:sz w:val="28"/>
                <w:szCs w:val="28"/>
                <w:lang w:eastAsia="ar-SA"/>
              </w:rPr>
              <w:t>самообследования</w:t>
            </w:r>
            <w:proofErr w:type="spellEnd"/>
          </w:p>
          <w:p w:rsidR="005B08C9" w:rsidRPr="005B08C9" w:rsidRDefault="005B08C9" w:rsidP="005B08C9">
            <w:pPr>
              <w:suppressAutoHyphen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sidRPr="005B08C9">
              <w:rPr>
                <w:rFonts w:ascii="Times New Roman" w:eastAsia="Times New Roman" w:hAnsi="Times New Roman" w:cs="Times New Roman"/>
                <w:b/>
                <w:bCs/>
                <w:sz w:val="28"/>
                <w:szCs w:val="28"/>
                <w:lang w:eastAsia="ru-RU"/>
              </w:rPr>
              <w:t>.</w:t>
            </w:r>
            <w:r w:rsidRPr="00F82757">
              <w:rPr>
                <w:rFonts w:ascii="Times New Roman" w:eastAsia="Times New Roman" w:hAnsi="Times New Roman" w:cs="Times New Roman"/>
                <w:b/>
                <w:sz w:val="28"/>
                <w:szCs w:val="28"/>
                <w:lang w:eastAsia="ar-SA"/>
              </w:rPr>
              <w:t xml:space="preserve"> </w:t>
            </w:r>
            <w:r w:rsidRPr="00F82757">
              <w:rPr>
                <w:rFonts w:ascii="Times New Roman" w:eastAsia="Times New Roman" w:hAnsi="Times New Roman" w:cs="Times New Roman"/>
                <w:b/>
                <w:sz w:val="28"/>
                <w:szCs w:val="28"/>
                <w:lang w:eastAsia="ar-SA"/>
              </w:rPr>
              <w:t>Анализ мониторинговых исследований (Приложение №1)</w:t>
            </w:r>
          </w:p>
        </w:tc>
      </w:tr>
      <w:tr w:rsidR="001D17D4" w:rsidRPr="005B08C9" w:rsidTr="001D17D4">
        <w:tc>
          <w:tcPr>
            <w:tcW w:w="6816" w:type="dxa"/>
          </w:tcPr>
          <w:p w:rsidR="001D17D4" w:rsidRPr="005B08C9" w:rsidRDefault="001D17D4" w:rsidP="00BF2EDD">
            <w:pPr>
              <w:shd w:val="clear" w:color="auto" w:fill="FFFFFF"/>
              <w:tabs>
                <w:tab w:val="left" w:pos="3600"/>
              </w:tabs>
              <w:suppressAutoHyphens/>
              <w:spacing w:after="0" w:line="240" w:lineRule="auto"/>
              <w:jc w:val="both"/>
              <w:rPr>
                <w:rFonts w:ascii="Times New Roman" w:eastAsia="Times New Roman" w:hAnsi="Times New Roman" w:cs="Times New Roman"/>
                <w:b/>
                <w:sz w:val="28"/>
                <w:szCs w:val="28"/>
                <w:lang w:eastAsia="ar-SA"/>
              </w:rPr>
            </w:pPr>
            <w:bookmarkStart w:id="0" w:name="_GoBack"/>
            <w:bookmarkEnd w:id="0"/>
          </w:p>
        </w:tc>
      </w:tr>
      <w:tr w:rsidR="001D17D4" w:rsidRPr="00F82757" w:rsidTr="001D17D4">
        <w:tc>
          <w:tcPr>
            <w:tcW w:w="6816" w:type="dxa"/>
          </w:tcPr>
          <w:p w:rsidR="001D17D4" w:rsidRPr="00F82757" w:rsidRDefault="001D17D4" w:rsidP="005B08C9">
            <w:pPr>
              <w:suppressAutoHyphens/>
              <w:spacing w:after="0" w:line="240" w:lineRule="auto"/>
              <w:jc w:val="both"/>
              <w:rPr>
                <w:rFonts w:ascii="Times New Roman" w:eastAsia="Times New Roman" w:hAnsi="Times New Roman" w:cs="Times New Roman"/>
                <w:sz w:val="28"/>
                <w:szCs w:val="28"/>
                <w:lang w:eastAsia="ar-SA"/>
              </w:rPr>
            </w:pPr>
          </w:p>
        </w:tc>
      </w:tr>
      <w:tr w:rsidR="001D17D4" w:rsidRPr="00F82757" w:rsidTr="001D17D4">
        <w:tc>
          <w:tcPr>
            <w:tcW w:w="6816" w:type="dxa"/>
          </w:tcPr>
          <w:p w:rsidR="001D17D4" w:rsidRPr="00F82757" w:rsidRDefault="001D17D4" w:rsidP="005B08C9">
            <w:pPr>
              <w:suppressAutoHyphens/>
              <w:spacing w:after="0" w:line="240" w:lineRule="auto"/>
              <w:jc w:val="both"/>
              <w:rPr>
                <w:rFonts w:ascii="Times New Roman" w:eastAsia="Times New Roman" w:hAnsi="Times New Roman" w:cs="Times New Roman"/>
                <w:sz w:val="28"/>
                <w:szCs w:val="28"/>
                <w:lang w:eastAsia="ar-SA"/>
              </w:rPr>
            </w:pPr>
          </w:p>
        </w:tc>
      </w:tr>
      <w:tr w:rsidR="001D17D4" w:rsidRPr="00F82757" w:rsidTr="001D17D4">
        <w:tc>
          <w:tcPr>
            <w:tcW w:w="6816" w:type="dxa"/>
          </w:tcPr>
          <w:p w:rsidR="001D17D4" w:rsidRPr="005B08C9" w:rsidRDefault="001D17D4" w:rsidP="005B08C9">
            <w:pPr>
              <w:suppressAutoHyphens/>
              <w:spacing w:after="0" w:line="240" w:lineRule="auto"/>
              <w:jc w:val="both"/>
              <w:rPr>
                <w:rFonts w:ascii="Times New Roman" w:eastAsia="Times New Roman" w:hAnsi="Times New Roman" w:cs="Times New Roman"/>
                <w:b/>
                <w:sz w:val="28"/>
                <w:szCs w:val="28"/>
                <w:lang w:eastAsia="ar-SA"/>
              </w:rPr>
            </w:pPr>
          </w:p>
        </w:tc>
      </w:tr>
      <w:tr w:rsidR="001D17D4" w:rsidRPr="00F82757" w:rsidTr="001D17D4">
        <w:tc>
          <w:tcPr>
            <w:tcW w:w="6816" w:type="dxa"/>
          </w:tcPr>
          <w:p w:rsidR="001D17D4" w:rsidRPr="00F82757" w:rsidRDefault="001D17D4" w:rsidP="005B08C9">
            <w:pPr>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p>
        </w:tc>
      </w:tr>
      <w:tr w:rsidR="001D17D4" w:rsidRPr="00F82757" w:rsidTr="001D17D4">
        <w:tc>
          <w:tcPr>
            <w:tcW w:w="6816" w:type="dxa"/>
          </w:tcPr>
          <w:p w:rsidR="001D17D4" w:rsidRPr="00F82757" w:rsidRDefault="001D17D4" w:rsidP="005B08C9">
            <w:pPr>
              <w:autoSpaceDE w:val="0"/>
              <w:autoSpaceDN w:val="0"/>
              <w:adjustRightInd w:val="0"/>
              <w:spacing w:after="0" w:line="240" w:lineRule="auto"/>
              <w:ind w:right="2267"/>
              <w:jc w:val="both"/>
              <w:rPr>
                <w:rFonts w:ascii="Times New Roman" w:eastAsia="Times New Roman" w:hAnsi="Times New Roman" w:cs="Times New Roman"/>
                <w:bCs/>
                <w:sz w:val="28"/>
                <w:szCs w:val="28"/>
                <w:lang w:eastAsia="ru-RU"/>
              </w:rPr>
            </w:pPr>
          </w:p>
        </w:tc>
      </w:tr>
      <w:tr w:rsidR="001D17D4" w:rsidRPr="00F82757" w:rsidTr="001D17D4">
        <w:tc>
          <w:tcPr>
            <w:tcW w:w="6816" w:type="dxa"/>
          </w:tcPr>
          <w:p w:rsidR="001D17D4" w:rsidRPr="00F82757" w:rsidRDefault="001D17D4" w:rsidP="00F82757">
            <w:pPr>
              <w:shd w:val="clear" w:color="auto" w:fill="FFFFFF"/>
              <w:tabs>
                <w:tab w:val="left" w:pos="3600"/>
              </w:tabs>
              <w:suppressAutoHyphens/>
              <w:spacing w:after="0" w:line="240" w:lineRule="auto"/>
              <w:rPr>
                <w:rFonts w:ascii="Times New Roman" w:eastAsia="Times New Roman" w:hAnsi="Times New Roman" w:cs="Times New Roman"/>
                <w:sz w:val="28"/>
                <w:szCs w:val="28"/>
                <w:lang w:eastAsia="ar-SA"/>
              </w:rPr>
            </w:pPr>
          </w:p>
        </w:tc>
      </w:tr>
    </w:tbl>
    <w:p w:rsidR="0085374F" w:rsidRPr="00F82757" w:rsidRDefault="0085374F" w:rsidP="00F82757">
      <w:pPr>
        <w:spacing w:after="0" w:line="240" w:lineRule="auto"/>
        <w:rPr>
          <w:rFonts w:ascii="Times New Roman" w:hAnsi="Times New Roman" w:cs="Times New Roman"/>
          <w:sz w:val="28"/>
          <w:szCs w:val="28"/>
        </w:rPr>
      </w:pPr>
    </w:p>
    <w:p w:rsidR="008C68E0" w:rsidRPr="00F82757" w:rsidRDefault="008C68E0" w:rsidP="00F82757">
      <w:pPr>
        <w:spacing w:after="0" w:line="240" w:lineRule="auto"/>
        <w:rPr>
          <w:rFonts w:ascii="Times New Roman" w:hAnsi="Times New Roman" w:cs="Times New Roman"/>
          <w:sz w:val="28"/>
          <w:szCs w:val="28"/>
        </w:rPr>
      </w:pPr>
    </w:p>
    <w:p w:rsidR="008C68E0" w:rsidRPr="00F82757" w:rsidRDefault="008C68E0" w:rsidP="00F82757">
      <w:pPr>
        <w:spacing w:after="0" w:line="240" w:lineRule="auto"/>
        <w:rPr>
          <w:rFonts w:ascii="Times New Roman" w:hAnsi="Times New Roman" w:cs="Times New Roman"/>
          <w:sz w:val="28"/>
          <w:szCs w:val="28"/>
        </w:rPr>
      </w:pPr>
    </w:p>
    <w:p w:rsidR="008C68E0" w:rsidRPr="00F82757" w:rsidRDefault="008C68E0" w:rsidP="00F82757">
      <w:pPr>
        <w:spacing w:after="0" w:line="240" w:lineRule="auto"/>
        <w:rPr>
          <w:rFonts w:ascii="Times New Roman" w:hAnsi="Times New Roman" w:cs="Times New Roman"/>
          <w:sz w:val="28"/>
          <w:szCs w:val="28"/>
        </w:rPr>
      </w:pPr>
    </w:p>
    <w:p w:rsidR="008C68E0" w:rsidRPr="00F82757" w:rsidRDefault="008C68E0" w:rsidP="00F82757">
      <w:pPr>
        <w:spacing w:after="0" w:line="240" w:lineRule="auto"/>
        <w:rPr>
          <w:rFonts w:ascii="Times New Roman" w:hAnsi="Times New Roman" w:cs="Times New Roman"/>
          <w:sz w:val="28"/>
          <w:szCs w:val="28"/>
        </w:rPr>
      </w:pPr>
    </w:p>
    <w:p w:rsidR="008C68E0" w:rsidRPr="001D17D4" w:rsidRDefault="008C68E0" w:rsidP="00F82757">
      <w:pPr>
        <w:spacing w:after="0" w:line="240" w:lineRule="auto"/>
        <w:rPr>
          <w:rFonts w:ascii="Times New Roman" w:hAnsi="Times New Roman" w:cs="Times New Roman"/>
          <w:sz w:val="28"/>
          <w:szCs w:val="28"/>
        </w:rPr>
      </w:pPr>
    </w:p>
    <w:p w:rsidR="00F82757" w:rsidRPr="001D17D4" w:rsidRDefault="00F82757" w:rsidP="00F82757">
      <w:pPr>
        <w:spacing w:after="0" w:line="240" w:lineRule="auto"/>
        <w:rPr>
          <w:rFonts w:ascii="Times New Roman" w:hAnsi="Times New Roman" w:cs="Times New Roman"/>
          <w:sz w:val="28"/>
          <w:szCs w:val="28"/>
        </w:rPr>
      </w:pPr>
    </w:p>
    <w:p w:rsidR="00F82757" w:rsidRPr="001D17D4" w:rsidRDefault="00F82757" w:rsidP="00F82757">
      <w:pPr>
        <w:spacing w:after="0" w:line="240" w:lineRule="auto"/>
        <w:rPr>
          <w:rFonts w:ascii="Times New Roman" w:hAnsi="Times New Roman" w:cs="Times New Roman"/>
          <w:sz w:val="28"/>
          <w:szCs w:val="28"/>
        </w:rPr>
      </w:pPr>
    </w:p>
    <w:p w:rsidR="00F82757" w:rsidRPr="001D17D4" w:rsidRDefault="00F82757" w:rsidP="00F82757">
      <w:pPr>
        <w:spacing w:after="0" w:line="240" w:lineRule="auto"/>
        <w:rPr>
          <w:rFonts w:ascii="Times New Roman" w:hAnsi="Times New Roman" w:cs="Times New Roman"/>
          <w:sz w:val="28"/>
          <w:szCs w:val="28"/>
        </w:rPr>
      </w:pPr>
    </w:p>
    <w:p w:rsidR="00F82757" w:rsidRPr="001D17D4" w:rsidRDefault="00F82757" w:rsidP="00F82757">
      <w:pPr>
        <w:spacing w:after="0" w:line="240" w:lineRule="auto"/>
        <w:rPr>
          <w:rFonts w:ascii="Times New Roman" w:hAnsi="Times New Roman" w:cs="Times New Roman"/>
          <w:sz w:val="28"/>
          <w:szCs w:val="28"/>
        </w:rPr>
      </w:pPr>
    </w:p>
    <w:p w:rsidR="00F82757" w:rsidRPr="001D17D4" w:rsidRDefault="00F82757" w:rsidP="00F82757">
      <w:pPr>
        <w:spacing w:after="0" w:line="240" w:lineRule="auto"/>
        <w:rPr>
          <w:rFonts w:ascii="Times New Roman" w:hAnsi="Times New Roman" w:cs="Times New Roman"/>
          <w:sz w:val="28"/>
          <w:szCs w:val="28"/>
        </w:rPr>
      </w:pPr>
    </w:p>
    <w:p w:rsidR="00F82757" w:rsidRPr="001D17D4" w:rsidRDefault="00F82757" w:rsidP="00F82757">
      <w:pPr>
        <w:spacing w:after="0" w:line="240" w:lineRule="auto"/>
        <w:rPr>
          <w:rFonts w:ascii="Times New Roman" w:hAnsi="Times New Roman" w:cs="Times New Roman"/>
          <w:sz w:val="28"/>
          <w:szCs w:val="28"/>
        </w:rPr>
      </w:pPr>
    </w:p>
    <w:p w:rsidR="00F82757" w:rsidRPr="001D17D4" w:rsidRDefault="00F82757" w:rsidP="00F82757">
      <w:pPr>
        <w:spacing w:after="0" w:line="240" w:lineRule="auto"/>
        <w:rPr>
          <w:rFonts w:ascii="Times New Roman" w:hAnsi="Times New Roman" w:cs="Times New Roman"/>
          <w:sz w:val="28"/>
          <w:szCs w:val="28"/>
        </w:rPr>
      </w:pPr>
    </w:p>
    <w:p w:rsidR="00F82757" w:rsidRPr="001D17D4" w:rsidRDefault="00F82757" w:rsidP="00F82757">
      <w:pPr>
        <w:spacing w:after="0" w:line="240" w:lineRule="auto"/>
        <w:rPr>
          <w:rFonts w:ascii="Times New Roman" w:hAnsi="Times New Roman" w:cs="Times New Roman"/>
          <w:sz w:val="28"/>
          <w:szCs w:val="28"/>
        </w:rPr>
      </w:pPr>
    </w:p>
    <w:p w:rsidR="008C68E0" w:rsidRPr="00F82757" w:rsidRDefault="008C68E0" w:rsidP="00F82757">
      <w:pPr>
        <w:spacing w:after="0" w:line="240" w:lineRule="auto"/>
        <w:rPr>
          <w:rFonts w:ascii="Times New Roman" w:hAnsi="Times New Roman" w:cs="Times New Roman"/>
          <w:sz w:val="28"/>
          <w:szCs w:val="28"/>
        </w:rPr>
      </w:pPr>
    </w:p>
    <w:p w:rsidR="008C68E0" w:rsidRPr="00F82757" w:rsidRDefault="008C68E0" w:rsidP="00F82757">
      <w:pPr>
        <w:autoSpaceDE w:val="0"/>
        <w:autoSpaceDN w:val="0"/>
        <w:adjustRightInd w:val="0"/>
        <w:spacing w:after="0" w:line="240" w:lineRule="auto"/>
        <w:ind w:right="-1"/>
        <w:jc w:val="center"/>
        <w:rPr>
          <w:rFonts w:ascii="Times New Roman" w:eastAsia="Times New Roman" w:hAnsi="Times New Roman" w:cs="Times New Roman"/>
          <w:b/>
          <w:bCs/>
          <w:sz w:val="28"/>
          <w:szCs w:val="28"/>
          <w:u w:val="single"/>
          <w:lang w:eastAsia="ru-RU"/>
        </w:rPr>
      </w:pPr>
      <w:r w:rsidRPr="00F82757">
        <w:rPr>
          <w:rFonts w:ascii="Times New Roman" w:eastAsia="Times New Roman" w:hAnsi="Times New Roman" w:cs="Times New Roman"/>
          <w:b/>
          <w:bCs/>
          <w:sz w:val="28"/>
          <w:szCs w:val="28"/>
          <w:u w:val="single"/>
          <w:lang w:eastAsia="ru-RU"/>
        </w:rPr>
        <w:t>1. Общие сведения об образовательном учреждении:</w:t>
      </w:r>
    </w:p>
    <w:p w:rsidR="008C68E0" w:rsidRPr="00F82757" w:rsidRDefault="008C68E0" w:rsidP="00F82757">
      <w:pPr>
        <w:numPr>
          <w:ilvl w:val="1"/>
          <w:numId w:val="1"/>
        </w:numPr>
        <w:suppressAutoHyphens/>
        <w:spacing w:after="0" w:line="240" w:lineRule="auto"/>
        <w:jc w:val="both"/>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Общая характеристика школы.</w:t>
      </w:r>
    </w:p>
    <w:p w:rsidR="008C68E0" w:rsidRPr="00F82757" w:rsidRDefault="008C68E0" w:rsidP="00F8275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B08C9">
        <w:rPr>
          <w:rFonts w:ascii="Times New Roman" w:eastAsia="Times New Roman" w:hAnsi="Times New Roman" w:cs="Times New Roman"/>
          <w:sz w:val="28"/>
          <w:szCs w:val="28"/>
          <w:lang w:eastAsia="ru-RU"/>
        </w:rPr>
        <w:t>Полное наименование образовательного учреждения в соответствии с уставом</w:t>
      </w:r>
      <w:r w:rsidRPr="00F82757">
        <w:rPr>
          <w:rFonts w:ascii="Times New Roman" w:eastAsia="Times New Roman" w:hAnsi="Times New Roman" w:cs="Times New Roman"/>
          <w:sz w:val="28"/>
          <w:szCs w:val="28"/>
          <w:lang w:eastAsia="ru-RU"/>
        </w:rPr>
        <w:t xml:space="preserve">   </w:t>
      </w:r>
      <w:r w:rsidRPr="00F82757">
        <w:rPr>
          <w:rFonts w:ascii="Times New Roman" w:eastAsia="Times New Roman" w:hAnsi="Times New Roman" w:cs="Times New Roman"/>
          <w:bCs/>
          <w:sz w:val="28"/>
          <w:szCs w:val="28"/>
          <w:lang w:eastAsia="ru-RU"/>
        </w:rPr>
        <w:t xml:space="preserve">Муниципальное </w:t>
      </w:r>
      <w:r w:rsidR="00E0140B" w:rsidRPr="00F82757">
        <w:rPr>
          <w:rFonts w:ascii="Times New Roman" w:eastAsia="Times New Roman" w:hAnsi="Times New Roman" w:cs="Times New Roman"/>
          <w:bCs/>
          <w:sz w:val="28"/>
          <w:szCs w:val="28"/>
          <w:lang w:eastAsia="ru-RU"/>
        </w:rPr>
        <w:t>казё</w:t>
      </w:r>
      <w:r w:rsidRPr="00F82757">
        <w:rPr>
          <w:rFonts w:ascii="Times New Roman" w:eastAsia="Times New Roman" w:hAnsi="Times New Roman" w:cs="Times New Roman"/>
          <w:bCs/>
          <w:sz w:val="28"/>
          <w:szCs w:val="28"/>
          <w:lang w:eastAsia="ru-RU"/>
        </w:rPr>
        <w:t>нное общеобразовательное учреждение «</w:t>
      </w:r>
      <w:r w:rsidR="00C559BD" w:rsidRPr="00F82757">
        <w:rPr>
          <w:rFonts w:ascii="Times New Roman" w:eastAsia="Times New Roman" w:hAnsi="Times New Roman" w:cs="Times New Roman"/>
          <w:bCs/>
          <w:sz w:val="28"/>
          <w:szCs w:val="28"/>
          <w:lang w:eastAsia="ru-RU"/>
        </w:rPr>
        <w:t>Кропоткинская средняя общеобразовательная школа</w:t>
      </w:r>
      <w:r w:rsidR="00E0140B" w:rsidRPr="00F82757">
        <w:rPr>
          <w:rFonts w:ascii="Times New Roman" w:eastAsia="Times New Roman" w:hAnsi="Times New Roman" w:cs="Times New Roman"/>
          <w:bCs/>
          <w:sz w:val="28"/>
          <w:szCs w:val="28"/>
          <w:lang w:eastAsia="ru-RU"/>
        </w:rPr>
        <w:t>», утвержденного приказом № 7</w:t>
      </w:r>
      <w:r w:rsidRPr="00F82757">
        <w:rPr>
          <w:rFonts w:ascii="Times New Roman" w:eastAsia="Times New Roman" w:hAnsi="Times New Roman" w:cs="Times New Roman"/>
          <w:bCs/>
          <w:sz w:val="28"/>
          <w:szCs w:val="28"/>
          <w:lang w:eastAsia="ru-RU"/>
        </w:rPr>
        <w:t>6 УО администр</w:t>
      </w:r>
      <w:r w:rsidR="00E0140B" w:rsidRPr="00F82757">
        <w:rPr>
          <w:rFonts w:ascii="Times New Roman" w:eastAsia="Times New Roman" w:hAnsi="Times New Roman" w:cs="Times New Roman"/>
          <w:bCs/>
          <w:sz w:val="28"/>
          <w:szCs w:val="28"/>
          <w:lang w:eastAsia="ru-RU"/>
        </w:rPr>
        <w:t>ации МО г. Бодайбо и района от 27.02.2015</w:t>
      </w:r>
      <w:r w:rsidRPr="00F82757">
        <w:rPr>
          <w:rFonts w:ascii="Times New Roman" w:eastAsia="Times New Roman" w:hAnsi="Times New Roman" w:cs="Times New Roman"/>
          <w:bCs/>
          <w:sz w:val="28"/>
          <w:szCs w:val="28"/>
          <w:lang w:eastAsia="ru-RU"/>
        </w:rPr>
        <w:t xml:space="preserve"> г.</w:t>
      </w:r>
    </w:p>
    <w:p w:rsidR="008C68E0" w:rsidRPr="00F82757" w:rsidRDefault="008C68E0" w:rsidP="00F8275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 xml:space="preserve">Устав образовательного учреждения соответствует требованиям закона Федерального закона  </w:t>
      </w:r>
      <w:r w:rsidR="00E0140B" w:rsidRPr="00F82757">
        <w:rPr>
          <w:rFonts w:ascii="Times New Roman" w:eastAsia="Times New Roman" w:hAnsi="Times New Roman" w:cs="Times New Roman"/>
          <w:bCs/>
          <w:sz w:val="28"/>
          <w:szCs w:val="28"/>
          <w:lang w:eastAsia="ar-SA"/>
        </w:rPr>
        <w:t>от 20.12.2012 г. № 27</w:t>
      </w:r>
      <w:r w:rsidR="00F82757">
        <w:rPr>
          <w:rFonts w:ascii="Times New Roman" w:eastAsia="Times New Roman" w:hAnsi="Times New Roman" w:cs="Times New Roman"/>
          <w:bCs/>
          <w:sz w:val="28"/>
          <w:szCs w:val="28"/>
          <w:lang w:eastAsia="ar-SA"/>
        </w:rPr>
        <w:t xml:space="preserve">3 </w:t>
      </w:r>
      <w:r w:rsidRPr="00F82757">
        <w:rPr>
          <w:rFonts w:ascii="Times New Roman" w:eastAsia="Times New Roman" w:hAnsi="Times New Roman" w:cs="Times New Roman"/>
          <w:bCs/>
          <w:sz w:val="28"/>
          <w:szCs w:val="28"/>
          <w:lang w:eastAsia="ar-SA"/>
        </w:rPr>
        <w:t xml:space="preserve">«Об образовании </w:t>
      </w:r>
      <w:r w:rsidR="00E0140B" w:rsidRPr="00F82757">
        <w:rPr>
          <w:rFonts w:ascii="Times New Roman" w:eastAsia="Times New Roman" w:hAnsi="Times New Roman" w:cs="Times New Roman"/>
          <w:bCs/>
          <w:sz w:val="28"/>
          <w:szCs w:val="28"/>
          <w:lang w:eastAsia="ar-SA"/>
        </w:rPr>
        <w:t xml:space="preserve">в </w:t>
      </w:r>
      <w:r w:rsidRPr="00F82757">
        <w:rPr>
          <w:rFonts w:ascii="Times New Roman" w:eastAsia="Times New Roman" w:hAnsi="Times New Roman" w:cs="Times New Roman"/>
          <w:bCs/>
          <w:sz w:val="28"/>
          <w:szCs w:val="28"/>
          <w:lang w:eastAsia="ar-SA"/>
        </w:rPr>
        <w:t>Р</w:t>
      </w:r>
      <w:r w:rsidR="00E0140B" w:rsidRPr="00F82757">
        <w:rPr>
          <w:rFonts w:ascii="Times New Roman" w:eastAsia="Times New Roman" w:hAnsi="Times New Roman" w:cs="Times New Roman"/>
          <w:bCs/>
          <w:sz w:val="28"/>
          <w:szCs w:val="28"/>
          <w:lang w:eastAsia="ar-SA"/>
        </w:rPr>
        <w:t xml:space="preserve">оссийской  </w:t>
      </w:r>
      <w:r w:rsidRPr="00F82757">
        <w:rPr>
          <w:rFonts w:ascii="Times New Roman" w:eastAsia="Times New Roman" w:hAnsi="Times New Roman" w:cs="Times New Roman"/>
          <w:bCs/>
          <w:sz w:val="28"/>
          <w:szCs w:val="28"/>
          <w:lang w:eastAsia="ar-SA"/>
        </w:rPr>
        <w:t>Ф</w:t>
      </w:r>
      <w:r w:rsidR="00E0140B" w:rsidRPr="00F82757">
        <w:rPr>
          <w:rFonts w:ascii="Times New Roman" w:eastAsia="Times New Roman" w:hAnsi="Times New Roman" w:cs="Times New Roman"/>
          <w:bCs/>
          <w:sz w:val="28"/>
          <w:szCs w:val="28"/>
          <w:lang w:eastAsia="ar-SA"/>
        </w:rPr>
        <w:t>едерации</w:t>
      </w:r>
      <w:r w:rsidRPr="00F82757">
        <w:rPr>
          <w:rFonts w:ascii="Times New Roman" w:eastAsia="Times New Roman" w:hAnsi="Times New Roman" w:cs="Times New Roman"/>
          <w:bCs/>
          <w:sz w:val="28"/>
          <w:szCs w:val="28"/>
          <w:lang w:eastAsia="ar-SA"/>
        </w:rPr>
        <w:t xml:space="preserve">» </w:t>
      </w:r>
    </w:p>
    <w:p w:rsidR="008C68E0" w:rsidRPr="00F82757" w:rsidRDefault="00E0140B" w:rsidP="00F82757">
      <w:pPr>
        <w:suppressAutoHyphens/>
        <w:spacing w:after="0" w:line="240" w:lineRule="auto"/>
        <w:jc w:val="both"/>
        <w:rPr>
          <w:rFonts w:ascii="Times New Roman" w:eastAsia="Times New Roman" w:hAnsi="Times New Roman" w:cs="Times New Roman"/>
          <w:bCs/>
          <w:color w:val="000000"/>
          <w:sz w:val="28"/>
          <w:szCs w:val="28"/>
          <w:lang w:eastAsia="ar-SA"/>
        </w:rPr>
      </w:pPr>
      <w:r w:rsidRPr="00F82757">
        <w:rPr>
          <w:rFonts w:ascii="Times New Roman" w:eastAsia="Times New Roman" w:hAnsi="Times New Roman" w:cs="Times New Roman"/>
          <w:bCs/>
          <w:color w:val="000000"/>
          <w:sz w:val="28"/>
          <w:szCs w:val="28"/>
          <w:lang w:eastAsia="ar-SA"/>
        </w:rPr>
        <w:t>Дата создания школы: 1988</w:t>
      </w:r>
      <w:r w:rsidR="008C68E0" w:rsidRPr="00F82757">
        <w:rPr>
          <w:rFonts w:ascii="Times New Roman" w:eastAsia="Times New Roman" w:hAnsi="Times New Roman" w:cs="Times New Roman"/>
          <w:bCs/>
          <w:color w:val="000000"/>
          <w:sz w:val="28"/>
          <w:szCs w:val="28"/>
          <w:lang w:eastAsia="ar-SA"/>
        </w:rPr>
        <w:t xml:space="preserve"> год. </w:t>
      </w:r>
    </w:p>
    <w:p w:rsidR="00C559BD" w:rsidRPr="00F82757" w:rsidRDefault="008C68E0" w:rsidP="00F82757">
      <w:pPr>
        <w:suppressAutoHyphens/>
        <w:spacing w:after="0" w:line="240" w:lineRule="auto"/>
        <w:contextualSpacing/>
        <w:jc w:val="both"/>
        <w:rPr>
          <w:rFonts w:ascii="Times New Roman" w:eastAsia="Times New Roman" w:hAnsi="Times New Roman" w:cs="Times New Roman"/>
          <w:bCs/>
          <w:color w:val="000000"/>
          <w:sz w:val="28"/>
          <w:szCs w:val="28"/>
          <w:lang w:eastAsia="ar-SA"/>
        </w:rPr>
      </w:pPr>
      <w:r w:rsidRPr="00F82757">
        <w:rPr>
          <w:rFonts w:ascii="Times New Roman" w:eastAsia="Times New Roman" w:hAnsi="Times New Roman" w:cs="Times New Roman"/>
          <w:bCs/>
          <w:color w:val="000000"/>
          <w:sz w:val="28"/>
          <w:szCs w:val="28"/>
          <w:lang w:eastAsia="ar-SA"/>
        </w:rPr>
        <w:t>Юридиче</w:t>
      </w:r>
      <w:r w:rsidR="00C559BD" w:rsidRPr="00F82757">
        <w:rPr>
          <w:rFonts w:ascii="Times New Roman" w:eastAsia="Times New Roman" w:hAnsi="Times New Roman" w:cs="Times New Roman"/>
          <w:bCs/>
          <w:color w:val="000000"/>
          <w:sz w:val="28"/>
          <w:szCs w:val="28"/>
          <w:lang w:eastAsia="ar-SA"/>
        </w:rPr>
        <w:t>ский адрес школы:</w:t>
      </w:r>
      <w:r w:rsidR="00F82757">
        <w:rPr>
          <w:rFonts w:ascii="Times New Roman" w:eastAsia="Times New Roman" w:hAnsi="Times New Roman" w:cs="Times New Roman"/>
          <w:bCs/>
          <w:color w:val="000000"/>
          <w:sz w:val="28"/>
          <w:szCs w:val="28"/>
          <w:lang w:eastAsia="ar-SA"/>
        </w:rPr>
        <w:t xml:space="preserve"> </w:t>
      </w:r>
      <w:r w:rsidR="00C559BD" w:rsidRPr="00F82757">
        <w:rPr>
          <w:rFonts w:ascii="Times New Roman" w:eastAsia="Times New Roman" w:hAnsi="Times New Roman" w:cs="Times New Roman"/>
          <w:bCs/>
          <w:color w:val="000000"/>
          <w:sz w:val="28"/>
          <w:szCs w:val="28"/>
          <w:lang w:eastAsia="ar-SA"/>
        </w:rPr>
        <w:t>Россия, 666940</w:t>
      </w:r>
      <w:r w:rsidRPr="00F82757">
        <w:rPr>
          <w:rFonts w:ascii="Times New Roman" w:eastAsia="Times New Roman" w:hAnsi="Times New Roman" w:cs="Times New Roman"/>
          <w:bCs/>
          <w:color w:val="000000"/>
          <w:sz w:val="28"/>
          <w:szCs w:val="28"/>
          <w:lang w:eastAsia="ar-SA"/>
        </w:rPr>
        <w:t xml:space="preserve">, Иркутская </w:t>
      </w:r>
      <w:r w:rsidR="00C559BD" w:rsidRPr="00F82757">
        <w:rPr>
          <w:rFonts w:ascii="Times New Roman" w:eastAsia="Times New Roman" w:hAnsi="Times New Roman" w:cs="Times New Roman"/>
          <w:bCs/>
          <w:color w:val="000000"/>
          <w:sz w:val="28"/>
          <w:szCs w:val="28"/>
          <w:lang w:eastAsia="ar-SA"/>
        </w:rPr>
        <w:t>область, Бодайбинский район,</w:t>
      </w:r>
      <w:r w:rsidR="00E0140B" w:rsidRPr="00F82757">
        <w:rPr>
          <w:rFonts w:ascii="Times New Roman" w:eastAsia="Times New Roman" w:hAnsi="Times New Roman" w:cs="Times New Roman"/>
          <w:bCs/>
          <w:color w:val="000000"/>
          <w:sz w:val="28"/>
          <w:szCs w:val="28"/>
          <w:lang w:eastAsia="ar-SA"/>
        </w:rPr>
        <w:t xml:space="preserve"> поселок Кропоткин, улица Заречная, дом 2б.</w:t>
      </w:r>
    </w:p>
    <w:p w:rsidR="00E0140B" w:rsidRPr="00F82757" w:rsidRDefault="008C68E0" w:rsidP="00F82757">
      <w:pPr>
        <w:suppressAutoHyphens/>
        <w:spacing w:after="0" w:line="240" w:lineRule="auto"/>
        <w:contextualSpacing/>
        <w:jc w:val="both"/>
        <w:rPr>
          <w:rFonts w:ascii="Times New Roman" w:eastAsia="Times New Roman" w:hAnsi="Times New Roman" w:cs="Times New Roman"/>
          <w:bCs/>
          <w:color w:val="000000"/>
          <w:sz w:val="28"/>
          <w:szCs w:val="28"/>
          <w:lang w:eastAsia="ar-SA"/>
        </w:rPr>
      </w:pPr>
      <w:r w:rsidRPr="00F82757">
        <w:rPr>
          <w:rFonts w:ascii="Times New Roman" w:eastAsia="Times New Roman" w:hAnsi="Times New Roman" w:cs="Times New Roman"/>
          <w:bCs/>
          <w:color w:val="000000"/>
          <w:sz w:val="28"/>
          <w:szCs w:val="28"/>
          <w:lang w:eastAsia="ar-SA"/>
        </w:rPr>
        <w:t>Фактиче</w:t>
      </w:r>
      <w:r w:rsidR="00F82757">
        <w:rPr>
          <w:rFonts w:ascii="Times New Roman" w:eastAsia="Times New Roman" w:hAnsi="Times New Roman" w:cs="Times New Roman"/>
          <w:bCs/>
          <w:color w:val="000000"/>
          <w:sz w:val="28"/>
          <w:szCs w:val="28"/>
          <w:lang w:eastAsia="ar-SA"/>
        </w:rPr>
        <w:t>с</w:t>
      </w:r>
      <w:r w:rsidRPr="00F82757">
        <w:rPr>
          <w:rFonts w:ascii="Times New Roman" w:eastAsia="Times New Roman" w:hAnsi="Times New Roman" w:cs="Times New Roman"/>
          <w:bCs/>
          <w:color w:val="000000"/>
          <w:sz w:val="28"/>
          <w:szCs w:val="28"/>
          <w:lang w:eastAsia="ar-SA"/>
        </w:rPr>
        <w:t>кий адрес школы</w:t>
      </w:r>
      <w:r w:rsidR="00E0140B" w:rsidRPr="00F82757">
        <w:rPr>
          <w:rFonts w:ascii="Times New Roman" w:eastAsia="Times New Roman" w:hAnsi="Times New Roman" w:cs="Times New Roman"/>
          <w:bCs/>
          <w:color w:val="000000"/>
          <w:sz w:val="28"/>
          <w:szCs w:val="28"/>
          <w:lang w:eastAsia="ar-SA"/>
        </w:rPr>
        <w:t>: Россия, 666940, Иркутская область, Бодайбинский район, поселок Кропоткин, улица Заречная, дом 2б.</w:t>
      </w:r>
    </w:p>
    <w:p w:rsidR="008C68E0" w:rsidRPr="00F82757" w:rsidRDefault="008C68E0" w:rsidP="00F82757">
      <w:pPr>
        <w:suppressAutoHyphens/>
        <w:spacing w:after="0" w:line="240" w:lineRule="auto"/>
        <w:contextualSpacing/>
        <w:jc w:val="both"/>
        <w:rPr>
          <w:rFonts w:ascii="Times New Roman" w:eastAsia="Times New Roman" w:hAnsi="Times New Roman" w:cs="Times New Roman"/>
          <w:bCs/>
          <w:color w:val="000000"/>
          <w:sz w:val="28"/>
          <w:szCs w:val="28"/>
          <w:lang w:eastAsia="ar-SA"/>
        </w:rPr>
      </w:pPr>
      <w:r w:rsidRPr="00F82757">
        <w:rPr>
          <w:rFonts w:ascii="Times New Roman" w:eastAsia="Times New Roman" w:hAnsi="Times New Roman" w:cs="Times New Roman"/>
          <w:bCs/>
          <w:color w:val="000000"/>
          <w:sz w:val="28"/>
          <w:szCs w:val="28"/>
          <w:lang w:eastAsia="ar-SA"/>
        </w:rPr>
        <w:t>Контактный телефон:</w:t>
      </w:r>
      <w:r w:rsidR="00F82757">
        <w:rPr>
          <w:rFonts w:ascii="Times New Roman" w:eastAsia="Times New Roman" w:hAnsi="Times New Roman" w:cs="Times New Roman"/>
          <w:bCs/>
          <w:color w:val="000000"/>
          <w:sz w:val="28"/>
          <w:szCs w:val="28"/>
          <w:lang w:eastAsia="ar-SA"/>
        </w:rPr>
        <w:t xml:space="preserve"> </w:t>
      </w:r>
      <w:r w:rsidR="00E0140B" w:rsidRPr="00F82757">
        <w:rPr>
          <w:rFonts w:ascii="Times New Roman" w:eastAsia="Times New Roman" w:hAnsi="Times New Roman" w:cs="Times New Roman"/>
          <w:bCs/>
          <w:color w:val="000000"/>
          <w:sz w:val="28"/>
          <w:szCs w:val="28"/>
          <w:lang w:eastAsia="ar-SA"/>
        </w:rPr>
        <w:t>89500999706</w:t>
      </w:r>
    </w:p>
    <w:p w:rsidR="008C68E0" w:rsidRPr="00F82757" w:rsidRDefault="008C68E0" w:rsidP="00F82757">
      <w:pPr>
        <w:suppressAutoHyphens/>
        <w:spacing w:after="0" w:line="240" w:lineRule="auto"/>
        <w:contextualSpacing/>
        <w:jc w:val="both"/>
        <w:rPr>
          <w:rFonts w:ascii="Times New Roman" w:eastAsia="Times New Roman" w:hAnsi="Times New Roman" w:cs="Times New Roman"/>
          <w:bCs/>
          <w:color w:val="000000"/>
          <w:sz w:val="28"/>
          <w:szCs w:val="28"/>
          <w:lang w:eastAsia="ar-SA"/>
        </w:rPr>
      </w:pPr>
      <w:r w:rsidRPr="00F82757">
        <w:rPr>
          <w:rFonts w:ascii="Times New Roman" w:eastAsia="Times New Roman" w:hAnsi="Times New Roman" w:cs="Times New Roman"/>
          <w:bCs/>
          <w:color w:val="000000"/>
          <w:sz w:val="28"/>
          <w:szCs w:val="28"/>
          <w:lang w:eastAsia="ar-SA"/>
        </w:rPr>
        <w:t xml:space="preserve">Электронный адрес: </w:t>
      </w:r>
      <w:proofErr w:type="spellStart"/>
      <w:r w:rsidR="00E0140B" w:rsidRPr="00F82757">
        <w:rPr>
          <w:rFonts w:ascii="Times New Roman" w:eastAsia="Times New Roman" w:hAnsi="Times New Roman" w:cs="Times New Roman"/>
          <w:bCs/>
          <w:color w:val="000000"/>
          <w:sz w:val="28"/>
          <w:szCs w:val="28"/>
          <w:lang w:val="en-US" w:eastAsia="ar-SA"/>
        </w:rPr>
        <w:t>kropotkin</w:t>
      </w:r>
      <w:proofErr w:type="spellEnd"/>
      <w:r w:rsidR="00E0140B" w:rsidRPr="00F82757">
        <w:rPr>
          <w:rFonts w:ascii="Times New Roman" w:eastAsia="Times New Roman" w:hAnsi="Times New Roman" w:cs="Times New Roman"/>
          <w:bCs/>
          <w:color w:val="000000"/>
          <w:sz w:val="28"/>
          <w:szCs w:val="28"/>
          <w:lang w:eastAsia="ar-SA"/>
        </w:rPr>
        <w:t>_</w:t>
      </w:r>
      <w:proofErr w:type="spellStart"/>
      <w:r w:rsidR="00E0140B" w:rsidRPr="00F82757">
        <w:rPr>
          <w:rFonts w:ascii="Times New Roman" w:eastAsia="Times New Roman" w:hAnsi="Times New Roman" w:cs="Times New Roman"/>
          <w:bCs/>
          <w:color w:val="000000"/>
          <w:sz w:val="28"/>
          <w:szCs w:val="28"/>
          <w:lang w:val="en-US" w:eastAsia="ar-SA"/>
        </w:rPr>
        <w:t>sosh</w:t>
      </w:r>
      <w:proofErr w:type="spellEnd"/>
      <w:r w:rsidR="00E0140B" w:rsidRPr="00F82757">
        <w:rPr>
          <w:rFonts w:ascii="Times New Roman" w:eastAsia="Times New Roman" w:hAnsi="Times New Roman" w:cs="Times New Roman"/>
          <w:bCs/>
          <w:color w:val="000000"/>
          <w:sz w:val="28"/>
          <w:szCs w:val="28"/>
          <w:lang w:eastAsia="ar-SA"/>
        </w:rPr>
        <w:t>20@</w:t>
      </w:r>
      <w:r w:rsidR="00E0140B" w:rsidRPr="00F82757">
        <w:rPr>
          <w:rFonts w:ascii="Times New Roman" w:eastAsia="Times New Roman" w:hAnsi="Times New Roman" w:cs="Times New Roman"/>
          <w:bCs/>
          <w:color w:val="000000"/>
          <w:sz w:val="28"/>
          <w:szCs w:val="28"/>
          <w:lang w:val="en-US" w:eastAsia="ar-SA"/>
        </w:rPr>
        <w:t>mail</w:t>
      </w:r>
      <w:r w:rsidR="00E0140B" w:rsidRPr="00F82757">
        <w:rPr>
          <w:rFonts w:ascii="Times New Roman" w:eastAsia="Times New Roman" w:hAnsi="Times New Roman" w:cs="Times New Roman"/>
          <w:bCs/>
          <w:color w:val="000000"/>
          <w:sz w:val="28"/>
          <w:szCs w:val="28"/>
          <w:lang w:eastAsia="ar-SA"/>
        </w:rPr>
        <w:t>.</w:t>
      </w:r>
      <w:proofErr w:type="spellStart"/>
      <w:r w:rsidR="00E0140B" w:rsidRPr="00F82757">
        <w:rPr>
          <w:rFonts w:ascii="Times New Roman" w:eastAsia="Times New Roman" w:hAnsi="Times New Roman" w:cs="Times New Roman"/>
          <w:bCs/>
          <w:color w:val="000000"/>
          <w:sz w:val="28"/>
          <w:szCs w:val="28"/>
          <w:lang w:val="en-US" w:eastAsia="ar-SA"/>
        </w:rPr>
        <w:t>ru</w:t>
      </w:r>
      <w:proofErr w:type="spellEnd"/>
    </w:p>
    <w:p w:rsidR="008C68E0" w:rsidRPr="00F82757" w:rsidRDefault="008C68E0" w:rsidP="00F82757">
      <w:pPr>
        <w:suppressAutoHyphens/>
        <w:spacing w:after="0" w:line="240" w:lineRule="auto"/>
        <w:contextualSpacing/>
        <w:jc w:val="both"/>
        <w:rPr>
          <w:rFonts w:ascii="Times New Roman" w:eastAsia="Times New Roman" w:hAnsi="Times New Roman" w:cs="Times New Roman"/>
          <w:bCs/>
          <w:color w:val="000000"/>
          <w:sz w:val="28"/>
          <w:szCs w:val="28"/>
          <w:lang w:eastAsia="ar-SA"/>
        </w:rPr>
      </w:pPr>
      <w:r w:rsidRPr="00F82757">
        <w:rPr>
          <w:rFonts w:ascii="Times New Roman" w:eastAsia="Times New Roman" w:hAnsi="Times New Roman" w:cs="Times New Roman"/>
          <w:bCs/>
          <w:color w:val="000000"/>
          <w:sz w:val="28"/>
          <w:szCs w:val="28"/>
          <w:lang w:eastAsia="ar-SA"/>
        </w:rPr>
        <w:t>Режим работы школы: с 08:00 до 18:30</w:t>
      </w:r>
    </w:p>
    <w:p w:rsidR="008C68E0" w:rsidRPr="00F82757" w:rsidRDefault="008C68E0" w:rsidP="00F82757">
      <w:pPr>
        <w:suppressAutoHyphens/>
        <w:spacing w:after="0" w:line="240" w:lineRule="auto"/>
        <w:contextualSpacing/>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Организационно-правова</w:t>
      </w:r>
      <w:r w:rsidR="00F82757">
        <w:rPr>
          <w:rFonts w:ascii="Times New Roman" w:eastAsia="Times New Roman" w:hAnsi="Times New Roman" w:cs="Times New Roman"/>
          <w:bCs/>
          <w:sz w:val="28"/>
          <w:szCs w:val="28"/>
          <w:lang w:eastAsia="ar-SA"/>
        </w:rPr>
        <w:t xml:space="preserve">я </w:t>
      </w:r>
      <w:r w:rsidR="00E0140B" w:rsidRPr="00F82757">
        <w:rPr>
          <w:rFonts w:ascii="Times New Roman" w:eastAsia="Times New Roman" w:hAnsi="Times New Roman" w:cs="Times New Roman"/>
          <w:bCs/>
          <w:sz w:val="28"/>
          <w:szCs w:val="28"/>
          <w:lang w:eastAsia="ar-SA"/>
        </w:rPr>
        <w:t xml:space="preserve">форма: Муниципальное </w:t>
      </w:r>
      <w:r w:rsidR="00F82757">
        <w:rPr>
          <w:rFonts w:ascii="Times New Roman" w:eastAsia="Times New Roman" w:hAnsi="Times New Roman" w:cs="Times New Roman"/>
          <w:bCs/>
          <w:sz w:val="28"/>
          <w:szCs w:val="28"/>
          <w:lang w:eastAsia="ar-SA"/>
        </w:rPr>
        <w:t>к</w:t>
      </w:r>
      <w:r w:rsidR="00E0140B" w:rsidRPr="00F82757">
        <w:rPr>
          <w:rFonts w:ascii="Times New Roman" w:eastAsia="Times New Roman" w:hAnsi="Times New Roman" w:cs="Times New Roman"/>
          <w:bCs/>
          <w:sz w:val="28"/>
          <w:szCs w:val="28"/>
          <w:lang w:eastAsia="ar-SA"/>
        </w:rPr>
        <w:t>азё</w:t>
      </w:r>
      <w:r w:rsidRPr="00F82757">
        <w:rPr>
          <w:rFonts w:ascii="Times New Roman" w:eastAsia="Times New Roman" w:hAnsi="Times New Roman" w:cs="Times New Roman"/>
          <w:bCs/>
          <w:sz w:val="28"/>
          <w:szCs w:val="28"/>
          <w:lang w:eastAsia="ar-SA"/>
        </w:rPr>
        <w:t>нное</w:t>
      </w:r>
      <w:r w:rsidR="00F82757">
        <w:rPr>
          <w:rFonts w:ascii="Times New Roman" w:eastAsia="Times New Roman" w:hAnsi="Times New Roman" w:cs="Times New Roman"/>
          <w:bCs/>
          <w:sz w:val="28"/>
          <w:szCs w:val="28"/>
          <w:lang w:eastAsia="ar-SA"/>
        </w:rPr>
        <w:t xml:space="preserve"> </w:t>
      </w:r>
      <w:r w:rsidRPr="00F82757">
        <w:rPr>
          <w:rFonts w:ascii="Times New Roman" w:eastAsia="Times New Roman" w:hAnsi="Times New Roman" w:cs="Times New Roman"/>
          <w:bCs/>
          <w:sz w:val="28"/>
          <w:szCs w:val="28"/>
          <w:lang w:eastAsia="ar-SA"/>
        </w:rPr>
        <w:t>общеобразовательное учреждение</w:t>
      </w:r>
    </w:p>
    <w:p w:rsidR="008C68E0" w:rsidRPr="00F82757" w:rsidRDefault="008C68E0" w:rsidP="00F82757">
      <w:pPr>
        <w:suppressAutoHyphens/>
        <w:spacing w:after="0" w:line="240" w:lineRule="auto"/>
        <w:contextualSpacing/>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 xml:space="preserve">Статус образовательного учреждения: </w:t>
      </w:r>
      <w:r w:rsidR="00242D0D" w:rsidRPr="00F82757">
        <w:rPr>
          <w:rFonts w:ascii="Times New Roman" w:eastAsia="Times New Roman" w:hAnsi="Times New Roman" w:cs="Times New Roman"/>
          <w:bCs/>
          <w:sz w:val="28"/>
          <w:szCs w:val="28"/>
          <w:lang w:eastAsia="ar-SA"/>
        </w:rPr>
        <w:t xml:space="preserve">средняя </w:t>
      </w:r>
      <w:r w:rsidRPr="00F82757">
        <w:rPr>
          <w:rFonts w:ascii="Times New Roman" w:eastAsia="Times New Roman" w:hAnsi="Times New Roman" w:cs="Times New Roman"/>
          <w:bCs/>
          <w:sz w:val="28"/>
          <w:szCs w:val="28"/>
          <w:lang w:eastAsia="ar-SA"/>
        </w:rPr>
        <w:t>общеобразовательная школа</w:t>
      </w:r>
    </w:p>
    <w:p w:rsidR="008C68E0" w:rsidRPr="00F82757" w:rsidRDefault="008C68E0" w:rsidP="00F82757">
      <w:pPr>
        <w:suppressAutoHyphens/>
        <w:spacing w:after="0" w:line="240" w:lineRule="auto"/>
        <w:contextualSpacing/>
        <w:jc w:val="both"/>
        <w:rPr>
          <w:rFonts w:ascii="Times New Roman" w:eastAsia="Times New Roman" w:hAnsi="Times New Roman" w:cs="Times New Roman"/>
          <w:bCs/>
          <w:color w:val="000000"/>
          <w:sz w:val="28"/>
          <w:szCs w:val="28"/>
          <w:lang w:eastAsia="ar-SA"/>
        </w:rPr>
      </w:pPr>
      <w:r w:rsidRPr="00F82757">
        <w:rPr>
          <w:rFonts w:ascii="Times New Roman" w:eastAsia="Times New Roman" w:hAnsi="Times New Roman" w:cs="Times New Roman"/>
          <w:bCs/>
          <w:color w:val="000000"/>
          <w:sz w:val="28"/>
          <w:szCs w:val="28"/>
          <w:lang w:eastAsia="ar-SA"/>
        </w:rPr>
        <w:t>Учредитель: Муниципальное образование города Бодайбо и района</w:t>
      </w:r>
      <w:r w:rsidR="00F82757">
        <w:rPr>
          <w:rFonts w:ascii="Times New Roman" w:eastAsia="Times New Roman" w:hAnsi="Times New Roman" w:cs="Times New Roman"/>
          <w:color w:val="000000"/>
          <w:sz w:val="28"/>
          <w:szCs w:val="28"/>
          <w:lang w:eastAsia="ar-SA"/>
        </w:rPr>
        <w:t xml:space="preserve">, </w:t>
      </w:r>
      <w:r w:rsidRPr="00F82757">
        <w:rPr>
          <w:rFonts w:ascii="Times New Roman" w:eastAsia="Times New Roman" w:hAnsi="Times New Roman" w:cs="Times New Roman"/>
          <w:bCs/>
          <w:color w:val="000000"/>
          <w:sz w:val="28"/>
          <w:szCs w:val="28"/>
          <w:lang w:eastAsia="ar-SA"/>
        </w:rPr>
        <w:t>Россия, 666901, г.</w:t>
      </w:r>
      <w:r w:rsidR="00F82757">
        <w:rPr>
          <w:rFonts w:ascii="Times New Roman" w:eastAsia="Times New Roman" w:hAnsi="Times New Roman" w:cs="Times New Roman"/>
          <w:bCs/>
          <w:color w:val="000000"/>
          <w:sz w:val="28"/>
          <w:szCs w:val="28"/>
          <w:lang w:eastAsia="ar-SA"/>
        </w:rPr>
        <w:t xml:space="preserve"> </w:t>
      </w:r>
      <w:r w:rsidRPr="00F82757">
        <w:rPr>
          <w:rFonts w:ascii="Times New Roman" w:eastAsia="Times New Roman" w:hAnsi="Times New Roman" w:cs="Times New Roman"/>
          <w:bCs/>
          <w:color w:val="000000"/>
          <w:sz w:val="28"/>
          <w:szCs w:val="28"/>
          <w:lang w:eastAsia="ar-SA"/>
        </w:rPr>
        <w:t>Бодайбо, ул. Урицкого ,33.</w:t>
      </w:r>
    </w:p>
    <w:p w:rsidR="00242D0D" w:rsidRPr="00F82757" w:rsidRDefault="008C68E0"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bCs/>
          <w:sz w:val="28"/>
          <w:szCs w:val="28"/>
          <w:lang w:eastAsia="ar-SA"/>
        </w:rPr>
        <w:t>Банковские реквизиты:</w:t>
      </w:r>
      <w:r w:rsidR="00F82757">
        <w:rPr>
          <w:rFonts w:ascii="Times New Roman" w:eastAsia="Times New Roman" w:hAnsi="Times New Roman" w:cs="Times New Roman"/>
          <w:bCs/>
          <w:sz w:val="28"/>
          <w:szCs w:val="28"/>
          <w:lang w:eastAsia="ar-SA"/>
        </w:rPr>
        <w:t xml:space="preserve"> </w:t>
      </w:r>
      <w:r w:rsidR="00242D0D" w:rsidRPr="00F82757">
        <w:rPr>
          <w:rFonts w:ascii="Times New Roman" w:eastAsia="Times New Roman" w:hAnsi="Times New Roman" w:cs="Times New Roman"/>
          <w:sz w:val="28"/>
          <w:szCs w:val="28"/>
          <w:lang w:eastAsia="ru-RU"/>
        </w:rPr>
        <w:t>УФК по Иркутской области (Финансовое управление администрации г. Бодайбо и района, МКОУ «Кропоткинская СОШ» л/с 01903000240</w:t>
      </w:r>
      <w:r w:rsidR="00736D6D" w:rsidRPr="00F82757">
        <w:rPr>
          <w:rFonts w:ascii="Times New Roman" w:eastAsia="Times New Roman" w:hAnsi="Times New Roman" w:cs="Times New Roman"/>
          <w:sz w:val="28"/>
          <w:szCs w:val="28"/>
          <w:lang w:eastAsia="ru-RU"/>
        </w:rPr>
        <w:t>) р</w:t>
      </w:r>
      <w:r w:rsidR="00F82757">
        <w:rPr>
          <w:rFonts w:ascii="Times New Roman" w:eastAsia="Times New Roman" w:hAnsi="Times New Roman" w:cs="Times New Roman"/>
          <w:sz w:val="28"/>
          <w:szCs w:val="28"/>
          <w:lang w:eastAsia="ru-RU"/>
        </w:rPr>
        <w:t xml:space="preserve">/с </w:t>
      </w:r>
      <w:r w:rsidR="00242D0D" w:rsidRPr="00F82757">
        <w:rPr>
          <w:rFonts w:ascii="Times New Roman" w:eastAsia="Times New Roman" w:hAnsi="Times New Roman" w:cs="Times New Roman"/>
          <w:sz w:val="28"/>
          <w:szCs w:val="28"/>
          <w:lang w:eastAsia="ru-RU"/>
        </w:rPr>
        <w:t>40204810450040080215</w:t>
      </w:r>
      <w:r w:rsidR="00F82757">
        <w:rPr>
          <w:rFonts w:ascii="Times New Roman" w:eastAsia="Times New Roman" w:hAnsi="Times New Roman" w:cs="Times New Roman"/>
          <w:sz w:val="28"/>
          <w:szCs w:val="28"/>
          <w:lang w:eastAsia="ru-RU"/>
        </w:rPr>
        <w:t>,</w:t>
      </w:r>
      <w:r w:rsidR="00242D0D" w:rsidRPr="00F82757">
        <w:rPr>
          <w:rFonts w:ascii="Times New Roman" w:eastAsia="Times New Roman" w:hAnsi="Times New Roman" w:cs="Times New Roman"/>
          <w:sz w:val="28"/>
          <w:szCs w:val="28"/>
          <w:lang w:eastAsia="ru-RU"/>
        </w:rPr>
        <w:t xml:space="preserve"> ИНН 3802003717</w:t>
      </w:r>
      <w:r w:rsidR="00F82757">
        <w:rPr>
          <w:rFonts w:ascii="Times New Roman" w:eastAsia="Times New Roman" w:hAnsi="Times New Roman" w:cs="Times New Roman"/>
          <w:sz w:val="28"/>
          <w:szCs w:val="28"/>
          <w:lang w:eastAsia="ru-RU"/>
        </w:rPr>
        <w:t>,</w:t>
      </w:r>
      <w:r w:rsidR="00242D0D" w:rsidRPr="00F82757">
        <w:rPr>
          <w:rFonts w:ascii="Times New Roman" w:eastAsia="Times New Roman" w:hAnsi="Times New Roman" w:cs="Times New Roman"/>
          <w:sz w:val="28"/>
          <w:szCs w:val="28"/>
          <w:lang w:eastAsia="ru-RU"/>
        </w:rPr>
        <w:t xml:space="preserve"> КПП 380201001 отделение Иркутск г. Иркутска БИК 042520001</w:t>
      </w:r>
    </w:p>
    <w:p w:rsidR="00F82757" w:rsidRDefault="00F82757" w:rsidP="00F82757">
      <w:pPr>
        <w:suppressAutoHyphens/>
        <w:spacing w:after="0" w:line="240" w:lineRule="auto"/>
        <w:jc w:val="both"/>
        <w:rPr>
          <w:rFonts w:ascii="Times New Roman" w:hAnsi="Times New Roman" w:cs="Times New Roman"/>
          <w:sz w:val="28"/>
          <w:szCs w:val="28"/>
        </w:rPr>
      </w:pPr>
    </w:p>
    <w:p w:rsidR="008C68E0" w:rsidRPr="00F82757" w:rsidRDefault="00E428C7" w:rsidP="00F82757">
      <w:pPr>
        <w:suppressAutoHyphens/>
        <w:spacing w:after="0" w:line="240" w:lineRule="auto"/>
        <w:jc w:val="both"/>
        <w:rPr>
          <w:rFonts w:ascii="Times New Roman" w:eastAsia="Times New Roman" w:hAnsi="Times New Roman" w:cs="Times New Roman"/>
          <w:bCs/>
          <w:sz w:val="28"/>
          <w:szCs w:val="28"/>
          <w:lang w:val="x-none" w:eastAsia="ar-SA"/>
        </w:rPr>
      </w:pPr>
      <w:hyperlink r:id="rId7" w:tgtFrame="_blank" w:history="1">
        <w:r w:rsidR="008C68E0" w:rsidRPr="00F82757">
          <w:rPr>
            <w:rFonts w:ascii="Times New Roman" w:eastAsia="Times New Roman" w:hAnsi="Times New Roman" w:cs="Times New Roman"/>
            <w:bCs/>
            <w:sz w:val="28"/>
            <w:szCs w:val="28"/>
            <w:lang w:val="x-none" w:eastAsia="ar-SA"/>
          </w:rPr>
          <w:t>Лицензия</w:t>
        </w:r>
      </w:hyperlink>
      <w:r w:rsidR="008C68E0" w:rsidRPr="00F82757">
        <w:rPr>
          <w:rFonts w:ascii="Times New Roman" w:eastAsia="Times New Roman" w:hAnsi="Times New Roman" w:cs="Times New Roman"/>
          <w:bCs/>
          <w:sz w:val="28"/>
          <w:szCs w:val="28"/>
          <w:lang w:val="x-none" w:eastAsia="ar-SA"/>
        </w:rPr>
        <w:t>: Серия 38Л01 № 000</w:t>
      </w:r>
      <w:r w:rsidR="00242D0D" w:rsidRPr="00F82757">
        <w:rPr>
          <w:rFonts w:ascii="Times New Roman" w:eastAsia="Times New Roman" w:hAnsi="Times New Roman" w:cs="Times New Roman"/>
          <w:bCs/>
          <w:sz w:val="28"/>
          <w:szCs w:val="28"/>
          <w:lang w:eastAsia="ar-SA"/>
        </w:rPr>
        <w:t xml:space="preserve">2274 </w:t>
      </w:r>
      <w:r w:rsidR="008C68E0" w:rsidRPr="00F82757">
        <w:rPr>
          <w:rFonts w:ascii="Times New Roman" w:eastAsia="Times New Roman" w:hAnsi="Times New Roman" w:cs="Times New Roman"/>
          <w:bCs/>
          <w:sz w:val="28"/>
          <w:szCs w:val="28"/>
          <w:lang w:val="x-none" w:eastAsia="ar-SA"/>
        </w:rPr>
        <w:t>Ре</w:t>
      </w:r>
      <w:r w:rsidR="00242D0D" w:rsidRPr="00F82757">
        <w:rPr>
          <w:rFonts w:ascii="Times New Roman" w:eastAsia="Times New Roman" w:hAnsi="Times New Roman" w:cs="Times New Roman"/>
          <w:bCs/>
          <w:sz w:val="28"/>
          <w:szCs w:val="28"/>
          <w:lang w:val="x-none" w:eastAsia="ar-SA"/>
        </w:rPr>
        <w:t>гистрационный номер №7780 от 19 мая</w:t>
      </w:r>
      <w:r w:rsidR="008C68E0" w:rsidRPr="00F82757">
        <w:rPr>
          <w:rFonts w:ascii="Times New Roman" w:eastAsia="Times New Roman" w:hAnsi="Times New Roman" w:cs="Times New Roman"/>
          <w:bCs/>
          <w:sz w:val="28"/>
          <w:szCs w:val="28"/>
          <w:lang w:val="x-none" w:eastAsia="ar-SA"/>
        </w:rPr>
        <w:t xml:space="preserve"> 201</w:t>
      </w:r>
      <w:r w:rsidR="00242D0D" w:rsidRPr="00F82757">
        <w:rPr>
          <w:rFonts w:ascii="Times New Roman" w:eastAsia="Times New Roman" w:hAnsi="Times New Roman" w:cs="Times New Roman"/>
          <w:bCs/>
          <w:sz w:val="28"/>
          <w:szCs w:val="28"/>
          <w:lang w:val="x-none" w:eastAsia="ar-SA"/>
        </w:rPr>
        <w:t>5</w:t>
      </w:r>
      <w:r w:rsidR="008C68E0" w:rsidRPr="00F82757">
        <w:rPr>
          <w:rFonts w:ascii="Times New Roman" w:eastAsia="Times New Roman" w:hAnsi="Times New Roman" w:cs="Times New Roman"/>
          <w:bCs/>
          <w:sz w:val="28"/>
          <w:szCs w:val="28"/>
          <w:lang w:val="x-none" w:eastAsia="ar-SA"/>
        </w:rPr>
        <w:t xml:space="preserve"> г. Выдана бессрочно на основании распоряжения Службы по контролю и надзору в сфере обра</w:t>
      </w:r>
      <w:r w:rsidR="00497BE2" w:rsidRPr="00F82757">
        <w:rPr>
          <w:rFonts w:ascii="Times New Roman" w:eastAsia="Times New Roman" w:hAnsi="Times New Roman" w:cs="Times New Roman"/>
          <w:bCs/>
          <w:sz w:val="28"/>
          <w:szCs w:val="28"/>
          <w:lang w:val="x-none" w:eastAsia="ar-SA"/>
        </w:rPr>
        <w:t>зования Иркутской области № 2056</w:t>
      </w:r>
      <w:r w:rsidR="008C68E0" w:rsidRPr="00F82757">
        <w:rPr>
          <w:rFonts w:ascii="Times New Roman" w:eastAsia="Times New Roman" w:hAnsi="Times New Roman" w:cs="Times New Roman"/>
          <w:bCs/>
          <w:sz w:val="28"/>
          <w:szCs w:val="28"/>
          <w:lang w:val="x-none" w:eastAsia="ar-SA"/>
        </w:rPr>
        <w:t>-ср</w:t>
      </w:r>
      <w:r w:rsidR="00497BE2" w:rsidRPr="00F82757">
        <w:rPr>
          <w:rFonts w:ascii="Times New Roman" w:eastAsia="Times New Roman" w:hAnsi="Times New Roman" w:cs="Times New Roman"/>
          <w:bCs/>
          <w:sz w:val="28"/>
          <w:szCs w:val="28"/>
          <w:lang w:val="x-none" w:eastAsia="ar-SA"/>
        </w:rPr>
        <w:t xml:space="preserve"> от 19 мая 2015</w:t>
      </w:r>
      <w:r w:rsidR="008C68E0" w:rsidRPr="00F82757">
        <w:rPr>
          <w:rFonts w:ascii="Times New Roman" w:eastAsia="Times New Roman" w:hAnsi="Times New Roman" w:cs="Times New Roman"/>
          <w:bCs/>
          <w:sz w:val="28"/>
          <w:szCs w:val="28"/>
          <w:lang w:val="x-none" w:eastAsia="ar-SA"/>
        </w:rPr>
        <w:t xml:space="preserve"> г.</w:t>
      </w:r>
    </w:p>
    <w:p w:rsidR="008C68E0" w:rsidRPr="00F82757" w:rsidRDefault="00E428C7" w:rsidP="00F82757">
      <w:pPr>
        <w:suppressAutoHyphens/>
        <w:spacing w:after="0" w:line="240" w:lineRule="auto"/>
        <w:jc w:val="both"/>
        <w:rPr>
          <w:rFonts w:ascii="Times New Roman" w:eastAsia="Times New Roman" w:hAnsi="Times New Roman" w:cs="Times New Roman"/>
          <w:bCs/>
          <w:sz w:val="28"/>
          <w:szCs w:val="28"/>
          <w:lang w:eastAsia="ar-SA"/>
        </w:rPr>
      </w:pPr>
      <w:hyperlink r:id="rId8" w:tgtFrame="_blank" w:history="1">
        <w:r w:rsidR="008C68E0" w:rsidRPr="00F82757">
          <w:rPr>
            <w:rFonts w:ascii="Times New Roman" w:eastAsia="Times New Roman" w:hAnsi="Times New Roman" w:cs="Times New Roman"/>
            <w:bCs/>
            <w:sz w:val="28"/>
            <w:szCs w:val="28"/>
            <w:lang w:eastAsia="ar-SA"/>
          </w:rPr>
          <w:t>Свидетельство</w:t>
        </w:r>
      </w:hyperlink>
      <w:r w:rsidR="00F82757">
        <w:rPr>
          <w:rFonts w:ascii="Times New Roman" w:eastAsia="Times New Roman" w:hAnsi="Times New Roman" w:cs="Times New Roman"/>
          <w:bCs/>
          <w:sz w:val="28"/>
          <w:szCs w:val="28"/>
          <w:lang w:eastAsia="ar-SA"/>
        </w:rPr>
        <w:t xml:space="preserve"> </w:t>
      </w:r>
      <w:r w:rsidR="008C68E0" w:rsidRPr="00F82757">
        <w:rPr>
          <w:rFonts w:ascii="Times New Roman" w:eastAsia="Times New Roman" w:hAnsi="Times New Roman" w:cs="Times New Roman"/>
          <w:bCs/>
          <w:sz w:val="28"/>
          <w:szCs w:val="28"/>
          <w:lang w:eastAsia="ar-SA"/>
        </w:rPr>
        <w:t>о государственной</w:t>
      </w:r>
      <w:r w:rsidR="00F82757">
        <w:rPr>
          <w:rFonts w:ascii="Times New Roman" w:eastAsia="Times New Roman" w:hAnsi="Times New Roman" w:cs="Times New Roman"/>
          <w:bCs/>
          <w:sz w:val="28"/>
          <w:szCs w:val="28"/>
          <w:lang w:eastAsia="ar-SA"/>
        </w:rPr>
        <w:t xml:space="preserve"> </w:t>
      </w:r>
      <w:r w:rsidR="008C68E0" w:rsidRPr="00F82757">
        <w:rPr>
          <w:rFonts w:ascii="Times New Roman" w:eastAsia="Times New Roman" w:hAnsi="Times New Roman" w:cs="Times New Roman"/>
          <w:bCs/>
          <w:sz w:val="28"/>
          <w:szCs w:val="28"/>
          <w:lang w:eastAsia="ar-SA"/>
        </w:rPr>
        <w:t>акк</w:t>
      </w:r>
      <w:r w:rsidR="00497BE2" w:rsidRPr="00F82757">
        <w:rPr>
          <w:rFonts w:ascii="Times New Roman" w:eastAsia="Times New Roman" w:hAnsi="Times New Roman" w:cs="Times New Roman"/>
          <w:bCs/>
          <w:sz w:val="28"/>
          <w:szCs w:val="28"/>
          <w:lang w:eastAsia="ar-SA"/>
        </w:rPr>
        <w:t>редитации: Серия 38А01 № 0000968</w:t>
      </w:r>
      <w:r w:rsidR="008C68E0" w:rsidRPr="00F82757">
        <w:rPr>
          <w:rFonts w:ascii="Times New Roman" w:eastAsia="Times New Roman" w:hAnsi="Times New Roman" w:cs="Times New Roman"/>
          <w:bCs/>
          <w:sz w:val="28"/>
          <w:szCs w:val="28"/>
          <w:lang w:eastAsia="ar-SA"/>
        </w:rPr>
        <w:t xml:space="preserve"> регистрацион</w:t>
      </w:r>
      <w:r w:rsidR="00497BE2" w:rsidRPr="00F82757">
        <w:rPr>
          <w:rFonts w:ascii="Times New Roman" w:eastAsia="Times New Roman" w:hAnsi="Times New Roman" w:cs="Times New Roman"/>
          <w:bCs/>
          <w:sz w:val="28"/>
          <w:szCs w:val="28"/>
          <w:lang w:eastAsia="ar-SA"/>
        </w:rPr>
        <w:t>ный номер №2985 от 15 июня</w:t>
      </w:r>
      <w:r w:rsidR="00736D6D" w:rsidRPr="00F82757">
        <w:rPr>
          <w:rFonts w:ascii="Times New Roman" w:eastAsia="Times New Roman" w:hAnsi="Times New Roman" w:cs="Times New Roman"/>
          <w:bCs/>
          <w:sz w:val="28"/>
          <w:szCs w:val="28"/>
          <w:lang w:eastAsia="ar-SA"/>
        </w:rPr>
        <w:t xml:space="preserve"> 2015</w:t>
      </w:r>
      <w:r w:rsidR="008C68E0" w:rsidRPr="00F82757">
        <w:rPr>
          <w:rFonts w:ascii="Times New Roman" w:eastAsia="Times New Roman" w:hAnsi="Times New Roman" w:cs="Times New Roman"/>
          <w:bCs/>
          <w:sz w:val="28"/>
          <w:szCs w:val="28"/>
          <w:lang w:eastAsia="ar-SA"/>
        </w:rPr>
        <w:t xml:space="preserve"> г. </w:t>
      </w:r>
      <w:r w:rsidR="00F82757">
        <w:rPr>
          <w:rFonts w:ascii="Times New Roman" w:eastAsia="Times New Roman" w:hAnsi="Times New Roman" w:cs="Times New Roman"/>
          <w:bCs/>
          <w:sz w:val="28"/>
          <w:szCs w:val="28"/>
          <w:lang w:eastAsia="ar-SA"/>
        </w:rPr>
        <w:t>в</w:t>
      </w:r>
      <w:r w:rsidR="008C68E0" w:rsidRPr="00F82757">
        <w:rPr>
          <w:rFonts w:ascii="Times New Roman" w:eastAsia="Times New Roman" w:hAnsi="Times New Roman" w:cs="Times New Roman"/>
          <w:bCs/>
          <w:sz w:val="28"/>
          <w:szCs w:val="28"/>
          <w:lang w:eastAsia="ar-SA"/>
        </w:rPr>
        <w:t>ыдано Службой по контролю и надзору в сфере образования Иркутс</w:t>
      </w:r>
      <w:r w:rsidR="00736D6D" w:rsidRPr="00F82757">
        <w:rPr>
          <w:rFonts w:ascii="Times New Roman" w:eastAsia="Times New Roman" w:hAnsi="Times New Roman" w:cs="Times New Roman"/>
          <w:bCs/>
          <w:sz w:val="28"/>
          <w:szCs w:val="28"/>
          <w:lang w:eastAsia="ar-SA"/>
        </w:rPr>
        <w:t>кой области, распоряжение № 2963</w:t>
      </w:r>
      <w:r w:rsidR="008C68E0" w:rsidRPr="00F82757">
        <w:rPr>
          <w:rFonts w:ascii="Times New Roman" w:eastAsia="Times New Roman" w:hAnsi="Times New Roman" w:cs="Times New Roman"/>
          <w:bCs/>
          <w:sz w:val="28"/>
          <w:szCs w:val="28"/>
          <w:lang w:eastAsia="ar-SA"/>
        </w:rPr>
        <w:t>-ср</w:t>
      </w:r>
      <w:r w:rsidR="00736D6D" w:rsidRPr="00F82757">
        <w:rPr>
          <w:rFonts w:ascii="Times New Roman" w:eastAsia="Times New Roman" w:hAnsi="Times New Roman" w:cs="Times New Roman"/>
          <w:bCs/>
          <w:sz w:val="28"/>
          <w:szCs w:val="28"/>
          <w:lang w:eastAsia="ar-SA"/>
        </w:rPr>
        <w:t xml:space="preserve"> от 15 июля 2015</w:t>
      </w:r>
      <w:r w:rsidR="008C68E0" w:rsidRPr="00F82757">
        <w:rPr>
          <w:rFonts w:ascii="Times New Roman" w:eastAsia="Times New Roman" w:hAnsi="Times New Roman" w:cs="Times New Roman"/>
          <w:bCs/>
          <w:sz w:val="28"/>
          <w:szCs w:val="28"/>
          <w:lang w:eastAsia="ar-SA"/>
        </w:rPr>
        <w:t xml:space="preserve"> г. Срок действия свидет</w:t>
      </w:r>
      <w:r w:rsidR="00736D6D" w:rsidRPr="00F82757">
        <w:rPr>
          <w:rFonts w:ascii="Times New Roman" w:eastAsia="Times New Roman" w:hAnsi="Times New Roman" w:cs="Times New Roman"/>
          <w:bCs/>
          <w:sz w:val="28"/>
          <w:szCs w:val="28"/>
          <w:lang w:eastAsia="ar-SA"/>
        </w:rPr>
        <w:t>ельства до 11 мая 2024</w:t>
      </w:r>
      <w:r w:rsidR="008C68E0" w:rsidRPr="00F82757">
        <w:rPr>
          <w:rFonts w:ascii="Times New Roman" w:eastAsia="Times New Roman" w:hAnsi="Times New Roman" w:cs="Times New Roman"/>
          <w:bCs/>
          <w:sz w:val="28"/>
          <w:szCs w:val="28"/>
          <w:lang w:eastAsia="ar-SA"/>
        </w:rPr>
        <w:t xml:space="preserve"> г. </w:t>
      </w:r>
    </w:p>
    <w:p w:rsidR="008C68E0" w:rsidRPr="00F82757" w:rsidRDefault="008C68E0" w:rsidP="00F8275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w:t>
      </w:r>
      <w:r w:rsidR="00F82757">
        <w:rPr>
          <w:rFonts w:ascii="Times New Roman" w:eastAsia="Times New Roman" w:hAnsi="Times New Roman" w:cs="Times New Roman"/>
          <w:bCs/>
          <w:sz w:val="28"/>
          <w:szCs w:val="28"/>
          <w:lang w:eastAsia="ar-SA"/>
        </w:rPr>
        <w:t xml:space="preserve"> </w:t>
      </w:r>
      <w:r w:rsidRPr="00F82757">
        <w:rPr>
          <w:rFonts w:ascii="Times New Roman" w:eastAsia="Times New Roman" w:hAnsi="Times New Roman" w:cs="Times New Roman"/>
          <w:bCs/>
          <w:sz w:val="28"/>
          <w:szCs w:val="28"/>
          <w:lang w:eastAsia="ar-SA"/>
        </w:rPr>
        <w:t>Начальное общее образование</w:t>
      </w:r>
    </w:p>
    <w:p w:rsidR="004C51D5" w:rsidRPr="00F82757" w:rsidRDefault="008C68E0" w:rsidP="00F8275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w:t>
      </w:r>
      <w:r w:rsidR="00F82757">
        <w:rPr>
          <w:rFonts w:ascii="Times New Roman" w:eastAsia="Times New Roman" w:hAnsi="Times New Roman" w:cs="Times New Roman"/>
          <w:bCs/>
          <w:sz w:val="28"/>
          <w:szCs w:val="28"/>
          <w:lang w:eastAsia="ar-SA"/>
        </w:rPr>
        <w:t xml:space="preserve"> </w:t>
      </w:r>
      <w:r w:rsidRPr="00F82757">
        <w:rPr>
          <w:rFonts w:ascii="Times New Roman" w:eastAsia="Times New Roman" w:hAnsi="Times New Roman" w:cs="Times New Roman"/>
          <w:bCs/>
          <w:sz w:val="28"/>
          <w:szCs w:val="28"/>
          <w:lang w:eastAsia="ar-SA"/>
        </w:rPr>
        <w:t>Основное общее образование</w:t>
      </w:r>
    </w:p>
    <w:p w:rsidR="008C68E0" w:rsidRPr="00F82757" w:rsidRDefault="004C51D5" w:rsidP="00F8275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w:t>
      </w:r>
      <w:r w:rsidR="00F82757">
        <w:rPr>
          <w:rFonts w:ascii="Times New Roman" w:eastAsia="Times New Roman" w:hAnsi="Times New Roman" w:cs="Times New Roman"/>
          <w:bCs/>
          <w:sz w:val="28"/>
          <w:szCs w:val="28"/>
          <w:lang w:eastAsia="ar-SA"/>
        </w:rPr>
        <w:t xml:space="preserve"> </w:t>
      </w:r>
      <w:r w:rsidRPr="00F82757">
        <w:rPr>
          <w:rFonts w:ascii="Times New Roman" w:eastAsia="Times New Roman" w:hAnsi="Times New Roman" w:cs="Times New Roman"/>
          <w:bCs/>
          <w:sz w:val="28"/>
          <w:szCs w:val="28"/>
          <w:lang w:eastAsia="ar-SA"/>
        </w:rPr>
        <w:t>Среднее общее образование</w:t>
      </w:r>
      <w:r w:rsidR="008C68E0" w:rsidRPr="00F82757">
        <w:rPr>
          <w:rFonts w:ascii="Times New Roman" w:eastAsia="Times New Roman" w:hAnsi="Times New Roman" w:cs="Times New Roman"/>
          <w:bCs/>
          <w:sz w:val="28"/>
          <w:szCs w:val="28"/>
          <w:lang w:eastAsia="ar-SA"/>
        </w:rPr>
        <w:t xml:space="preserve"> </w:t>
      </w:r>
    </w:p>
    <w:p w:rsidR="008C68E0" w:rsidRPr="00F82757" w:rsidRDefault="008C68E0" w:rsidP="00F8275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Фамилия, имя, отчество руководителя образовательного учреждения:</w:t>
      </w:r>
      <w:r w:rsidR="004C51D5" w:rsidRPr="00F82757">
        <w:rPr>
          <w:rFonts w:ascii="Times New Roman" w:eastAsia="Times New Roman" w:hAnsi="Times New Roman" w:cs="Times New Roman"/>
          <w:sz w:val="28"/>
          <w:szCs w:val="28"/>
          <w:lang w:eastAsia="ar-SA"/>
        </w:rPr>
        <w:t xml:space="preserve"> Леонтьева Валентина</w:t>
      </w:r>
      <w:r w:rsidRPr="00F82757">
        <w:rPr>
          <w:rFonts w:ascii="Times New Roman" w:eastAsia="Times New Roman" w:hAnsi="Times New Roman" w:cs="Times New Roman"/>
          <w:sz w:val="28"/>
          <w:szCs w:val="28"/>
          <w:lang w:eastAsia="ar-SA"/>
        </w:rPr>
        <w:t xml:space="preserve"> Владимировна.</w:t>
      </w:r>
    </w:p>
    <w:p w:rsidR="00F82757" w:rsidRDefault="00F82757" w:rsidP="00F82757">
      <w:pPr>
        <w:tabs>
          <w:tab w:val="left" w:pos="778"/>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B3FFC" w:rsidRDefault="00FB3FFC" w:rsidP="00F82757">
      <w:pPr>
        <w:tabs>
          <w:tab w:val="left" w:pos="778"/>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B3FFC" w:rsidRDefault="00FB3FFC" w:rsidP="00F82757">
      <w:pPr>
        <w:tabs>
          <w:tab w:val="left" w:pos="778"/>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C68E0" w:rsidRPr="00F82757" w:rsidRDefault="008C68E0" w:rsidP="00F82757">
      <w:pPr>
        <w:tabs>
          <w:tab w:val="left" w:pos="778"/>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2757">
        <w:rPr>
          <w:rFonts w:ascii="Times New Roman" w:eastAsia="Times New Roman" w:hAnsi="Times New Roman" w:cs="Times New Roman"/>
          <w:b/>
          <w:sz w:val="28"/>
          <w:szCs w:val="28"/>
          <w:lang w:eastAsia="ru-RU"/>
        </w:rPr>
        <w:t>1.2.Организационно-правовое обеспечение деятельности школы.</w:t>
      </w:r>
    </w:p>
    <w:p w:rsidR="00263D21" w:rsidRPr="00F82757" w:rsidRDefault="00263D21" w:rsidP="00F82757">
      <w:pPr>
        <w:tabs>
          <w:tab w:val="left" w:pos="778"/>
        </w:tabs>
        <w:autoSpaceDE w:val="0"/>
        <w:autoSpaceDN w:val="0"/>
        <w:adjustRightInd w:val="0"/>
        <w:spacing w:after="0" w:line="240" w:lineRule="auto"/>
        <w:jc w:val="both"/>
        <w:rPr>
          <w:rFonts w:ascii="Times New Roman" w:eastAsia="Times New Roman" w:hAnsi="Times New Roman" w:cs="Times New Roman"/>
          <w:sz w:val="28"/>
          <w:szCs w:val="28"/>
        </w:rPr>
      </w:pPr>
    </w:p>
    <w:p w:rsidR="008C68E0" w:rsidRPr="00F82757" w:rsidRDefault="008C68E0" w:rsidP="00F82757">
      <w:pPr>
        <w:tabs>
          <w:tab w:val="left" w:pos="394"/>
          <w:tab w:val="left" w:leader="underscore" w:pos="14438"/>
        </w:tabs>
        <w:autoSpaceDE w:val="0"/>
        <w:autoSpaceDN w:val="0"/>
        <w:adjustRightInd w:val="0"/>
        <w:spacing w:after="0" w:line="240" w:lineRule="auto"/>
        <w:ind w:left="1080" w:hanging="1080"/>
        <w:rPr>
          <w:rFonts w:ascii="Times New Roman" w:eastAsia="Times New Roman" w:hAnsi="Times New Roman" w:cs="Times New Roman"/>
          <w:sz w:val="28"/>
          <w:szCs w:val="28"/>
          <w:lang w:eastAsia="ru-RU"/>
        </w:rPr>
      </w:pPr>
      <w:r w:rsidRPr="00F82757">
        <w:rPr>
          <w:rFonts w:ascii="Times New Roman" w:eastAsia="Times New Roman" w:hAnsi="Times New Roman" w:cs="Times New Roman"/>
          <w:b/>
          <w:i/>
          <w:sz w:val="28"/>
          <w:szCs w:val="28"/>
          <w:lang w:eastAsia="ru-RU"/>
        </w:rPr>
        <w:t>Устав</w:t>
      </w:r>
      <w:r w:rsidRPr="00F82757">
        <w:rPr>
          <w:rFonts w:ascii="Times New Roman" w:eastAsia="Times New Roman" w:hAnsi="Times New Roman" w:cs="Times New Roman"/>
          <w:sz w:val="28"/>
          <w:szCs w:val="28"/>
          <w:lang w:eastAsia="ru-RU"/>
        </w:rPr>
        <w:t xml:space="preserve"> </w:t>
      </w:r>
      <w:proofErr w:type="spellStart"/>
      <w:r w:rsidRPr="00F82757">
        <w:rPr>
          <w:rFonts w:ascii="Times New Roman" w:eastAsia="Times New Roman" w:hAnsi="Times New Roman" w:cs="Times New Roman"/>
          <w:sz w:val="28"/>
          <w:szCs w:val="28"/>
          <w:lang w:eastAsia="ru-RU"/>
        </w:rPr>
        <w:t>Устав</w:t>
      </w:r>
      <w:proofErr w:type="spellEnd"/>
      <w:r w:rsidRPr="00F82757">
        <w:rPr>
          <w:rFonts w:ascii="Times New Roman" w:eastAsia="Times New Roman" w:hAnsi="Times New Roman" w:cs="Times New Roman"/>
          <w:sz w:val="28"/>
          <w:szCs w:val="28"/>
          <w:lang w:eastAsia="ru-RU"/>
        </w:rPr>
        <w:t xml:space="preserve"> утвержден Приказом Управления образования администрации МО г. Бодайбо и района </w:t>
      </w:r>
      <w:r w:rsidR="008D3CF2" w:rsidRPr="00F82757">
        <w:rPr>
          <w:rFonts w:ascii="Times New Roman" w:eastAsia="Times New Roman" w:hAnsi="Times New Roman" w:cs="Times New Roman"/>
          <w:bCs/>
          <w:sz w:val="28"/>
          <w:szCs w:val="28"/>
          <w:lang w:eastAsia="ru-RU"/>
        </w:rPr>
        <w:t>№ 76 от 27.02.2015</w:t>
      </w:r>
      <w:r w:rsidRPr="00F82757">
        <w:rPr>
          <w:rFonts w:ascii="Times New Roman" w:eastAsia="Times New Roman" w:hAnsi="Times New Roman" w:cs="Times New Roman"/>
          <w:bCs/>
          <w:sz w:val="28"/>
          <w:szCs w:val="28"/>
          <w:lang w:eastAsia="ru-RU"/>
        </w:rPr>
        <w:t xml:space="preserve"> </w:t>
      </w:r>
      <w:proofErr w:type="gramStart"/>
      <w:r w:rsidRPr="00F82757">
        <w:rPr>
          <w:rFonts w:ascii="Times New Roman" w:eastAsia="Times New Roman" w:hAnsi="Times New Roman" w:cs="Times New Roman"/>
          <w:bCs/>
          <w:sz w:val="28"/>
          <w:szCs w:val="28"/>
          <w:lang w:eastAsia="ru-RU"/>
        </w:rPr>
        <w:t>г.</w:t>
      </w:r>
      <w:r w:rsidRPr="00F82757">
        <w:rPr>
          <w:rFonts w:ascii="Times New Roman" w:eastAsia="Times New Roman" w:hAnsi="Times New Roman" w:cs="Times New Roman"/>
          <w:sz w:val="28"/>
          <w:szCs w:val="28"/>
          <w:lang w:eastAsia="ru-RU"/>
        </w:rPr>
        <w:t>.</w:t>
      </w:r>
      <w:proofErr w:type="gramEnd"/>
      <w:r w:rsidRPr="00F82757">
        <w:rPr>
          <w:rFonts w:ascii="Times New Roman" w:eastAsia="Times New Roman" w:hAnsi="Times New Roman" w:cs="Times New Roman"/>
          <w:sz w:val="28"/>
          <w:szCs w:val="28"/>
          <w:lang w:eastAsia="ru-RU"/>
        </w:rPr>
        <w:t xml:space="preserve"> </w:t>
      </w:r>
    </w:p>
    <w:p w:rsidR="008C68E0" w:rsidRPr="00F82757" w:rsidRDefault="008C68E0" w:rsidP="00F82757">
      <w:pPr>
        <w:tabs>
          <w:tab w:val="left" w:pos="394"/>
          <w:tab w:val="left" w:leader="underscore" w:pos="143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color w:val="FF0000"/>
          <w:sz w:val="28"/>
          <w:szCs w:val="28"/>
          <w:lang w:eastAsia="ru-RU"/>
        </w:rPr>
        <w:t xml:space="preserve"> </w:t>
      </w:r>
      <w:r w:rsidRPr="00F82757">
        <w:rPr>
          <w:rFonts w:ascii="Times New Roman" w:eastAsia="Times New Roman" w:hAnsi="Times New Roman" w:cs="Times New Roman"/>
          <w:b/>
          <w:i/>
          <w:sz w:val="28"/>
          <w:szCs w:val="28"/>
          <w:lang w:eastAsia="ru-RU"/>
        </w:rPr>
        <w:t>Свидетельство о постановке на учет юридического лица в налоговом органе</w:t>
      </w:r>
      <w:r w:rsidRPr="00F82757">
        <w:rPr>
          <w:rFonts w:ascii="Times New Roman" w:eastAsia="Times New Roman" w:hAnsi="Times New Roman" w:cs="Times New Roman"/>
          <w:sz w:val="28"/>
          <w:szCs w:val="28"/>
          <w:lang w:eastAsia="ru-RU"/>
        </w:rPr>
        <w:t xml:space="preserve"> </w:t>
      </w:r>
      <w:r w:rsidRPr="00F82757">
        <w:rPr>
          <w:rFonts w:ascii="Times New Roman" w:eastAsia="Times New Roman" w:hAnsi="Times New Roman" w:cs="Times New Roman"/>
          <w:spacing w:val="-2"/>
          <w:sz w:val="28"/>
          <w:szCs w:val="28"/>
          <w:u w:val="single"/>
          <w:lang w:eastAsia="ru-RU"/>
        </w:rPr>
        <w:t xml:space="preserve">свидетельство </w:t>
      </w:r>
      <w:r w:rsidR="008D3CF2" w:rsidRPr="00F82757">
        <w:rPr>
          <w:rFonts w:ascii="Times New Roman" w:eastAsia="Times New Roman" w:hAnsi="Times New Roman" w:cs="Times New Roman"/>
          <w:spacing w:val="-2"/>
          <w:sz w:val="28"/>
          <w:szCs w:val="28"/>
          <w:u w:val="single"/>
          <w:lang w:eastAsia="ru-RU"/>
        </w:rPr>
        <w:t>от 16.07.2002</w:t>
      </w:r>
      <w:r w:rsidRPr="00F82757">
        <w:rPr>
          <w:rFonts w:ascii="Times New Roman" w:eastAsia="Times New Roman" w:hAnsi="Times New Roman" w:cs="Times New Roman"/>
          <w:spacing w:val="-2"/>
          <w:sz w:val="28"/>
          <w:szCs w:val="28"/>
          <w:u w:val="single"/>
          <w:lang w:eastAsia="ru-RU"/>
        </w:rPr>
        <w:t xml:space="preserve"> </w:t>
      </w:r>
      <w:r w:rsidRPr="00F82757">
        <w:rPr>
          <w:rFonts w:ascii="Times New Roman" w:eastAsia="Times New Roman" w:hAnsi="Times New Roman" w:cs="Times New Roman"/>
          <w:spacing w:val="-11"/>
          <w:sz w:val="28"/>
          <w:szCs w:val="28"/>
          <w:u w:val="single"/>
          <w:lang w:eastAsia="ru-RU"/>
        </w:rPr>
        <w:t>поставлена в налоговом органе по месту нахождения МИФНС № 20 по Иркутской области</w:t>
      </w:r>
      <w:r w:rsidR="008D3CF2" w:rsidRPr="00F82757">
        <w:rPr>
          <w:rFonts w:ascii="Times New Roman" w:eastAsia="Times New Roman" w:hAnsi="Times New Roman" w:cs="Times New Roman"/>
          <w:spacing w:val="-11"/>
          <w:sz w:val="28"/>
          <w:szCs w:val="28"/>
          <w:u w:val="single"/>
          <w:lang w:eastAsia="ru-RU"/>
        </w:rPr>
        <w:t xml:space="preserve"> код </w:t>
      </w:r>
      <w:proofErr w:type="gramStart"/>
      <w:r w:rsidR="008D3CF2" w:rsidRPr="00F82757">
        <w:rPr>
          <w:rFonts w:ascii="Times New Roman" w:eastAsia="Times New Roman" w:hAnsi="Times New Roman" w:cs="Times New Roman"/>
          <w:spacing w:val="-11"/>
          <w:sz w:val="28"/>
          <w:szCs w:val="28"/>
          <w:u w:val="single"/>
          <w:lang w:eastAsia="ru-RU"/>
        </w:rPr>
        <w:t>3802</w:t>
      </w:r>
      <w:r w:rsidRPr="00F82757">
        <w:rPr>
          <w:rFonts w:ascii="Times New Roman" w:eastAsia="Times New Roman" w:hAnsi="Times New Roman" w:cs="Times New Roman"/>
          <w:spacing w:val="-11"/>
          <w:sz w:val="28"/>
          <w:szCs w:val="28"/>
          <w:u w:val="single"/>
          <w:lang w:eastAsia="ru-RU"/>
        </w:rPr>
        <w:t xml:space="preserve"> </w:t>
      </w:r>
      <w:r w:rsidR="00F82757">
        <w:rPr>
          <w:rFonts w:ascii="Times New Roman" w:eastAsia="Times New Roman" w:hAnsi="Times New Roman" w:cs="Times New Roman"/>
          <w:spacing w:val="-11"/>
          <w:sz w:val="28"/>
          <w:szCs w:val="28"/>
          <w:u w:val="single"/>
          <w:lang w:eastAsia="ru-RU"/>
        </w:rPr>
        <w:t xml:space="preserve"> ИНН</w:t>
      </w:r>
      <w:proofErr w:type="gramEnd"/>
      <w:r w:rsidR="00F82757">
        <w:rPr>
          <w:rFonts w:ascii="Times New Roman" w:eastAsia="Times New Roman" w:hAnsi="Times New Roman" w:cs="Times New Roman"/>
          <w:spacing w:val="-11"/>
          <w:sz w:val="28"/>
          <w:szCs w:val="28"/>
          <w:u w:val="single"/>
          <w:lang w:eastAsia="ru-RU"/>
        </w:rPr>
        <w:t xml:space="preserve"> 3802003717 КПП </w:t>
      </w:r>
      <w:r w:rsidRPr="00F82757">
        <w:rPr>
          <w:rFonts w:ascii="Times New Roman" w:eastAsia="Times New Roman" w:hAnsi="Times New Roman" w:cs="Times New Roman"/>
          <w:spacing w:val="-11"/>
          <w:sz w:val="28"/>
          <w:szCs w:val="28"/>
          <w:u w:val="single"/>
          <w:lang w:eastAsia="ru-RU"/>
        </w:rPr>
        <w:t>380201001</w:t>
      </w:r>
    </w:p>
    <w:p w:rsidR="008C68E0" w:rsidRPr="00F82757" w:rsidRDefault="008C68E0" w:rsidP="00F82757">
      <w:pPr>
        <w:shd w:val="clear" w:color="auto" w:fill="FFFFFF"/>
        <w:suppressAutoHyphens/>
        <w:spacing w:after="0" w:line="240" w:lineRule="auto"/>
        <w:jc w:val="both"/>
        <w:rPr>
          <w:rFonts w:ascii="Times New Roman" w:eastAsia="Times New Roman" w:hAnsi="Times New Roman" w:cs="Times New Roman"/>
          <w:sz w:val="28"/>
          <w:szCs w:val="28"/>
          <w:u w:val="single"/>
          <w:lang w:eastAsia="ar-SA"/>
        </w:rPr>
      </w:pPr>
      <w:r w:rsidRPr="00F82757">
        <w:rPr>
          <w:rFonts w:ascii="Times New Roman" w:eastAsia="Times New Roman" w:hAnsi="Times New Roman" w:cs="Times New Roman"/>
          <w:b/>
          <w:i/>
          <w:spacing w:val="-11"/>
          <w:sz w:val="28"/>
          <w:szCs w:val="28"/>
          <w:lang w:eastAsia="ar-SA"/>
        </w:rPr>
        <w:t xml:space="preserve">Лист </w:t>
      </w:r>
      <w:r w:rsidRPr="00F82757">
        <w:rPr>
          <w:rFonts w:ascii="Times New Roman" w:eastAsia="Times New Roman" w:hAnsi="Times New Roman" w:cs="Times New Roman"/>
          <w:b/>
          <w:i/>
          <w:sz w:val="28"/>
          <w:szCs w:val="28"/>
          <w:lang w:eastAsia="ar-SA"/>
        </w:rPr>
        <w:t>записи в Единый государственный реестр юридических лиц</w:t>
      </w:r>
      <w:r w:rsidRPr="00F82757">
        <w:rPr>
          <w:rFonts w:ascii="Times New Roman" w:eastAsia="Times New Roman" w:hAnsi="Times New Roman" w:cs="Times New Roman"/>
          <w:sz w:val="28"/>
          <w:szCs w:val="28"/>
          <w:lang w:eastAsia="ar-SA"/>
        </w:rPr>
        <w:t xml:space="preserve"> </w:t>
      </w:r>
      <w:r w:rsidRPr="00F82757">
        <w:rPr>
          <w:rFonts w:ascii="Times New Roman" w:eastAsia="Times New Roman" w:hAnsi="Times New Roman" w:cs="Times New Roman"/>
          <w:sz w:val="28"/>
          <w:szCs w:val="28"/>
          <w:u w:val="single"/>
          <w:lang w:eastAsia="ar-SA"/>
        </w:rPr>
        <w:t>за  основным  государственным регистрационным номером (ОГРН) 102380073</w:t>
      </w:r>
      <w:r w:rsidR="008D3CF2" w:rsidRPr="00F82757">
        <w:rPr>
          <w:rFonts w:ascii="Times New Roman" w:eastAsia="Times New Roman" w:hAnsi="Times New Roman" w:cs="Times New Roman"/>
          <w:sz w:val="28"/>
          <w:szCs w:val="28"/>
          <w:u w:val="single"/>
          <w:lang w:eastAsia="ar-SA"/>
        </w:rPr>
        <w:t>2230</w:t>
      </w:r>
      <w:r w:rsidR="00FB3FFC">
        <w:rPr>
          <w:rFonts w:ascii="Times New Roman" w:eastAsia="Times New Roman" w:hAnsi="Times New Roman" w:cs="Times New Roman"/>
          <w:sz w:val="28"/>
          <w:szCs w:val="28"/>
          <w:u w:val="single"/>
          <w:lang w:eastAsia="ar-SA"/>
        </w:rPr>
        <w:t xml:space="preserve">, </w:t>
      </w:r>
      <w:r w:rsidRPr="00F82757">
        <w:rPr>
          <w:rFonts w:ascii="Times New Roman" w:eastAsia="Times New Roman" w:hAnsi="Times New Roman" w:cs="Times New Roman"/>
          <w:sz w:val="28"/>
          <w:szCs w:val="28"/>
          <w:u w:val="single"/>
          <w:lang w:eastAsia="ar-SA"/>
        </w:rPr>
        <w:t xml:space="preserve">выдано  </w:t>
      </w:r>
      <w:r w:rsidR="008D3CF2" w:rsidRPr="00F82757">
        <w:rPr>
          <w:rFonts w:ascii="Times New Roman" w:eastAsia="Times New Roman" w:hAnsi="Times New Roman" w:cs="Times New Roman"/>
          <w:sz w:val="28"/>
          <w:szCs w:val="28"/>
          <w:u w:val="single"/>
          <w:lang w:eastAsia="ar-SA"/>
        </w:rPr>
        <w:t>24 января 2018</w:t>
      </w:r>
      <w:r w:rsidR="00FB3FFC">
        <w:rPr>
          <w:rFonts w:ascii="Times New Roman" w:eastAsia="Times New Roman" w:hAnsi="Times New Roman" w:cs="Times New Roman"/>
          <w:sz w:val="28"/>
          <w:szCs w:val="28"/>
          <w:u w:val="single"/>
          <w:lang w:eastAsia="ar-SA"/>
        </w:rPr>
        <w:t xml:space="preserve"> года </w:t>
      </w:r>
      <w:r w:rsidRPr="00F82757">
        <w:rPr>
          <w:rFonts w:ascii="Times New Roman" w:eastAsia="Times New Roman" w:hAnsi="Times New Roman" w:cs="Times New Roman"/>
          <w:sz w:val="28"/>
          <w:szCs w:val="28"/>
          <w:u w:val="single"/>
          <w:lang w:eastAsia="ar-SA"/>
        </w:rPr>
        <w:t xml:space="preserve">Межрайонной Инспекцией Федеральной налоговой службы  № 17 по Иркутской области  </w:t>
      </w:r>
    </w:p>
    <w:p w:rsidR="008C68E0" w:rsidRPr="00F82757" w:rsidRDefault="008C68E0" w:rsidP="00F8275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Обра</w:t>
      </w:r>
      <w:r w:rsidR="008D3CF2" w:rsidRPr="00F82757">
        <w:rPr>
          <w:rFonts w:ascii="Times New Roman" w:eastAsia="Times New Roman" w:hAnsi="Times New Roman" w:cs="Times New Roman"/>
          <w:sz w:val="28"/>
          <w:szCs w:val="28"/>
          <w:lang w:eastAsia="ar-SA"/>
        </w:rPr>
        <w:t>зовательную деятельность МКОУ «Кропоткинская СОШ</w:t>
      </w:r>
      <w:r w:rsidRPr="00F82757">
        <w:rPr>
          <w:rFonts w:ascii="Times New Roman" w:eastAsia="Times New Roman" w:hAnsi="Times New Roman" w:cs="Times New Roman"/>
          <w:sz w:val="28"/>
          <w:szCs w:val="28"/>
          <w:lang w:eastAsia="ar-SA"/>
        </w:rPr>
        <w:t>» осуществляет на учебно-матер</w:t>
      </w:r>
      <w:r w:rsidR="003A214A" w:rsidRPr="00F82757">
        <w:rPr>
          <w:rFonts w:ascii="Times New Roman" w:eastAsia="Times New Roman" w:hAnsi="Times New Roman" w:cs="Times New Roman"/>
          <w:sz w:val="28"/>
          <w:szCs w:val="28"/>
          <w:lang w:eastAsia="ar-SA"/>
        </w:rPr>
        <w:t>иальной базе общей площадью 2431,7</w:t>
      </w:r>
      <w:r w:rsidRPr="00F82757">
        <w:rPr>
          <w:rFonts w:ascii="Times New Roman" w:eastAsia="Times New Roman" w:hAnsi="Times New Roman" w:cs="Times New Roman"/>
          <w:sz w:val="28"/>
          <w:szCs w:val="28"/>
          <w:lang w:eastAsia="ar-SA"/>
        </w:rPr>
        <w:t>,5 кв.</w:t>
      </w:r>
      <w:r w:rsidR="00FB3FFC">
        <w:rPr>
          <w:rFonts w:ascii="Times New Roman" w:eastAsia="Times New Roman" w:hAnsi="Times New Roman" w:cs="Times New Roman"/>
          <w:sz w:val="28"/>
          <w:szCs w:val="28"/>
          <w:lang w:eastAsia="ar-SA"/>
        </w:rPr>
        <w:t xml:space="preserve"> </w:t>
      </w:r>
      <w:r w:rsidRPr="00F82757">
        <w:rPr>
          <w:rFonts w:ascii="Times New Roman" w:eastAsia="Times New Roman" w:hAnsi="Times New Roman" w:cs="Times New Roman"/>
          <w:sz w:val="28"/>
          <w:szCs w:val="28"/>
          <w:lang w:eastAsia="ar-SA"/>
        </w:rPr>
        <w:t>м.</w:t>
      </w:r>
    </w:p>
    <w:p w:rsidR="008C68E0" w:rsidRPr="00F82757" w:rsidRDefault="008C68E0" w:rsidP="00F8275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Право пользования помещениями, необходимыми для организации образовательного процесса, подтверждается:</w:t>
      </w:r>
    </w:p>
    <w:p w:rsidR="008C68E0" w:rsidRPr="00F82757" w:rsidRDefault="008C68E0" w:rsidP="00F8275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постановлением админис</w:t>
      </w:r>
      <w:r w:rsidR="008F0720" w:rsidRPr="00F82757">
        <w:rPr>
          <w:rFonts w:ascii="Times New Roman" w:eastAsia="Times New Roman" w:hAnsi="Times New Roman" w:cs="Times New Roman"/>
          <w:sz w:val="28"/>
          <w:szCs w:val="28"/>
          <w:lang w:eastAsia="ar-SA"/>
        </w:rPr>
        <w:t>трации г. Бодайбо и района от 18.11</w:t>
      </w:r>
      <w:r w:rsidR="003A214A" w:rsidRPr="00F82757">
        <w:rPr>
          <w:rFonts w:ascii="Times New Roman" w:eastAsia="Times New Roman" w:hAnsi="Times New Roman" w:cs="Times New Roman"/>
          <w:sz w:val="28"/>
          <w:szCs w:val="28"/>
          <w:lang w:eastAsia="ar-SA"/>
        </w:rPr>
        <w:t>.2011 № 622</w:t>
      </w:r>
      <w:r w:rsidRPr="00F82757">
        <w:rPr>
          <w:rFonts w:ascii="Times New Roman" w:eastAsia="Times New Roman" w:hAnsi="Times New Roman" w:cs="Times New Roman"/>
          <w:sz w:val="28"/>
          <w:szCs w:val="28"/>
          <w:lang w:eastAsia="ar-SA"/>
        </w:rPr>
        <w:t>-пп о предоставлении в постоянное (бессрочное) поль</w:t>
      </w:r>
      <w:r w:rsidR="003A214A" w:rsidRPr="00F82757">
        <w:rPr>
          <w:rFonts w:ascii="Times New Roman" w:eastAsia="Times New Roman" w:hAnsi="Times New Roman" w:cs="Times New Roman"/>
          <w:sz w:val="28"/>
          <w:szCs w:val="28"/>
          <w:lang w:eastAsia="ar-SA"/>
        </w:rPr>
        <w:t>зование земельным участком от 20.12.2011</w:t>
      </w:r>
      <w:r w:rsidR="008F0720" w:rsidRPr="00F82757">
        <w:rPr>
          <w:rFonts w:ascii="Times New Roman" w:eastAsia="Times New Roman" w:hAnsi="Times New Roman" w:cs="Times New Roman"/>
          <w:sz w:val="28"/>
          <w:szCs w:val="28"/>
          <w:lang w:eastAsia="ar-SA"/>
        </w:rPr>
        <w:t xml:space="preserve"> серия 38</w:t>
      </w:r>
      <w:r w:rsidR="009E552E" w:rsidRPr="00F82757">
        <w:rPr>
          <w:rFonts w:ascii="Times New Roman" w:eastAsia="Times New Roman" w:hAnsi="Times New Roman" w:cs="Times New Roman"/>
          <w:sz w:val="28"/>
          <w:szCs w:val="28"/>
          <w:lang w:eastAsia="ar-SA"/>
        </w:rPr>
        <w:t>АД №</w:t>
      </w:r>
      <w:r w:rsidR="008F0720" w:rsidRPr="00F82757">
        <w:rPr>
          <w:rFonts w:ascii="Times New Roman" w:eastAsia="Times New Roman" w:hAnsi="Times New Roman" w:cs="Times New Roman"/>
          <w:sz w:val="28"/>
          <w:szCs w:val="28"/>
          <w:lang w:eastAsia="ar-SA"/>
        </w:rPr>
        <w:t>581272</w:t>
      </w:r>
      <w:r w:rsidRPr="00F82757">
        <w:rPr>
          <w:rFonts w:ascii="Times New Roman" w:eastAsia="Times New Roman" w:hAnsi="Times New Roman" w:cs="Times New Roman"/>
          <w:sz w:val="28"/>
          <w:szCs w:val="28"/>
          <w:lang w:eastAsia="ar-SA"/>
        </w:rPr>
        <w:t>.</w:t>
      </w:r>
    </w:p>
    <w:p w:rsidR="008C68E0" w:rsidRPr="00F82757" w:rsidRDefault="008C68E0" w:rsidP="00F8275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распоряжением админис</w:t>
      </w:r>
      <w:r w:rsidR="008F0720" w:rsidRPr="00F82757">
        <w:rPr>
          <w:rFonts w:ascii="Times New Roman" w:eastAsia="Times New Roman" w:hAnsi="Times New Roman" w:cs="Times New Roman"/>
          <w:sz w:val="28"/>
          <w:szCs w:val="28"/>
          <w:lang w:eastAsia="ar-SA"/>
        </w:rPr>
        <w:t>трации г. Бодайбо и района от 15.06.2009 № 451-р</w:t>
      </w:r>
      <w:r w:rsidRPr="00F82757">
        <w:rPr>
          <w:rFonts w:ascii="Times New Roman" w:eastAsia="Times New Roman" w:hAnsi="Times New Roman" w:cs="Times New Roman"/>
          <w:sz w:val="28"/>
          <w:szCs w:val="28"/>
          <w:lang w:eastAsia="ar-SA"/>
        </w:rPr>
        <w:t xml:space="preserve"> о закреплении на праве оперативного управления недвижимого имущества.</w:t>
      </w:r>
    </w:p>
    <w:p w:rsidR="008C68E0" w:rsidRPr="00F82757" w:rsidRDefault="008C68E0" w:rsidP="00F8275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свидетельством о государственной регистрации пра</w:t>
      </w:r>
      <w:r w:rsidR="00E85A9D" w:rsidRPr="00F82757">
        <w:rPr>
          <w:rFonts w:ascii="Times New Roman" w:eastAsia="Times New Roman" w:hAnsi="Times New Roman" w:cs="Times New Roman"/>
          <w:sz w:val="28"/>
          <w:szCs w:val="28"/>
          <w:lang w:eastAsia="ar-SA"/>
        </w:rPr>
        <w:t xml:space="preserve">ва оперативного управления от </w:t>
      </w:r>
      <w:r w:rsidR="009E552E" w:rsidRPr="00F82757">
        <w:rPr>
          <w:rFonts w:ascii="Times New Roman" w:eastAsia="Times New Roman" w:hAnsi="Times New Roman" w:cs="Times New Roman"/>
          <w:sz w:val="28"/>
          <w:szCs w:val="28"/>
          <w:lang w:eastAsia="ar-SA"/>
        </w:rPr>
        <w:t>20.12.2011 38-38-18/006/2011-261</w:t>
      </w:r>
      <w:r w:rsidRPr="00F82757">
        <w:rPr>
          <w:rFonts w:ascii="Times New Roman" w:eastAsia="Times New Roman" w:hAnsi="Times New Roman" w:cs="Times New Roman"/>
          <w:sz w:val="28"/>
          <w:szCs w:val="28"/>
          <w:lang w:eastAsia="ar-SA"/>
        </w:rPr>
        <w:t xml:space="preserve"> (земельный участок);</w:t>
      </w:r>
    </w:p>
    <w:p w:rsidR="008C68E0" w:rsidRPr="00F82757" w:rsidRDefault="008C68E0" w:rsidP="00F82757">
      <w:pPr>
        <w:suppressAutoHyphens/>
        <w:spacing w:after="0" w:line="240" w:lineRule="auto"/>
        <w:jc w:val="both"/>
        <w:rPr>
          <w:rFonts w:ascii="Times New Roman" w:eastAsia="Times New Roman" w:hAnsi="Times New Roman" w:cs="Times New Roman"/>
          <w:sz w:val="28"/>
          <w:szCs w:val="28"/>
          <w:lang w:eastAsia="ar-SA"/>
        </w:rPr>
      </w:pPr>
      <w:proofErr w:type="spellStart"/>
      <w:r w:rsidRPr="00F82757">
        <w:rPr>
          <w:rFonts w:ascii="Times New Roman" w:eastAsia="Times New Roman" w:hAnsi="Times New Roman" w:cs="Times New Roman"/>
          <w:sz w:val="28"/>
          <w:szCs w:val="28"/>
          <w:lang w:eastAsia="ar-SA"/>
        </w:rPr>
        <w:t>Санитарно</w:t>
      </w:r>
      <w:proofErr w:type="spellEnd"/>
      <w:r w:rsidRPr="00F82757">
        <w:rPr>
          <w:rFonts w:ascii="Times New Roman" w:eastAsia="Times New Roman" w:hAnsi="Times New Roman" w:cs="Times New Roman"/>
          <w:sz w:val="28"/>
          <w:szCs w:val="28"/>
          <w:lang w:eastAsia="ar-SA"/>
        </w:rPr>
        <w:t xml:space="preserve">–эпидемиологическое </w:t>
      </w:r>
      <w:r w:rsidR="009E552E" w:rsidRPr="00F82757">
        <w:rPr>
          <w:rFonts w:ascii="Times New Roman" w:eastAsia="Times New Roman" w:hAnsi="Times New Roman" w:cs="Times New Roman"/>
          <w:sz w:val="28"/>
          <w:szCs w:val="28"/>
          <w:lang w:eastAsia="ar-SA"/>
        </w:rPr>
        <w:t>заключение №</w:t>
      </w:r>
      <w:r w:rsidRPr="00F82757">
        <w:rPr>
          <w:rFonts w:ascii="Times New Roman" w:eastAsia="Times New Roman" w:hAnsi="Times New Roman" w:cs="Times New Roman"/>
          <w:sz w:val="28"/>
          <w:szCs w:val="28"/>
          <w:lang w:eastAsia="ar-SA"/>
        </w:rPr>
        <w:t xml:space="preserve"> </w:t>
      </w:r>
      <w:r w:rsidR="00E85A9D" w:rsidRPr="00F82757">
        <w:rPr>
          <w:rFonts w:ascii="Times New Roman" w:eastAsia="Times New Roman" w:hAnsi="Times New Roman" w:cs="Times New Roman"/>
          <w:sz w:val="28"/>
          <w:szCs w:val="28"/>
          <w:lang w:eastAsia="ar-SA"/>
        </w:rPr>
        <w:t>38.ИЦ.06.000.М.000473.06</w:t>
      </w:r>
      <w:r w:rsidRPr="00F82757">
        <w:rPr>
          <w:rFonts w:ascii="Times New Roman" w:eastAsia="Times New Roman" w:hAnsi="Times New Roman" w:cs="Times New Roman"/>
          <w:sz w:val="28"/>
          <w:szCs w:val="28"/>
          <w:lang w:eastAsia="ar-SA"/>
        </w:rPr>
        <w:t xml:space="preserve">.18 от </w:t>
      </w:r>
      <w:r w:rsidR="00E85A9D" w:rsidRPr="00F82757">
        <w:rPr>
          <w:rFonts w:ascii="Times New Roman" w:eastAsia="Times New Roman" w:hAnsi="Times New Roman" w:cs="Times New Roman"/>
          <w:sz w:val="28"/>
          <w:szCs w:val="28"/>
          <w:lang w:eastAsia="ar-SA"/>
        </w:rPr>
        <w:t>01.06</w:t>
      </w:r>
      <w:r w:rsidRPr="00F82757">
        <w:rPr>
          <w:rFonts w:ascii="Times New Roman" w:eastAsia="Times New Roman" w:hAnsi="Times New Roman" w:cs="Times New Roman"/>
          <w:sz w:val="28"/>
          <w:szCs w:val="28"/>
          <w:lang w:eastAsia="ar-SA"/>
        </w:rPr>
        <w:t xml:space="preserve">.2018 г. об удостоверении </w:t>
      </w:r>
      <w:r w:rsidR="009E552E" w:rsidRPr="00F82757">
        <w:rPr>
          <w:rFonts w:ascii="Times New Roman" w:eastAsia="Times New Roman" w:hAnsi="Times New Roman" w:cs="Times New Roman"/>
          <w:sz w:val="28"/>
          <w:szCs w:val="28"/>
          <w:lang w:eastAsia="ar-SA"/>
        </w:rPr>
        <w:t>соответствия государственным</w:t>
      </w:r>
      <w:r w:rsidRPr="00F82757">
        <w:rPr>
          <w:rFonts w:ascii="Times New Roman" w:eastAsia="Times New Roman" w:hAnsi="Times New Roman" w:cs="Times New Roman"/>
          <w:sz w:val="28"/>
          <w:szCs w:val="28"/>
          <w:lang w:eastAsia="ar-SA"/>
        </w:rPr>
        <w:t xml:space="preserve"> санитарно-эпидемиологическим правилам и нормативам М</w:t>
      </w:r>
      <w:r w:rsidR="009E552E" w:rsidRPr="00F82757">
        <w:rPr>
          <w:rFonts w:ascii="Times New Roman" w:eastAsia="Times New Roman" w:hAnsi="Times New Roman" w:cs="Times New Roman"/>
          <w:sz w:val="28"/>
          <w:szCs w:val="28"/>
          <w:lang w:eastAsia="ar-SA"/>
        </w:rPr>
        <w:t>КОУ «Кропоткинская СОШ</w:t>
      </w:r>
      <w:r w:rsidRPr="00F82757">
        <w:rPr>
          <w:rFonts w:ascii="Times New Roman" w:eastAsia="Times New Roman" w:hAnsi="Times New Roman" w:cs="Times New Roman"/>
          <w:sz w:val="28"/>
          <w:szCs w:val="28"/>
          <w:lang w:eastAsia="ar-SA"/>
        </w:rPr>
        <w:t>».</w:t>
      </w:r>
    </w:p>
    <w:p w:rsidR="008C68E0" w:rsidRPr="00F82757" w:rsidRDefault="008C68E0" w:rsidP="00F82757">
      <w:pPr>
        <w:suppressAutoHyphens/>
        <w:spacing w:after="0" w:line="240" w:lineRule="auto"/>
        <w:rPr>
          <w:rFonts w:ascii="Times New Roman" w:eastAsia="Times New Roman" w:hAnsi="Times New Roman" w:cs="Times New Roman"/>
          <w:b/>
          <w:sz w:val="28"/>
          <w:szCs w:val="28"/>
          <w:u w:val="single"/>
          <w:lang w:eastAsia="ar-SA"/>
        </w:rPr>
      </w:pPr>
    </w:p>
    <w:p w:rsidR="008C68E0" w:rsidRPr="00F82757" w:rsidRDefault="008C68E0" w:rsidP="00F82757">
      <w:pPr>
        <w:suppressAutoHyphens/>
        <w:spacing w:after="0" w:line="240" w:lineRule="auto"/>
        <w:rPr>
          <w:rFonts w:ascii="Times New Roman" w:eastAsia="Times New Roman" w:hAnsi="Times New Roman" w:cs="Times New Roman"/>
          <w:b/>
          <w:sz w:val="28"/>
          <w:szCs w:val="28"/>
          <w:u w:val="single"/>
          <w:lang w:eastAsia="ar-SA"/>
        </w:rPr>
      </w:pPr>
    </w:p>
    <w:p w:rsidR="00E428C7" w:rsidRPr="00FB3FFC" w:rsidRDefault="00E428C7" w:rsidP="00E428C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w:t>
      </w:r>
      <w:r w:rsidRPr="00FB3FFC">
        <w:rPr>
          <w:rFonts w:ascii="Times New Roman" w:eastAsia="Times New Roman" w:hAnsi="Times New Roman" w:cs="Times New Roman"/>
          <w:b/>
          <w:sz w:val="28"/>
          <w:szCs w:val="28"/>
          <w:lang w:eastAsia="ar-SA"/>
        </w:rPr>
        <w:t>.Образовательная деятельность</w:t>
      </w:r>
    </w:p>
    <w:p w:rsidR="00E428C7" w:rsidRPr="00F82757" w:rsidRDefault="00E428C7" w:rsidP="00E428C7">
      <w:pPr>
        <w:suppressAutoHyphens/>
        <w:spacing w:after="0" w:line="240" w:lineRule="auto"/>
        <w:ind w:firstLine="567"/>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Образовательная деятельность организуется на основании ООП. </w:t>
      </w:r>
    </w:p>
    <w:p w:rsidR="00E428C7" w:rsidRPr="00F82757" w:rsidRDefault="00E428C7" w:rsidP="00E428C7">
      <w:pPr>
        <w:suppressAutoHyphens/>
        <w:spacing w:after="0" w:line="240" w:lineRule="auto"/>
        <w:ind w:firstLine="567"/>
        <w:rPr>
          <w:rFonts w:ascii="Times New Roman" w:eastAsia="Times New Roman" w:hAnsi="Times New Roman" w:cs="Times New Roman"/>
          <w:sz w:val="28"/>
          <w:szCs w:val="28"/>
          <w:lang w:eastAsia="ar-SA"/>
        </w:rPr>
      </w:pPr>
      <w:r w:rsidRPr="00F82757">
        <w:rPr>
          <w:rFonts w:ascii="Times New Roman" w:eastAsia="Times New Roman" w:hAnsi="Times New Roman" w:cs="Times New Roman"/>
          <w:b/>
          <w:sz w:val="28"/>
          <w:szCs w:val="28"/>
          <w:lang w:eastAsia="ar-SA"/>
        </w:rPr>
        <w:t>Образовательная программа школы</w:t>
      </w:r>
      <w:r w:rsidRPr="00F82757">
        <w:rPr>
          <w:rFonts w:ascii="Times New Roman" w:eastAsia="Times New Roman" w:hAnsi="Times New Roman" w:cs="Times New Roman"/>
          <w:sz w:val="28"/>
          <w:szCs w:val="28"/>
          <w:lang w:eastAsia="ar-SA"/>
        </w:rPr>
        <w:t xml:space="preserve"> – это целостная система мер по гуманизации, дифференциации и индивидуализации обучения и воспитания школьников, учитывая потребности обучаемых, их родителей, общественности и социума.</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color w:val="FF0000"/>
          <w:sz w:val="28"/>
          <w:szCs w:val="28"/>
          <w:lang w:eastAsia="ar-SA"/>
        </w:rPr>
        <w:t xml:space="preserve">   </w:t>
      </w:r>
      <w:r w:rsidRPr="00F82757">
        <w:rPr>
          <w:rFonts w:ascii="Times New Roman" w:eastAsia="Times New Roman" w:hAnsi="Times New Roman" w:cs="Times New Roman"/>
          <w:sz w:val="28"/>
          <w:szCs w:val="28"/>
          <w:lang w:eastAsia="ar-SA"/>
        </w:rPr>
        <w:t>Важнейшим приоритетом начального общего образования является формирование учебных умений, навыков и способов познавательной деятельности, уровень освоения которых в значительной мере предоставляет успешность обучения на последующих ступенях непрерывного образования.</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Начальное общее образование:</w:t>
      </w:r>
    </w:p>
    <w:p w:rsidR="00E428C7" w:rsidRPr="00F82757" w:rsidRDefault="00E428C7" w:rsidP="00E428C7">
      <w:pPr>
        <w:numPr>
          <w:ilvl w:val="0"/>
          <w:numId w:val="2"/>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создает условия для проявления и развития способностей и интересов ребёнка;</w:t>
      </w:r>
    </w:p>
    <w:p w:rsidR="00E428C7" w:rsidRPr="00F82757" w:rsidRDefault="00E428C7" w:rsidP="00E428C7">
      <w:pPr>
        <w:numPr>
          <w:ilvl w:val="0"/>
          <w:numId w:val="2"/>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формирует желание и умение учиться, обеспечивает развитие у ребенка чувства собственной компетентности;</w:t>
      </w:r>
    </w:p>
    <w:p w:rsidR="00E428C7" w:rsidRPr="00F82757" w:rsidRDefault="00E428C7" w:rsidP="00E428C7">
      <w:pPr>
        <w:numPr>
          <w:ilvl w:val="0"/>
          <w:numId w:val="2"/>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мотивирует интерес к знаниям и самопознанию;</w:t>
      </w:r>
    </w:p>
    <w:p w:rsidR="00E428C7" w:rsidRPr="00F82757" w:rsidRDefault="00E428C7" w:rsidP="00E428C7">
      <w:pPr>
        <w:numPr>
          <w:ilvl w:val="0"/>
          <w:numId w:val="2"/>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 xml:space="preserve">обеспечивает достаточно прочную базовую общеобразовательную подготовку, которая дает выпускнику начальной школы эффективно продвигаться в   условиях </w:t>
      </w:r>
      <w:proofErr w:type="spellStart"/>
      <w:r w:rsidRPr="00F82757">
        <w:rPr>
          <w:rFonts w:ascii="Times New Roman" w:eastAsia="Times New Roman" w:hAnsi="Times New Roman" w:cs="Times New Roman"/>
          <w:sz w:val="28"/>
          <w:szCs w:val="28"/>
          <w:lang w:eastAsia="ar-SA"/>
        </w:rPr>
        <w:t>разноуровневого</w:t>
      </w:r>
      <w:proofErr w:type="spellEnd"/>
      <w:r w:rsidRPr="00F82757">
        <w:rPr>
          <w:rFonts w:ascii="Times New Roman" w:eastAsia="Times New Roman" w:hAnsi="Times New Roman" w:cs="Times New Roman"/>
          <w:sz w:val="28"/>
          <w:szCs w:val="28"/>
          <w:lang w:eastAsia="ar-SA"/>
        </w:rPr>
        <w:t xml:space="preserve"> обучения к следующей ступени;</w:t>
      </w:r>
    </w:p>
    <w:p w:rsidR="00E428C7" w:rsidRPr="00F82757" w:rsidRDefault="00E428C7" w:rsidP="00E428C7">
      <w:pPr>
        <w:numPr>
          <w:ilvl w:val="0"/>
          <w:numId w:val="2"/>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оказывает помощь в приобретении опыта общения и сотрудничества, формирует первые навыки творчества;</w:t>
      </w:r>
    </w:p>
    <w:p w:rsidR="00E428C7" w:rsidRPr="00F82757" w:rsidRDefault="00E428C7" w:rsidP="00E428C7">
      <w:pPr>
        <w:numPr>
          <w:ilvl w:val="0"/>
          <w:numId w:val="2"/>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формирует у детей навыки эффективной адаптации в обществе</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Основное общее образование:</w:t>
      </w:r>
    </w:p>
    <w:p w:rsidR="00E428C7" w:rsidRPr="00F82757" w:rsidRDefault="00E428C7" w:rsidP="00E428C7">
      <w:pPr>
        <w:numPr>
          <w:ilvl w:val="0"/>
          <w:numId w:val="3"/>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продолжает формирование и развитие познавательных интересов обучающихся и самостоятельных навыков;</w:t>
      </w:r>
    </w:p>
    <w:p w:rsidR="00E428C7" w:rsidRPr="00F82757" w:rsidRDefault="00E428C7" w:rsidP="00E428C7">
      <w:pPr>
        <w:numPr>
          <w:ilvl w:val="0"/>
          <w:numId w:val="3"/>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закладывает фундамент общеобразовательной подготовки в соответствии с современными требованиями на базе основного содержания образования;</w:t>
      </w:r>
    </w:p>
    <w:p w:rsidR="00E428C7" w:rsidRPr="00F82757" w:rsidRDefault="00E428C7" w:rsidP="00E428C7">
      <w:pPr>
        <w:numPr>
          <w:ilvl w:val="0"/>
          <w:numId w:val="3"/>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развивает у обучающихся самостоятельность и критичность мышления, творческие способности, способности к</w:t>
      </w:r>
      <w:r w:rsidRPr="00F82757">
        <w:rPr>
          <w:rFonts w:ascii="Times New Roman" w:eastAsia="Times New Roman" w:hAnsi="Times New Roman" w:cs="Times New Roman"/>
          <w:b/>
          <w:bCs/>
          <w:sz w:val="28"/>
          <w:szCs w:val="28"/>
          <w:lang w:eastAsia="ar-SA"/>
        </w:rPr>
        <w:t xml:space="preserve"> </w:t>
      </w:r>
      <w:r w:rsidRPr="00F82757">
        <w:rPr>
          <w:rFonts w:ascii="Times New Roman" w:eastAsia="Times New Roman" w:hAnsi="Times New Roman" w:cs="Times New Roman"/>
          <w:sz w:val="28"/>
          <w:szCs w:val="28"/>
          <w:lang w:eastAsia="ar-SA"/>
        </w:rPr>
        <w:t>самоопределению;</w:t>
      </w:r>
    </w:p>
    <w:p w:rsidR="00E428C7" w:rsidRPr="00F82757" w:rsidRDefault="00E428C7" w:rsidP="00E428C7">
      <w:pPr>
        <w:numPr>
          <w:ilvl w:val="0"/>
          <w:numId w:val="3"/>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обеспечивает условия, учитывающие индивидуально-личностные особенности обучающихся. </w:t>
      </w:r>
    </w:p>
    <w:p w:rsidR="00E428C7" w:rsidRPr="00F82757" w:rsidRDefault="00E428C7" w:rsidP="00E428C7">
      <w:pPr>
        <w:numPr>
          <w:ilvl w:val="0"/>
          <w:numId w:val="3"/>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создает условия воспитанию гражданина, знающего свои права и способного их отстоять.</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Среднее общее образование:</w:t>
      </w:r>
    </w:p>
    <w:p w:rsidR="00E428C7" w:rsidRPr="00F82757" w:rsidRDefault="00E428C7" w:rsidP="00E428C7">
      <w:pPr>
        <w:numPr>
          <w:ilvl w:val="0"/>
          <w:numId w:val="4"/>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завершает развитие интеллектуального потенциала, самообразовательных навыков, и привития навыков самоорганизации и самовоспитания;</w:t>
      </w:r>
    </w:p>
    <w:p w:rsidR="00E428C7" w:rsidRPr="00F82757" w:rsidRDefault="00E428C7" w:rsidP="00E428C7">
      <w:pPr>
        <w:numPr>
          <w:ilvl w:val="0"/>
          <w:numId w:val="4"/>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формирует коммуникативные качества, психологическую и интеллектуальную готовность старшеклассников к профессиональному и личностному самоопределению, обеспечивает повышенный уровень воспитанности и общекультурного развития;</w:t>
      </w:r>
    </w:p>
    <w:p w:rsidR="00E428C7" w:rsidRPr="00F82757" w:rsidRDefault="00E428C7" w:rsidP="00E428C7">
      <w:pPr>
        <w:numPr>
          <w:ilvl w:val="0"/>
          <w:numId w:val="4"/>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завершает формирование ключевых компетентностей, а также</w:t>
      </w:r>
      <w:r w:rsidRPr="00F82757">
        <w:rPr>
          <w:rFonts w:ascii="Times New Roman" w:eastAsia="Times New Roman" w:hAnsi="Times New Roman" w:cs="Times New Roman"/>
          <w:b/>
          <w:bCs/>
          <w:sz w:val="28"/>
          <w:szCs w:val="28"/>
          <w:lang w:eastAsia="ar-SA"/>
        </w:rPr>
        <w:t xml:space="preserve"> </w:t>
      </w:r>
      <w:r w:rsidRPr="00F82757">
        <w:rPr>
          <w:rFonts w:ascii="Times New Roman" w:eastAsia="Times New Roman" w:hAnsi="Times New Roman" w:cs="Times New Roman"/>
          <w:sz w:val="28"/>
          <w:szCs w:val="28"/>
          <w:lang w:eastAsia="ar-SA"/>
        </w:rPr>
        <w:t>нравственное, физическое и интеллектуальное становление выпускника, как будущего гражданина современного общества;</w:t>
      </w:r>
    </w:p>
    <w:p w:rsidR="00E428C7" w:rsidRPr="00F82757" w:rsidRDefault="00E428C7" w:rsidP="00E428C7">
      <w:pPr>
        <w:numPr>
          <w:ilvl w:val="0"/>
          <w:numId w:val="4"/>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создает оптимальные условия для самовыражения, самореализации, обучающихся в различных видах познавательной и творческой деятельности на учебных и </w:t>
      </w:r>
      <w:proofErr w:type="spellStart"/>
      <w:r w:rsidRPr="00F82757">
        <w:rPr>
          <w:rFonts w:ascii="Times New Roman" w:eastAsia="Times New Roman" w:hAnsi="Times New Roman" w:cs="Times New Roman"/>
          <w:sz w:val="28"/>
          <w:szCs w:val="28"/>
          <w:lang w:eastAsia="ar-SA"/>
        </w:rPr>
        <w:t>внеучебных</w:t>
      </w:r>
      <w:proofErr w:type="spellEnd"/>
      <w:r w:rsidRPr="00F82757">
        <w:rPr>
          <w:rFonts w:ascii="Times New Roman" w:eastAsia="Times New Roman" w:hAnsi="Times New Roman" w:cs="Times New Roman"/>
          <w:sz w:val="28"/>
          <w:szCs w:val="28"/>
          <w:lang w:eastAsia="ar-SA"/>
        </w:rPr>
        <w:t xml:space="preserve"> занятиях в школе и вне </w:t>
      </w:r>
      <w:r w:rsidRPr="00F82757">
        <w:rPr>
          <w:rFonts w:ascii="Times New Roman" w:eastAsia="Times New Roman" w:hAnsi="Times New Roman" w:cs="Times New Roman"/>
          <w:bCs/>
          <w:sz w:val="28"/>
          <w:szCs w:val="28"/>
          <w:lang w:eastAsia="ar-SA"/>
        </w:rPr>
        <w:t>её.</w:t>
      </w:r>
    </w:p>
    <w:p w:rsidR="00E428C7" w:rsidRPr="00F82757" w:rsidRDefault="00E428C7" w:rsidP="00E428C7">
      <w:pPr>
        <w:suppressAutoHyphens/>
        <w:spacing w:after="0" w:line="240" w:lineRule="auto"/>
        <w:ind w:left="1287"/>
        <w:jc w:val="both"/>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2</w:t>
      </w:r>
      <w:r w:rsidRPr="00F82757">
        <w:rPr>
          <w:rFonts w:ascii="Times New Roman" w:eastAsia="Times New Roman" w:hAnsi="Times New Roman" w:cs="Times New Roman"/>
          <w:b/>
          <w:bCs/>
          <w:sz w:val="28"/>
          <w:szCs w:val="28"/>
          <w:lang w:eastAsia="ar-SA"/>
        </w:rPr>
        <w:t>.1 Цели и задачи образовательного процесса</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t>- Модернизация содержания образовательной деятельности школы.</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t>- Обеспечение научно-методического сопровождения образовательных стандартов, создание необходимых условий  для реализации образовательной программы.</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t>- Развитие творческой, конкурентоспособной, общественно активной, функционально грамотной, устойчиво развитой личностью.</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t>- Организация учебного процесса в безопасных и комфортных условиях.</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t>- Обеспечение качества образования, позволяющего выпускникам эффективно взаимодействовать с экономикой и обществом в соответствии с требованиями эпохи.</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lastRenderedPageBreak/>
        <w:t>- Формирование гражданско-патриотической, духовно-нравственной направленности личности обучающихся посредством организации образовательного процесса.</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t>- Систематизация работы по пропаганде здорового образа жизни, профилактике вредных привычек, созданию условий для укрепления здоровья, формированию устойчивых норм здорового образа жизни.</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t xml:space="preserve">- Обеспечение досуговой занятости и создание условий для удовлетворения интересов и развития разнообразных способностей детей. </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t xml:space="preserve">- Создание условий для взаимодействия в процессе обучения с органами власти, общественностью, представителями бизнеса, предоставление возможности проявления социальных инициатив и создание возможности самореализации. </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val="x-none" w:eastAsia="ar-SA"/>
        </w:rPr>
      </w:pPr>
      <w:r w:rsidRPr="00F82757">
        <w:rPr>
          <w:rFonts w:ascii="Times New Roman" w:eastAsia="Times New Roman" w:hAnsi="Times New Roman" w:cs="Times New Roman"/>
          <w:sz w:val="28"/>
          <w:szCs w:val="28"/>
          <w:lang w:val="x-none" w:eastAsia="ar-SA"/>
        </w:rPr>
        <w:t>- Обеспечение условий для профессионального роста и мастерства, успешной самореализации и самосовершенствования педагогических работников.</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color w:val="FF0000"/>
          <w:sz w:val="28"/>
          <w:szCs w:val="28"/>
          <w:lang w:eastAsia="ar-SA"/>
        </w:rPr>
        <w:t xml:space="preserve">           </w:t>
      </w:r>
      <w:r w:rsidRPr="00F82757">
        <w:rPr>
          <w:rFonts w:ascii="Times New Roman" w:eastAsia="Times New Roman" w:hAnsi="Times New Roman" w:cs="Times New Roman"/>
          <w:sz w:val="28"/>
          <w:szCs w:val="28"/>
          <w:lang w:eastAsia="ar-SA"/>
        </w:rPr>
        <w:t xml:space="preserve">С целью более полного удовлетворения образовательных потребностей населения в школе реализуется несколько образовательных программ: программа начального, основного и среднего общего образования. </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color w:val="FF0000"/>
          <w:sz w:val="28"/>
          <w:szCs w:val="28"/>
          <w:lang w:eastAsia="ar-SA"/>
        </w:rPr>
        <w:t xml:space="preserve">     </w:t>
      </w:r>
      <w:r w:rsidRPr="00F82757">
        <w:rPr>
          <w:rFonts w:ascii="Times New Roman" w:eastAsia="Times New Roman" w:hAnsi="Times New Roman" w:cs="Times New Roman"/>
          <w:b/>
          <w:sz w:val="28"/>
          <w:szCs w:val="28"/>
          <w:lang w:eastAsia="ar-SA"/>
        </w:rPr>
        <w:t>Цели начального общего образования</w:t>
      </w:r>
    </w:p>
    <w:p w:rsidR="00E428C7" w:rsidRPr="00F82757" w:rsidRDefault="00E428C7" w:rsidP="00E428C7">
      <w:pPr>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1. Обеспечить полноценное развитие ребенка в соответствии с его возрастными особенностями.</w:t>
      </w:r>
    </w:p>
    <w:p w:rsidR="00E428C7" w:rsidRPr="00F82757" w:rsidRDefault="00E428C7" w:rsidP="00E428C7">
      <w:pPr>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2. Обеспечить необходимый и достаточный уровень образования обучающихся для успешного продолжения образования в основной школе.</w:t>
      </w:r>
    </w:p>
    <w:p w:rsidR="00E428C7" w:rsidRPr="00F82757" w:rsidRDefault="00E428C7" w:rsidP="00E428C7">
      <w:pPr>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 xml:space="preserve">3. Сформировать готовность к дальнейшему образованию и самообразованию, стремление к выбору индивидуальной траектории образования. </w:t>
      </w:r>
    </w:p>
    <w:p w:rsidR="00E428C7" w:rsidRPr="00F82757" w:rsidRDefault="00E428C7" w:rsidP="00E428C7">
      <w:pPr>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4. Сформировать  у обучающихся универсальные учебные действия на материале предметных программ.</w:t>
      </w:r>
    </w:p>
    <w:p w:rsidR="00E428C7" w:rsidRPr="00F82757" w:rsidRDefault="00E428C7" w:rsidP="00E428C7">
      <w:pPr>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5. Развитие личности школьника, его творческих способностей, интереса к учению, формирование желания и умения учиться;</w:t>
      </w:r>
    </w:p>
    <w:p w:rsidR="00E428C7" w:rsidRPr="00F82757" w:rsidRDefault="00E428C7" w:rsidP="00E428C7">
      <w:pPr>
        <w:spacing w:after="0" w:line="240" w:lineRule="auto"/>
        <w:ind w:firstLine="567"/>
        <w:jc w:val="both"/>
        <w:rPr>
          <w:rFonts w:ascii="Times New Roman" w:eastAsia="Times New Roman" w:hAnsi="Times New Roman" w:cs="Times New Roman"/>
          <w:sz w:val="28"/>
          <w:szCs w:val="28"/>
          <w:lang w:val="x-none" w:eastAsia="ru-RU"/>
        </w:rPr>
      </w:pPr>
      <w:r w:rsidRPr="00F82757">
        <w:rPr>
          <w:rFonts w:ascii="Times New Roman" w:eastAsia="Times New Roman" w:hAnsi="Times New Roman" w:cs="Times New Roman"/>
          <w:sz w:val="28"/>
          <w:szCs w:val="28"/>
          <w:lang w:val="x-none" w:eastAsia="ru-RU"/>
        </w:rPr>
        <w:t>6. Воспитание нравственных и эстетических чувств, эмоционально-ценностного позитивного отношения к себе и окружающему миру;</w:t>
      </w:r>
    </w:p>
    <w:p w:rsidR="00E428C7" w:rsidRPr="00F82757" w:rsidRDefault="00E428C7" w:rsidP="00E428C7">
      <w:pPr>
        <w:spacing w:after="0" w:line="240" w:lineRule="auto"/>
        <w:ind w:firstLine="567"/>
        <w:jc w:val="both"/>
        <w:rPr>
          <w:rFonts w:ascii="Times New Roman" w:eastAsia="Times New Roman" w:hAnsi="Times New Roman" w:cs="Times New Roman"/>
          <w:sz w:val="28"/>
          <w:szCs w:val="28"/>
          <w:lang w:val="x-none" w:eastAsia="ru-RU"/>
        </w:rPr>
      </w:pPr>
      <w:r w:rsidRPr="00F82757">
        <w:rPr>
          <w:rFonts w:ascii="Times New Roman" w:eastAsia="Times New Roman" w:hAnsi="Times New Roman" w:cs="Times New Roman"/>
          <w:sz w:val="28"/>
          <w:szCs w:val="28"/>
          <w:lang w:val="x-none" w:eastAsia="ru-RU"/>
        </w:rPr>
        <w:t>7. Освоение системы знаний, умений и навыков, опыта осуществления разнообразных видов деятельности;</w:t>
      </w:r>
    </w:p>
    <w:p w:rsidR="00E428C7" w:rsidRPr="00F82757" w:rsidRDefault="00E428C7" w:rsidP="00E428C7">
      <w:pPr>
        <w:spacing w:after="0" w:line="240" w:lineRule="auto"/>
        <w:ind w:firstLine="567"/>
        <w:jc w:val="both"/>
        <w:rPr>
          <w:rFonts w:ascii="Times New Roman" w:eastAsia="Times New Roman" w:hAnsi="Times New Roman" w:cs="Times New Roman"/>
          <w:sz w:val="28"/>
          <w:szCs w:val="28"/>
          <w:lang w:val="x-none" w:eastAsia="ru-RU"/>
        </w:rPr>
      </w:pPr>
      <w:r w:rsidRPr="00F82757">
        <w:rPr>
          <w:rFonts w:ascii="Times New Roman" w:eastAsia="Times New Roman" w:hAnsi="Times New Roman" w:cs="Times New Roman"/>
          <w:sz w:val="28"/>
          <w:szCs w:val="28"/>
          <w:lang w:val="x-none" w:eastAsia="ru-RU"/>
        </w:rPr>
        <w:t>8. Охрана и укрепление физического и психического здоровья детей;</w:t>
      </w:r>
    </w:p>
    <w:p w:rsidR="00E428C7" w:rsidRPr="00F82757" w:rsidRDefault="00E428C7" w:rsidP="00E428C7">
      <w:pPr>
        <w:spacing w:after="0" w:line="240" w:lineRule="auto"/>
        <w:ind w:firstLine="567"/>
        <w:jc w:val="both"/>
        <w:rPr>
          <w:rFonts w:ascii="Times New Roman" w:eastAsia="Times New Roman" w:hAnsi="Times New Roman" w:cs="Times New Roman"/>
          <w:sz w:val="28"/>
          <w:szCs w:val="28"/>
          <w:lang w:val="x-none" w:eastAsia="ru-RU"/>
        </w:rPr>
      </w:pPr>
      <w:r w:rsidRPr="00F82757">
        <w:rPr>
          <w:rFonts w:ascii="Times New Roman" w:eastAsia="Times New Roman" w:hAnsi="Times New Roman" w:cs="Times New Roman"/>
          <w:sz w:val="28"/>
          <w:szCs w:val="28"/>
          <w:lang w:val="x-none" w:eastAsia="ru-RU"/>
        </w:rPr>
        <w:t>9. Сохранение и поддержка индивидуальности ребенка.</w:t>
      </w:r>
    </w:p>
    <w:p w:rsidR="00E428C7" w:rsidRPr="00F82757" w:rsidRDefault="00E428C7" w:rsidP="00E428C7">
      <w:pPr>
        <w:spacing w:after="0" w:line="240" w:lineRule="auto"/>
        <w:ind w:firstLine="567"/>
        <w:jc w:val="both"/>
        <w:rPr>
          <w:rFonts w:ascii="Times New Roman" w:eastAsia="Calibri" w:hAnsi="Times New Roman" w:cs="Times New Roman"/>
          <w:b/>
          <w:bCs/>
          <w:sz w:val="28"/>
          <w:szCs w:val="28"/>
          <w:lang w:val="x-none" w:eastAsia="x-none"/>
        </w:rPr>
      </w:pPr>
      <w:r w:rsidRPr="00F82757">
        <w:rPr>
          <w:rFonts w:ascii="Times New Roman" w:eastAsia="Calibri" w:hAnsi="Times New Roman" w:cs="Times New Roman"/>
          <w:b/>
          <w:bCs/>
          <w:sz w:val="28"/>
          <w:szCs w:val="28"/>
          <w:lang w:val="x-none" w:eastAsia="x-none"/>
        </w:rPr>
        <w:t>Задачи начального</w:t>
      </w:r>
      <w:r w:rsidRPr="00F82757">
        <w:rPr>
          <w:rFonts w:ascii="Times New Roman" w:eastAsia="Calibri" w:hAnsi="Times New Roman" w:cs="Times New Roman"/>
          <w:b/>
          <w:bCs/>
          <w:sz w:val="28"/>
          <w:szCs w:val="28"/>
          <w:lang w:eastAsia="x-none"/>
        </w:rPr>
        <w:t xml:space="preserve"> общего</w:t>
      </w:r>
      <w:r w:rsidRPr="00F82757">
        <w:rPr>
          <w:rFonts w:ascii="Times New Roman" w:eastAsia="Calibri" w:hAnsi="Times New Roman" w:cs="Times New Roman"/>
          <w:b/>
          <w:bCs/>
          <w:sz w:val="28"/>
          <w:szCs w:val="28"/>
          <w:lang w:val="x-none" w:eastAsia="x-none"/>
        </w:rPr>
        <w:t xml:space="preserve"> образования</w:t>
      </w:r>
    </w:p>
    <w:p w:rsidR="00E428C7" w:rsidRPr="00F82757" w:rsidRDefault="00E428C7" w:rsidP="00E428C7">
      <w:pPr>
        <w:numPr>
          <w:ilvl w:val="0"/>
          <w:numId w:val="5"/>
        </w:numPr>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Использовать образовательные технологии, которые способствуют физическому и психическому развитию и поддержанию здоровья детей;</w:t>
      </w:r>
    </w:p>
    <w:p w:rsidR="00E428C7" w:rsidRPr="00F82757" w:rsidRDefault="00E428C7" w:rsidP="00E428C7">
      <w:pPr>
        <w:numPr>
          <w:ilvl w:val="0"/>
          <w:numId w:val="5"/>
        </w:numPr>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Обеспечить,  полноценное взаимодействие игровой и учебно-познавательной деятельности в учебном процессе и во внеклассной работе;</w:t>
      </w:r>
    </w:p>
    <w:p w:rsidR="00E428C7" w:rsidRPr="00F82757" w:rsidRDefault="00E428C7" w:rsidP="00E428C7">
      <w:pPr>
        <w:numPr>
          <w:ilvl w:val="0"/>
          <w:numId w:val="5"/>
        </w:numPr>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Оказывать  педагогическую поддержку развитию индивидуальности ребенка;</w:t>
      </w:r>
    </w:p>
    <w:p w:rsidR="00E428C7" w:rsidRPr="00F82757" w:rsidRDefault="00E428C7" w:rsidP="00E428C7">
      <w:pPr>
        <w:numPr>
          <w:ilvl w:val="0"/>
          <w:numId w:val="5"/>
        </w:numPr>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Создавать предпосылки для творчества ребенка во всех видах деятельности.</w:t>
      </w:r>
    </w:p>
    <w:p w:rsidR="00E428C7" w:rsidRPr="00F82757" w:rsidRDefault="00E428C7" w:rsidP="00E428C7">
      <w:pPr>
        <w:spacing w:after="0" w:line="240" w:lineRule="auto"/>
        <w:ind w:firstLine="567"/>
        <w:jc w:val="both"/>
        <w:rPr>
          <w:rFonts w:ascii="Times New Roman" w:eastAsia="Calibri" w:hAnsi="Times New Roman" w:cs="Times New Roman"/>
          <w:b/>
          <w:bCs/>
          <w:sz w:val="28"/>
          <w:szCs w:val="28"/>
          <w:lang w:eastAsia="x-none"/>
        </w:rPr>
      </w:pPr>
      <w:r w:rsidRPr="00F82757">
        <w:rPr>
          <w:rFonts w:ascii="Times New Roman" w:eastAsia="Calibri" w:hAnsi="Times New Roman" w:cs="Times New Roman"/>
          <w:b/>
          <w:bCs/>
          <w:sz w:val="28"/>
          <w:szCs w:val="28"/>
          <w:lang w:val="x-none" w:eastAsia="x-none"/>
        </w:rPr>
        <w:t xml:space="preserve">Цели </w:t>
      </w:r>
      <w:r w:rsidRPr="00F82757">
        <w:rPr>
          <w:rFonts w:ascii="Times New Roman" w:eastAsia="Calibri" w:hAnsi="Times New Roman" w:cs="Times New Roman"/>
          <w:b/>
          <w:bCs/>
          <w:sz w:val="28"/>
          <w:szCs w:val="28"/>
          <w:lang w:eastAsia="x-none"/>
        </w:rPr>
        <w:t>основного общего образования</w:t>
      </w:r>
    </w:p>
    <w:p w:rsidR="00E428C7" w:rsidRPr="00F82757" w:rsidRDefault="00E428C7" w:rsidP="00E428C7">
      <w:pPr>
        <w:numPr>
          <w:ilvl w:val="0"/>
          <w:numId w:val="6"/>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lastRenderedPageBreak/>
        <w:t xml:space="preserve">Обеспечит уровень подготовки обучающихся на уровне </w:t>
      </w:r>
      <w:proofErr w:type="spellStart"/>
      <w:r w:rsidRPr="00F82757">
        <w:rPr>
          <w:rFonts w:ascii="Times New Roman" w:eastAsia="Calibri" w:hAnsi="Times New Roman" w:cs="Times New Roman"/>
          <w:sz w:val="28"/>
          <w:szCs w:val="28"/>
          <w:lang w:val="x-none" w:eastAsia="x-none"/>
        </w:rPr>
        <w:t>госстандарта</w:t>
      </w:r>
      <w:proofErr w:type="spellEnd"/>
      <w:r w:rsidRPr="00F82757">
        <w:rPr>
          <w:rFonts w:ascii="Times New Roman" w:eastAsia="Calibri" w:hAnsi="Times New Roman" w:cs="Times New Roman"/>
          <w:sz w:val="28"/>
          <w:szCs w:val="28"/>
          <w:lang w:val="x-none" w:eastAsia="x-none"/>
        </w:rPr>
        <w:t xml:space="preserve"> и не менее 30% учащихся – на уровне, необходимом для продолжения образования в школе на третьей ступени.</w:t>
      </w:r>
    </w:p>
    <w:p w:rsidR="00E428C7" w:rsidRPr="00F82757" w:rsidRDefault="00E428C7" w:rsidP="00E428C7">
      <w:pPr>
        <w:numPr>
          <w:ilvl w:val="0"/>
          <w:numId w:val="6"/>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формирование общих приемов и способов интеллектуальной и практической деятельности (ключевых компетентности), в том числе специфических для предметных областей.</w:t>
      </w:r>
    </w:p>
    <w:p w:rsidR="00E428C7" w:rsidRPr="00F82757" w:rsidRDefault="00E428C7" w:rsidP="00E428C7">
      <w:pPr>
        <w:numPr>
          <w:ilvl w:val="0"/>
          <w:numId w:val="6"/>
        </w:numPr>
        <w:tabs>
          <w:tab w:val="num" w:pos="567"/>
          <w:tab w:val="num" w:pos="748"/>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Формирование опыта самопознания, самореализации, индивидуального и коллективного действия для осуществления социального и профессионального самоопределения.</w:t>
      </w:r>
    </w:p>
    <w:p w:rsidR="00E428C7" w:rsidRPr="00F82757" w:rsidRDefault="00E428C7" w:rsidP="00E428C7">
      <w:pPr>
        <w:numPr>
          <w:ilvl w:val="0"/>
          <w:numId w:val="6"/>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Формирование познавательной мотивации, определяющей установку на продолжение образования.</w:t>
      </w:r>
    </w:p>
    <w:p w:rsidR="00E428C7" w:rsidRPr="00F82757" w:rsidRDefault="00E428C7" w:rsidP="00E428C7">
      <w:pPr>
        <w:tabs>
          <w:tab w:val="num" w:pos="567"/>
        </w:tabs>
        <w:spacing w:after="0" w:line="240" w:lineRule="auto"/>
        <w:ind w:firstLine="567"/>
        <w:jc w:val="both"/>
        <w:rPr>
          <w:rFonts w:ascii="Times New Roman" w:eastAsia="Calibri" w:hAnsi="Times New Roman" w:cs="Times New Roman"/>
          <w:b/>
          <w:bCs/>
          <w:sz w:val="28"/>
          <w:szCs w:val="28"/>
          <w:lang w:eastAsia="x-none"/>
        </w:rPr>
      </w:pPr>
      <w:r w:rsidRPr="00F82757">
        <w:rPr>
          <w:rFonts w:ascii="Times New Roman" w:eastAsia="Calibri" w:hAnsi="Times New Roman" w:cs="Times New Roman"/>
          <w:b/>
          <w:bCs/>
          <w:sz w:val="28"/>
          <w:szCs w:val="28"/>
          <w:lang w:val="x-none" w:eastAsia="x-none"/>
        </w:rPr>
        <w:t xml:space="preserve">Задачи </w:t>
      </w:r>
      <w:r w:rsidRPr="00F82757">
        <w:rPr>
          <w:rFonts w:ascii="Times New Roman" w:eastAsia="Calibri" w:hAnsi="Times New Roman" w:cs="Times New Roman"/>
          <w:b/>
          <w:bCs/>
          <w:sz w:val="28"/>
          <w:szCs w:val="28"/>
          <w:lang w:eastAsia="x-none"/>
        </w:rPr>
        <w:t>основного общего образования</w:t>
      </w:r>
    </w:p>
    <w:p w:rsidR="00E428C7" w:rsidRPr="00F82757" w:rsidRDefault="00E428C7" w:rsidP="00E428C7">
      <w:pPr>
        <w:numPr>
          <w:ilvl w:val="0"/>
          <w:numId w:val="7"/>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Выявлять основные принципы устройства образовательного пространства подростковой школы.</w:t>
      </w:r>
    </w:p>
    <w:p w:rsidR="00E428C7" w:rsidRPr="00F82757" w:rsidRDefault="00E428C7" w:rsidP="00E428C7">
      <w:pPr>
        <w:numPr>
          <w:ilvl w:val="0"/>
          <w:numId w:val="7"/>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Осуществить поиск наиболее эффективных способов формирования ключевых компетентностей, а также специфических для предметных областей.</w:t>
      </w:r>
    </w:p>
    <w:p w:rsidR="00E428C7" w:rsidRPr="00F82757" w:rsidRDefault="00E428C7" w:rsidP="00E428C7">
      <w:pPr>
        <w:numPr>
          <w:ilvl w:val="0"/>
          <w:numId w:val="7"/>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Выделить, изучить и апробировать наиболее эффективные формы организации учебного процесса (проектная деятельность, модульное обучение, проблемное обучение).</w:t>
      </w:r>
    </w:p>
    <w:p w:rsidR="00E428C7" w:rsidRPr="00F82757" w:rsidRDefault="00E428C7" w:rsidP="00E428C7">
      <w:pPr>
        <w:numPr>
          <w:ilvl w:val="0"/>
          <w:numId w:val="7"/>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Определить более эффективные способы включения в образовательное пространство основной школы возможностей дополнительного образования ( бесплатного).</w:t>
      </w:r>
    </w:p>
    <w:p w:rsidR="00E428C7" w:rsidRPr="00F82757" w:rsidRDefault="00E428C7" w:rsidP="00E428C7">
      <w:pPr>
        <w:numPr>
          <w:ilvl w:val="0"/>
          <w:numId w:val="7"/>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Поиск наиболее эффективных способов оказания помощи подростку в его самоопределении на этапе окончания основной школы.</w:t>
      </w:r>
    </w:p>
    <w:p w:rsidR="00E428C7" w:rsidRPr="00F82757" w:rsidRDefault="00E428C7" w:rsidP="00E428C7">
      <w:pPr>
        <w:suppressAutoHyphens/>
        <w:spacing w:after="0" w:line="240" w:lineRule="auto"/>
        <w:ind w:left="1661"/>
        <w:jc w:val="both"/>
        <w:rPr>
          <w:rFonts w:ascii="Times New Roman" w:eastAsia="Calibri" w:hAnsi="Times New Roman" w:cs="Times New Roman"/>
          <w:sz w:val="28"/>
          <w:szCs w:val="28"/>
          <w:lang w:val="x-none" w:eastAsia="x-none"/>
        </w:rPr>
      </w:pPr>
    </w:p>
    <w:p w:rsidR="00E428C7" w:rsidRPr="00F82757" w:rsidRDefault="00E428C7" w:rsidP="00E428C7">
      <w:pPr>
        <w:tabs>
          <w:tab w:val="num" w:pos="567"/>
        </w:tabs>
        <w:spacing w:after="0" w:line="240" w:lineRule="auto"/>
        <w:ind w:firstLine="567"/>
        <w:jc w:val="both"/>
        <w:rPr>
          <w:rFonts w:ascii="Times New Roman" w:eastAsia="Calibri" w:hAnsi="Times New Roman" w:cs="Times New Roman"/>
          <w:b/>
          <w:bCs/>
          <w:sz w:val="28"/>
          <w:szCs w:val="28"/>
          <w:lang w:eastAsia="x-none"/>
        </w:rPr>
      </w:pPr>
      <w:r w:rsidRPr="00F82757">
        <w:rPr>
          <w:rFonts w:ascii="Times New Roman" w:eastAsia="Calibri" w:hAnsi="Times New Roman" w:cs="Times New Roman"/>
          <w:b/>
          <w:bCs/>
          <w:sz w:val="28"/>
          <w:szCs w:val="28"/>
          <w:lang w:val="x-none" w:eastAsia="x-none"/>
        </w:rPr>
        <w:t xml:space="preserve">    Цели </w:t>
      </w:r>
      <w:r w:rsidRPr="00F82757">
        <w:rPr>
          <w:rFonts w:ascii="Times New Roman" w:eastAsia="Calibri" w:hAnsi="Times New Roman" w:cs="Times New Roman"/>
          <w:b/>
          <w:bCs/>
          <w:sz w:val="28"/>
          <w:szCs w:val="28"/>
          <w:lang w:eastAsia="x-none"/>
        </w:rPr>
        <w:t>среднего общего образования</w:t>
      </w:r>
    </w:p>
    <w:p w:rsidR="00E428C7" w:rsidRPr="00F82757" w:rsidRDefault="00E428C7" w:rsidP="00E428C7">
      <w:pPr>
        <w:numPr>
          <w:ilvl w:val="0"/>
          <w:numId w:val="8"/>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Формирование у будущих выпускников средней школы набора ключевых компетентностей в интеллектуальной, гражданско-правовой, коммуникационной, информационной и других сферах для продолжения образования после окончания средней школы.</w:t>
      </w:r>
    </w:p>
    <w:p w:rsidR="00E428C7" w:rsidRPr="00F82757" w:rsidRDefault="00E428C7" w:rsidP="00E428C7">
      <w:pPr>
        <w:numPr>
          <w:ilvl w:val="0"/>
          <w:numId w:val="8"/>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 xml:space="preserve">Усиление </w:t>
      </w:r>
      <w:proofErr w:type="spellStart"/>
      <w:r w:rsidRPr="00F82757">
        <w:rPr>
          <w:rFonts w:ascii="Times New Roman" w:eastAsia="Calibri" w:hAnsi="Times New Roman" w:cs="Times New Roman"/>
          <w:sz w:val="28"/>
          <w:szCs w:val="28"/>
          <w:lang w:val="x-none" w:eastAsia="x-none"/>
        </w:rPr>
        <w:t>деятельностного</w:t>
      </w:r>
      <w:proofErr w:type="spellEnd"/>
      <w:r w:rsidRPr="00F82757">
        <w:rPr>
          <w:rFonts w:ascii="Times New Roman" w:eastAsia="Calibri" w:hAnsi="Times New Roman" w:cs="Times New Roman"/>
          <w:sz w:val="28"/>
          <w:szCs w:val="28"/>
          <w:lang w:val="x-none" w:eastAsia="x-none"/>
        </w:rPr>
        <w:t xml:space="preserve"> компонента образовательного процесса (освоение проектно-исследовательских, информационно-коммуникативных умений).</w:t>
      </w:r>
    </w:p>
    <w:p w:rsidR="00E428C7" w:rsidRPr="00F82757" w:rsidRDefault="00E428C7" w:rsidP="00E428C7">
      <w:pPr>
        <w:numPr>
          <w:ilvl w:val="0"/>
          <w:numId w:val="8"/>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Получение качественного образования за курс средней школы.</w:t>
      </w:r>
    </w:p>
    <w:p w:rsidR="00E428C7" w:rsidRPr="00F82757" w:rsidRDefault="00E428C7" w:rsidP="00E428C7">
      <w:pPr>
        <w:tabs>
          <w:tab w:val="num" w:pos="567"/>
        </w:tabs>
        <w:spacing w:after="0" w:line="240" w:lineRule="auto"/>
        <w:ind w:firstLine="567"/>
        <w:jc w:val="both"/>
        <w:rPr>
          <w:rFonts w:ascii="Times New Roman" w:eastAsia="Calibri" w:hAnsi="Times New Roman" w:cs="Times New Roman"/>
          <w:b/>
          <w:bCs/>
          <w:sz w:val="28"/>
          <w:szCs w:val="28"/>
          <w:lang w:val="x-none" w:eastAsia="x-none"/>
        </w:rPr>
      </w:pPr>
      <w:r w:rsidRPr="00F82757">
        <w:rPr>
          <w:rFonts w:ascii="Times New Roman" w:eastAsia="Calibri" w:hAnsi="Times New Roman" w:cs="Times New Roman"/>
          <w:b/>
          <w:bCs/>
          <w:sz w:val="28"/>
          <w:szCs w:val="28"/>
          <w:lang w:val="x-none" w:eastAsia="x-none"/>
        </w:rPr>
        <w:t xml:space="preserve">Задачи </w:t>
      </w:r>
      <w:r w:rsidRPr="00F82757">
        <w:rPr>
          <w:rFonts w:ascii="Times New Roman" w:eastAsia="Calibri" w:hAnsi="Times New Roman" w:cs="Times New Roman"/>
          <w:b/>
          <w:bCs/>
          <w:sz w:val="28"/>
          <w:szCs w:val="28"/>
          <w:lang w:eastAsia="x-none"/>
        </w:rPr>
        <w:t>среднего общего образования</w:t>
      </w:r>
    </w:p>
    <w:p w:rsidR="00E428C7" w:rsidRPr="00F82757" w:rsidRDefault="00E428C7" w:rsidP="00E428C7">
      <w:pPr>
        <w:numPr>
          <w:ilvl w:val="0"/>
          <w:numId w:val="9"/>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 xml:space="preserve">Изучить и апробировать наиболее эффективные и соответствующие особенности юношеского возраста, формы организации образовательного процесса (школьная лекция, семинарное занятие, практикум,   собеседование, учебно-исследовательская)  </w:t>
      </w:r>
    </w:p>
    <w:p w:rsidR="00E428C7" w:rsidRPr="00F82757" w:rsidRDefault="00E428C7" w:rsidP="00E428C7">
      <w:pPr>
        <w:numPr>
          <w:ilvl w:val="0"/>
          <w:numId w:val="9"/>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Осуществить взаимосвязь с учреждениями  среднего и высшего профессионального образования для модернизации форм учебного процесса.</w:t>
      </w:r>
    </w:p>
    <w:p w:rsidR="00E428C7" w:rsidRPr="00F82757" w:rsidRDefault="00E428C7" w:rsidP="00E428C7">
      <w:pPr>
        <w:numPr>
          <w:ilvl w:val="0"/>
          <w:numId w:val="9"/>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t>Изучить и установить наиболее эффективные формы работы с выпускниками по подготовке к единому государственному экзамену (ЕГЭ).</w:t>
      </w:r>
    </w:p>
    <w:p w:rsidR="00E428C7" w:rsidRPr="00F82757" w:rsidRDefault="00E428C7" w:rsidP="00E428C7">
      <w:pPr>
        <w:numPr>
          <w:ilvl w:val="0"/>
          <w:numId w:val="9"/>
        </w:numPr>
        <w:tabs>
          <w:tab w:val="num" w:pos="567"/>
        </w:tabs>
        <w:suppressAutoHyphens/>
        <w:spacing w:after="0" w:line="240" w:lineRule="auto"/>
        <w:ind w:firstLine="567"/>
        <w:jc w:val="both"/>
        <w:rPr>
          <w:rFonts w:ascii="Times New Roman" w:eastAsia="Calibri" w:hAnsi="Times New Roman" w:cs="Times New Roman"/>
          <w:sz w:val="28"/>
          <w:szCs w:val="28"/>
          <w:lang w:val="x-none" w:eastAsia="x-none"/>
        </w:rPr>
      </w:pPr>
      <w:r w:rsidRPr="00F82757">
        <w:rPr>
          <w:rFonts w:ascii="Times New Roman" w:eastAsia="Calibri" w:hAnsi="Times New Roman" w:cs="Times New Roman"/>
          <w:sz w:val="28"/>
          <w:szCs w:val="28"/>
          <w:lang w:val="x-none" w:eastAsia="x-none"/>
        </w:rPr>
        <w:lastRenderedPageBreak/>
        <w:t>Поиск наиболее эффективных способов формирования ключевых компетентностей для продолжения образования после окончания.</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ind w:firstLine="567"/>
        <w:jc w:val="both"/>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Предполагаемые результаты:</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 результате реализации ООП будет создана модель школы, обеспечивающая комфортное пребывание в ней обучающихся с самыми различными запросами и уровнем подготовки, позволяющая им подготовиться к адаптации в условиях рыночных отношений и различных социальных изменений. В данной школе обучающиеся смогут получить общие знания базового и расширенного уровня, которые в дальнейшем будут затребованы обществом. Необходимую подготовку здесь получат обучающиеся с различными образовательными возможностями.</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w:t>
      </w:r>
    </w:p>
    <w:p w:rsidR="00E428C7" w:rsidRPr="00F82757" w:rsidRDefault="00E428C7" w:rsidP="00E428C7">
      <w:pPr>
        <w:suppressAutoHyphens/>
        <w:spacing w:after="0" w:line="240" w:lineRule="auto"/>
        <w:rPr>
          <w:rFonts w:ascii="Times New Roman" w:eastAsia="Times New Roman" w:hAnsi="Times New Roman" w:cs="Times New Roman"/>
          <w:b/>
          <w:sz w:val="28"/>
          <w:szCs w:val="28"/>
          <w:lang w:eastAsia="ar-SA"/>
        </w:rPr>
      </w:pPr>
      <w:bookmarkStart w:id="1" w:name="_Toc428376828"/>
      <w:proofErr w:type="gramStart"/>
      <w:r>
        <w:rPr>
          <w:rFonts w:ascii="Times New Roman" w:eastAsia="Times New Roman" w:hAnsi="Times New Roman" w:cs="Times New Roman"/>
          <w:b/>
          <w:sz w:val="28"/>
          <w:szCs w:val="28"/>
          <w:lang w:eastAsia="ar-SA"/>
        </w:rPr>
        <w:t>2</w:t>
      </w:r>
      <w:r w:rsidRPr="00F82757">
        <w:rPr>
          <w:rFonts w:ascii="Times New Roman" w:eastAsia="Times New Roman" w:hAnsi="Times New Roman" w:cs="Times New Roman"/>
          <w:b/>
          <w:sz w:val="28"/>
          <w:szCs w:val="28"/>
          <w:lang w:eastAsia="ar-SA"/>
        </w:rPr>
        <w:t>.2 .Оценка</w:t>
      </w:r>
      <w:proofErr w:type="gramEnd"/>
      <w:r w:rsidRPr="00F82757">
        <w:rPr>
          <w:rFonts w:ascii="Times New Roman" w:eastAsia="Times New Roman" w:hAnsi="Times New Roman" w:cs="Times New Roman"/>
          <w:b/>
          <w:sz w:val="28"/>
          <w:szCs w:val="28"/>
          <w:lang w:eastAsia="ar-SA"/>
        </w:rPr>
        <w:t xml:space="preserve"> образовательной деятельности по показателям</w:t>
      </w:r>
      <w:bookmarkEnd w:id="1"/>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5217"/>
        <w:gridCol w:w="3657"/>
      </w:tblGrid>
      <w:tr w:rsidR="00E428C7" w:rsidRPr="00F82757" w:rsidTr="00E428C7">
        <w:trPr>
          <w:trHeight w:val="15"/>
          <w:tblCellSpacing w:w="15" w:type="dxa"/>
        </w:trPr>
        <w:tc>
          <w:tcPr>
            <w:tcW w:w="861" w:type="dxa"/>
            <w:vAlign w:val="cente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tc>
        <w:tc>
          <w:tcPr>
            <w:tcW w:w="6424" w:type="dxa"/>
            <w:vAlign w:val="cente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tc>
        <w:tc>
          <w:tcPr>
            <w:tcW w:w="3151" w:type="dxa"/>
            <w:vAlign w:val="cente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Показатели </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Наличие/отсутствия; достаточное/недостаточное</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9605" w:type="dxa"/>
            <w:gridSpan w:val="2"/>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1.1.</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www.bus.gov.ru)</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недостаточное</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1.2.</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Наличие на официальном сайте организации в сети Интернет сведений о педагогических работниках организации </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 наличии</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1.3.</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Доступность взаимодействия с получателями образовательных услуг </w:t>
            </w:r>
            <w:r w:rsidRPr="00F82757">
              <w:rPr>
                <w:rFonts w:ascii="Times New Roman" w:eastAsia="Times New Roman" w:hAnsi="Times New Roman" w:cs="Times New Roman"/>
                <w:sz w:val="28"/>
                <w:szCs w:val="28"/>
                <w:lang w:eastAsia="ar-SA"/>
              </w:rPr>
              <w:lastRenderedPageBreak/>
              <w:t xml:space="preserve">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c>
          <w:tcPr>
            <w:tcW w:w="3151" w:type="dxa"/>
            <w:tcMar>
              <w:top w:w="15" w:type="dxa"/>
              <w:left w:w="149" w:type="dxa"/>
              <w:bottom w:w="15" w:type="dxa"/>
              <w:right w:w="149" w:type="dxa"/>
            </w:tcMar>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достаточное</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1.4.</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3151" w:type="dxa"/>
            <w:tcMar>
              <w:top w:w="15" w:type="dxa"/>
              <w:left w:w="149" w:type="dxa"/>
              <w:bottom w:w="15" w:type="dxa"/>
              <w:right w:w="149" w:type="dxa"/>
            </w:tcMar>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достаточное</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tc>
        <w:tc>
          <w:tcPr>
            <w:tcW w:w="9605" w:type="dxa"/>
            <w:gridSpan w:val="2"/>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w:t>
            </w:r>
          </w:p>
        </w:tc>
      </w:tr>
      <w:tr w:rsidR="00E428C7" w:rsidRPr="00F82757" w:rsidTr="00E428C7">
        <w:trPr>
          <w:tblCellSpacing w:w="15" w:type="dxa"/>
        </w:trPr>
        <w:tc>
          <w:tcPr>
            <w:tcW w:w="10496" w:type="dxa"/>
            <w:gridSpan w:val="3"/>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2.1.</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Материально-техническое и информационное обеспечение организации</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недостаточное</w:t>
            </w:r>
          </w:p>
        </w:tc>
      </w:tr>
      <w:tr w:rsidR="00E428C7" w:rsidRPr="00F82757" w:rsidTr="00E428C7">
        <w:trPr>
          <w:tblCellSpacing w:w="15" w:type="dxa"/>
        </w:trPr>
        <w:tc>
          <w:tcPr>
            <w:tcW w:w="10496" w:type="dxa"/>
            <w:gridSpan w:val="3"/>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2.2.</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 необходимых условий для охраны и укрепления здоровья, организации питания обучающихся</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достаточное</w:t>
            </w:r>
          </w:p>
        </w:tc>
      </w:tr>
      <w:tr w:rsidR="00E428C7" w:rsidRPr="00F82757" w:rsidTr="00E428C7">
        <w:trPr>
          <w:tblCellSpacing w:w="15" w:type="dxa"/>
        </w:trPr>
        <w:tc>
          <w:tcPr>
            <w:tcW w:w="10496" w:type="dxa"/>
            <w:gridSpan w:val="3"/>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2.3.</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Условия для индивидуальной работы с обучающимися</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достаточные</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2.4.</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highlight w:val="yellow"/>
                <w:lang w:eastAsia="ar-SA"/>
              </w:rPr>
            </w:pPr>
            <w:r w:rsidRPr="00F82757">
              <w:rPr>
                <w:rFonts w:ascii="Times New Roman" w:eastAsia="Times New Roman" w:hAnsi="Times New Roman" w:cs="Times New Roman"/>
                <w:sz w:val="28"/>
                <w:szCs w:val="28"/>
                <w:lang w:eastAsia="ar-SA"/>
              </w:rPr>
              <w:t>Наличие дополнительных образовательных программ</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highlight w:val="yellow"/>
                <w:lang w:eastAsia="ar-SA"/>
              </w:rPr>
            </w:pPr>
            <w:r w:rsidRPr="00F82757">
              <w:rPr>
                <w:rFonts w:ascii="Times New Roman" w:eastAsia="Times New Roman" w:hAnsi="Times New Roman" w:cs="Times New Roman"/>
                <w:sz w:val="28"/>
                <w:szCs w:val="28"/>
                <w:lang w:eastAsia="ar-SA"/>
              </w:rPr>
              <w:t>В наличии</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2.5.</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достаточное</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2.6.</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Наличие возможности оказания психолого-педагогической, </w:t>
            </w:r>
            <w:r w:rsidRPr="00F82757">
              <w:rPr>
                <w:rFonts w:ascii="Times New Roman" w:eastAsia="Times New Roman" w:hAnsi="Times New Roman" w:cs="Times New Roman"/>
                <w:sz w:val="28"/>
                <w:szCs w:val="28"/>
                <w:lang w:eastAsia="ar-SA"/>
              </w:rPr>
              <w:lastRenderedPageBreak/>
              <w:t>медицинской и социальной помощи обучающимся</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 xml:space="preserve">достаточное </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2.7.</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 условий организации обучения и воспитания обучающихся с ограниченными возможностями здоровья и инвалидов</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достаточное</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w:t>
            </w:r>
          </w:p>
        </w:tc>
        <w:tc>
          <w:tcPr>
            <w:tcW w:w="9605" w:type="dxa"/>
            <w:gridSpan w:val="2"/>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3.1.</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highlight w:val="yellow"/>
                <w:lang w:eastAsia="ar-SA"/>
              </w:rPr>
            </w:pP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3.2.</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highlight w:val="yellow"/>
                <w:lang w:eastAsia="ar-SA"/>
              </w:rPr>
            </w:pP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IV.</w:t>
            </w:r>
          </w:p>
        </w:tc>
        <w:tc>
          <w:tcPr>
            <w:tcW w:w="9605" w:type="dxa"/>
            <w:gridSpan w:val="2"/>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4.1.</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highlight w:val="yellow"/>
                <w:lang w:eastAsia="ar-SA"/>
              </w:rPr>
            </w:pP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4.2.</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highlight w:val="yellow"/>
                <w:lang w:eastAsia="ar-SA"/>
              </w:rPr>
            </w:pPr>
          </w:p>
        </w:tc>
      </w:tr>
      <w:tr w:rsidR="00E428C7" w:rsidRPr="00F82757" w:rsidTr="00E428C7">
        <w:trPr>
          <w:tblCellSpacing w:w="15" w:type="dxa"/>
        </w:trPr>
        <w:tc>
          <w:tcPr>
            <w:tcW w:w="861" w:type="dxa"/>
            <w:tcMar>
              <w:top w:w="15" w:type="dxa"/>
              <w:left w:w="149" w:type="dxa"/>
              <w:bottom w:w="15" w:type="dxa"/>
              <w:right w:w="149" w:type="dxa"/>
            </w:tcMar>
            <w:hideMark/>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4.3.</w:t>
            </w:r>
          </w:p>
        </w:tc>
        <w:tc>
          <w:tcPr>
            <w:tcW w:w="6424"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Доля получателей образовательных услуг, которые готовы рекомендовать организацию родственникам и знакомым, от общего числа опрошенных получателей </w:t>
            </w:r>
            <w:r w:rsidRPr="00F82757">
              <w:rPr>
                <w:rFonts w:ascii="Times New Roman" w:eastAsia="Times New Roman" w:hAnsi="Times New Roman" w:cs="Times New Roman"/>
                <w:sz w:val="28"/>
                <w:szCs w:val="28"/>
                <w:lang w:eastAsia="ar-SA"/>
              </w:rPr>
              <w:lastRenderedPageBreak/>
              <w:t xml:space="preserve">образовательных услуг </w:t>
            </w:r>
          </w:p>
        </w:tc>
        <w:tc>
          <w:tcPr>
            <w:tcW w:w="3151" w:type="dxa"/>
            <w:tcMar>
              <w:top w:w="15" w:type="dxa"/>
              <w:left w:w="149" w:type="dxa"/>
              <w:bottom w:w="15" w:type="dxa"/>
              <w:right w:w="149" w:type="dxa"/>
            </w:tcMar>
            <w:hideMark/>
          </w:tcPr>
          <w:p w:rsidR="00E428C7" w:rsidRPr="00F82757" w:rsidRDefault="00E428C7" w:rsidP="00E428C7">
            <w:pPr>
              <w:suppressAutoHyphens/>
              <w:spacing w:after="0" w:line="240" w:lineRule="auto"/>
              <w:rPr>
                <w:rFonts w:ascii="Times New Roman" w:eastAsia="Times New Roman" w:hAnsi="Times New Roman" w:cs="Times New Roman"/>
                <w:sz w:val="28"/>
                <w:szCs w:val="28"/>
                <w:highlight w:val="yellow"/>
                <w:lang w:eastAsia="ar-SA"/>
              </w:rPr>
            </w:pPr>
          </w:p>
        </w:tc>
      </w:tr>
    </w:tbl>
    <w:p w:rsidR="00E428C7" w:rsidRPr="00FB3FFC"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B3FFC">
        <w:rPr>
          <w:rFonts w:ascii="Times New Roman" w:eastAsia="Times New Roman" w:hAnsi="Times New Roman" w:cs="Times New Roman"/>
          <w:sz w:val="28"/>
          <w:szCs w:val="28"/>
          <w:lang w:eastAsia="ar-SA"/>
        </w:rPr>
        <w:lastRenderedPageBreak/>
        <w:t>Данные таблицы свидетельствуют о достаточном уровне показателей, формирующих  открытость и доступность информации, комфортности условий, психолого-педагогического сопровождения образовательного процесса и сопровождения детей с ОВЗ.</w:t>
      </w:r>
    </w:p>
    <w:p w:rsidR="00E428C7" w:rsidRPr="00FB3FFC"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B3FFC">
        <w:rPr>
          <w:rFonts w:ascii="Times New Roman" w:eastAsia="Times New Roman" w:hAnsi="Times New Roman" w:cs="Times New Roman"/>
          <w:sz w:val="28"/>
          <w:szCs w:val="28"/>
          <w:lang w:eastAsia="ar-SA"/>
        </w:rPr>
        <w:t>На декабрь 2018 года у школы отсутствовали данные по независимому голосованию, поэтому данные в динамике показать нет возможности.</w:t>
      </w:r>
    </w:p>
    <w:p w:rsidR="00E428C7" w:rsidRPr="00F82757" w:rsidRDefault="00E428C7" w:rsidP="00E428C7">
      <w:pPr>
        <w:spacing w:after="0" w:line="240" w:lineRule="auto"/>
        <w:rPr>
          <w:rFonts w:ascii="Times New Roman" w:hAnsi="Times New Roman" w:cs="Times New Roman"/>
          <w:sz w:val="28"/>
          <w:szCs w:val="28"/>
        </w:rPr>
      </w:pPr>
    </w:p>
    <w:p w:rsidR="00E428C7" w:rsidRDefault="00E428C7" w:rsidP="00E428C7">
      <w:pPr>
        <w:pStyle w:val="ab"/>
        <w:suppressAutoHyphens/>
        <w:spacing w:after="0" w:line="240" w:lineRule="auto"/>
        <w:ind w:left="800"/>
        <w:rPr>
          <w:rFonts w:ascii="Times New Roman" w:eastAsia="Calibri" w:hAnsi="Times New Roman" w:cs="Times New Roman"/>
          <w:b/>
          <w:sz w:val="28"/>
          <w:szCs w:val="28"/>
        </w:rPr>
      </w:pPr>
    </w:p>
    <w:p w:rsidR="00E428C7" w:rsidRPr="00F82757" w:rsidRDefault="00E428C7" w:rsidP="00E428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2.3. </w:t>
      </w:r>
      <w:r w:rsidRPr="00F82757">
        <w:rPr>
          <w:rFonts w:ascii="Times New Roman" w:hAnsi="Times New Roman" w:cs="Times New Roman"/>
          <w:b/>
          <w:sz w:val="28"/>
          <w:szCs w:val="28"/>
        </w:rPr>
        <w:t>Воспитательная работа</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 xml:space="preserve">В 2018 учебном году МКОУ «Кропоткинская СОШ» работала над реализацией воспитательной системы по духовно – нравственному воспитанию личности школьника. </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b/>
          <w:bCs/>
          <w:sz w:val="28"/>
          <w:szCs w:val="28"/>
        </w:rPr>
        <w:t>Цель воспитательной системы</w:t>
      </w:r>
      <w:r w:rsidRPr="00F82757">
        <w:rPr>
          <w:rFonts w:ascii="Times New Roman" w:hAnsi="Times New Roman" w:cs="Times New Roman"/>
          <w:sz w:val="28"/>
          <w:szCs w:val="28"/>
        </w:rPr>
        <w:t>: воспитание творчески развитой, социально ориентированной личности, способной принимать решения в современной ситуации и строить жизнь, достойную человека.</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b/>
          <w:bCs/>
          <w:sz w:val="28"/>
          <w:szCs w:val="28"/>
        </w:rPr>
        <w:t>Основные задачи</w:t>
      </w:r>
      <w:r w:rsidRPr="00F82757">
        <w:rPr>
          <w:rFonts w:ascii="Times New Roman" w:hAnsi="Times New Roman" w:cs="Times New Roman"/>
          <w:sz w:val="28"/>
          <w:szCs w:val="28"/>
        </w:rPr>
        <w:t>:</w:t>
      </w:r>
    </w:p>
    <w:p w:rsidR="00E428C7" w:rsidRPr="00F82757" w:rsidRDefault="00E428C7" w:rsidP="00E428C7">
      <w:pPr>
        <w:numPr>
          <w:ilvl w:val="0"/>
          <w:numId w:val="21"/>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Усилить роль семьи в воспитании детей и привлечение родителей к организации учебно-воспитательного процесса;</w:t>
      </w:r>
    </w:p>
    <w:p w:rsidR="00E428C7" w:rsidRPr="00F82757" w:rsidRDefault="00E428C7" w:rsidP="00E428C7">
      <w:pPr>
        <w:numPr>
          <w:ilvl w:val="0"/>
          <w:numId w:val="21"/>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Вызывать и поддерживать интерес школьников к здоровому образу жизни через массовые спортивные мероприятия, профилактические беседы и экскурсии в природу;</w:t>
      </w:r>
    </w:p>
    <w:p w:rsidR="00E428C7" w:rsidRPr="00F82757" w:rsidRDefault="00E428C7" w:rsidP="00E428C7">
      <w:pPr>
        <w:numPr>
          <w:ilvl w:val="0"/>
          <w:numId w:val="21"/>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Активизировать работу по участию детей в конкурсах, смотрах разного уровня;</w:t>
      </w:r>
    </w:p>
    <w:p w:rsidR="00E428C7" w:rsidRPr="00F82757" w:rsidRDefault="00E428C7" w:rsidP="00E428C7">
      <w:pPr>
        <w:numPr>
          <w:ilvl w:val="0"/>
          <w:numId w:val="21"/>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Создавать условия для самореализации личности каждого учащегося;</w:t>
      </w:r>
    </w:p>
    <w:p w:rsidR="00E428C7" w:rsidRPr="00F82757" w:rsidRDefault="00E428C7" w:rsidP="00E428C7">
      <w:pPr>
        <w:numPr>
          <w:ilvl w:val="0"/>
          <w:numId w:val="21"/>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Активизировать работу среди подростков и старших школьников, направленную на заботу о близких    и пожилых людях;</w:t>
      </w:r>
    </w:p>
    <w:p w:rsidR="00E428C7" w:rsidRPr="00F82757" w:rsidRDefault="00E428C7" w:rsidP="00E428C7">
      <w:pPr>
        <w:numPr>
          <w:ilvl w:val="0"/>
          <w:numId w:val="21"/>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Воспитывать у школьников чувства любви и ответственности за своё Отечество и свой родной край.</w:t>
      </w:r>
    </w:p>
    <w:p w:rsidR="00E428C7" w:rsidRPr="00F82757" w:rsidRDefault="00E428C7" w:rsidP="00E428C7">
      <w:p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 xml:space="preserve">   </w:t>
      </w:r>
      <w:r w:rsidRPr="00F82757">
        <w:rPr>
          <w:rFonts w:ascii="Times New Roman" w:hAnsi="Times New Roman" w:cs="Times New Roman"/>
          <w:sz w:val="28"/>
          <w:szCs w:val="28"/>
        </w:rPr>
        <w:tab/>
        <w:t>Исходя из цели и задач, планировалась воспитательная работа в школе с учётом возрастных особенностей учащихся. Деятельность по реализации цели и задач осуществлялась через деятельность педагогического коллектива, взаимодействие с семьёй и различными учреждениями, деятельность учащихся.</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Воспитывающая деятельность реализовывалась через следующие формы и виды деятельности по направлениям:</w:t>
      </w:r>
    </w:p>
    <w:p w:rsidR="00E428C7" w:rsidRPr="00F82757" w:rsidRDefault="00E428C7" w:rsidP="00E428C7">
      <w:pPr>
        <w:numPr>
          <w:ilvl w:val="0"/>
          <w:numId w:val="20"/>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Нравственно-правовое</w:t>
      </w:r>
    </w:p>
    <w:p w:rsidR="00E428C7" w:rsidRPr="00F82757" w:rsidRDefault="00E428C7" w:rsidP="00E428C7">
      <w:pPr>
        <w:numPr>
          <w:ilvl w:val="0"/>
          <w:numId w:val="20"/>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Гражданско-патриотическое</w:t>
      </w:r>
    </w:p>
    <w:p w:rsidR="00E428C7" w:rsidRPr="00F82757" w:rsidRDefault="00E428C7" w:rsidP="00E428C7">
      <w:pPr>
        <w:numPr>
          <w:ilvl w:val="0"/>
          <w:numId w:val="20"/>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Художественно-эстетическое</w:t>
      </w:r>
    </w:p>
    <w:p w:rsidR="00E428C7" w:rsidRPr="00F82757" w:rsidRDefault="00E428C7" w:rsidP="00E428C7">
      <w:pPr>
        <w:numPr>
          <w:ilvl w:val="0"/>
          <w:numId w:val="20"/>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Спортивно-оздоровительное и ЗОЖ</w:t>
      </w:r>
    </w:p>
    <w:p w:rsidR="00E428C7" w:rsidRPr="00F82757" w:rsidRDefault="00E428C7" w:rsidP="00E428C7">
      <w:pPr>
        <w:numPr>
          <w:ilvl w:val="0"/>
          <w:numId w:val="20"/>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Трудовое</w:t>
      </w:r>
    </w:p>
    <w:p w:rsidR="00E428C7" w:rsidRPr="00F82757" w:rsidRDefault="00E428C7" w:rsidP="00E428C7">
      <w:pPr>
        <w:numPr>
          <w:ilvl w:val="0"/>
          <w:numId w:val="20"/>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Работа с родителями</w:t>
      </w:r>
    </w:p>
    <w:p w:rsidR="00E428C7" w:rsidRPr="00F82757" w:rsidRDefault="00E428C7" w:rsidP="00E428C7">
      <w:p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 xml:space="preserve">   </w:t>
      </w:r>
      <w:r w:rsidRPr="00F82757">
        <w:rPr>
          <w:rFonts w:ascii="Times New Roman" w:hAnsi="Times New Roman" w:cs="Times New Roman"/>
          <w:sz w:val="28"/>
          <w:szCs w:val="28"/>
        </w:rPr>
        <w:tab/>
        <w:t xml:space="preserve">Эти основные направления выступили ориентирами в разработке всей воспитательной работы. Подводя итоги воспитательной работы за 2018 </w:t>
      </w:r>
      <w:r w:rsidRPr="00F82757">
        <w:rPr>
          <w:rFonts w:ascii="Times New Roman" w:hAnsi="Times New Roman" w:cs="Times New Roman"/>
          <w:sz w:val="28"/>
          <w:szCs w:val="28"/>
        </w:rPr>
        <w:lastRenderedPageBreak/>
        <w:t>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E428C7" w:rsidRPr="00F8275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jc w:val="center"/>
        <w:rPr>
          <w:rFonts w:ascii="Times New Roman" w:hAnsi="Times New Roman" w:cs="Times New Roman"/>
          <w:b/>
          <w:sz w:val="28"/>
          <w:szCs w:val="28"/>
        </w:rPr>
      </w:pPr>
      <w:r w:rsidRPr="00F82757">
        <w:rPr>
          <w:rFonts w:ascii="Times New Roman" w:hAnsi="Times New Roman" w:cs="Times New Roman"/>
          <w:b/>
          <w:sz w:val="28"/>
          <w:szCs w:val="28"/>
        </w:rPr>
        <w:t>Воспитательную деятельность в 2017-2018 учебном году</w:t>
      </w:r>
    </w:p>
    <w:p w:rsidR="00E428C7" w:rsidRPr="00F82757" w:rsidRDefault="00E428C7" w:rsidP="00E428C7">
      <w:pPr>
        <w:spacing w:after="0" w:line="240" w:lineRule="auto"/>
        <w:rPr>
          <w:rFonts w:ascii="Times New Roman" w:hAnsi="Times New Roman" w:cs="Times New Roman"/>
          <w:b/>
          <w:sz w:val="28"/>
          <w:szCs w:val="28"/>
        </w:rPr>
      </w:pPr>
      <w:r w:rsidRPr="00F82757">
        <w:rPr>
          <w:rFonts w:ascii="Times New Roman" w:hAnsi="Times New Roman" w:cs="Times New Roman"/>
          <w:b/>
          <w:sz w:val="28"/>
          <w:szCs w:val="28"/>
        </w:rPr>
        <w:t>осуществлял следующий педагогический состав: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119"/>
        <w:gridCol w:w="1461"/>
        <w:gridCol w:w="1853"/>
        <w:gridCol w:w="1940"/>
      </w:tblGrid>
      <w:tr w:rsidR="00E428C7" w:rsidRPr="00F82757" w:rsidTr="00E428C7">
        <w:trPr>
          <w:trHeight w:val="860"/>
          <w:jc w:val="center"/>
        </w:trPr>
        <w:tc>
          <w:tcPr>
            <w:tcW w:w="11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Специалисты</w:t>
            </w:r>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Образование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Педстаж</w:t>
            </w:r>
            <w:proofErr w:type="spellEnd"/>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Стаж работы</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 качестве классного руководителя</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Уровень квалификации (категория)</w:t>
            </w:r>
          </w:p>
        </w:tc>
      </w:tr>
      <w:tr w:rsidR="00E428C7" w:rsidRPr="00F82757" w:rsidTr="00E428C7">
        <w:trPr>
          <w:trHeight w:val="776"/>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Классный руководитель </w:t>
            </w:r>
          </w:p>
          <w:p w:rsidR="00E428C7" w:rsidRPr="00F82757" w:rsidRDefault="00E428C7" w:rsidP="00E428C7">
            <w:pPr>
              <w:spacing w:after="0" w:line="240" w:lineRule="auto"/>
              <w:rPr>
                <w:rFonts w:ascii="Times New Roman" w:hAnsi="Times New Roman" w:cs="Times New Roman"/>
                <w:sz w:val="28"/>
                <w:szCs w:val="28"/>
              </w:rPr>
            </w:pPr>
            <w:proofErr w:type="gramStart"/>
            <w:r w:rsidRPr="00F82757">
              <w:rPr>
                <w:rFonts w:ascii="Times New Roman" w:hAnsi="Times New Roman" w:cs="Times New Roman"/>
                <w:sz w:val="28"/>
                <w:szCs w:val="28"/>
              </w:rPr>
              <w:t>1  класса</w:t>
            </w:r>
            <w:proofErr w:type="gramEnd"/>
            <w:r w:rsidRPr="00F82757">
              <w:rPr>
                <w:rFonts w:ascii="Times New Roman" w:hAnsi="Times New Roman" w:cs="Times New Roman"/>
                <w:sz w:val="28"/>
                <w:szCs w:val="28"/>
              </w:rPr>
              <w:t xml:space="preserve"> А. Х. </w:t>
            </w:r>
            <w:proofErr w:type="spellStart"/>
            <w:r w:rsidRPr="00F82757">
              <w:rPr>
                <w:rFonts w:ascii="Times New Roman" w:hAnsi="Times New Roman" w:cs="Times New Roman"/>
                <w:sz w:val="28"/>
                <w:szCs w:val="28"/>
              </w:rPr>
              <w:t>Аляветдинова</w:t>
            </w:r>
            <w:proofErr w:type="spellEnd"/>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среднее специальное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33</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33</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 кв. категория</w:t>
            </w:r>
          </w:p>
        </w:tc>
      </w:tr>
      <w:tr w:rsidR="00E428C7" w:rsidRPr="00F82757" w:rsidTr="00E428C7">
        <w:trPr>
          <w:trHeight w:val="508"/>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Классный руководитель </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 класса Э.К.</w:t>
            </w:r>
            <w:r>
              <w:rPr>
                <w:rFonts w:ascii="Times New Roman" w:hAnsi="Times New Roman" w:cs="Times New Roman"/>
                <w:sz w:val="28"/>
                <w:szCs w:val="28"/>
              </w:rPr>
              <w:t xml:space="preserve"> </w:t>
            </w:r>
            <w:r w:rsidRPr="00F82757">
              <w:rPr>
                <w:rFonts w:ascii="Times New Roman" w:hAnsi="Times New Roman" w:cs="Times New Roman"/>
                <w:sz w:val="28"/>
                <w:szCs w:val="28"/>
              </w:rPr>
              <w:t>Федорова</w:t>
            </w:r>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высшее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32</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32</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 кв. категория</w:t>
            </w:r>
          </w:p>
        </w:tc>
      </w:tr>
      <w:tr w:rsidR="00E428C7" w:rsidRPr="00F82757" w:rsidTr="00E428C7">
        <w:trPr>
          <w:trHeight w:val="776"/>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Классный руководитель</w:t>
            </w:r>
          </w:p>
          <w:p w:rsidR="00E428C7" w:rsidRPr="00F82757" w:rsidRDefault="00E428C7" w:rsidP="00E428C7">
            <w:pPr>
              <w:spacing w:after="0" w:line="240" w:lineRule="auto"/>
              <w:rPr>
                <w:rFonts w:ascii="Times New Roman" w:hAnsi="Times New Roman" w:cs="Times New Roman"/>
                <w:sz w:val="28"/>
                <w:szCs w:val="28"/>
              </w:rPr>
            </w:pPr>
            <w:proofErr w:type="gramStart"/>
            <w:r w:rsidRPr="00F82757">
              <w:rPr>
                <w:rFonts w:ascii="Times New Roman" w:hAnsi="Times New Roman" w:cs="Times New Roman"/>
                <w:sz w:val="28"/>
                <w:szCs w:val="28"/>
              </w:rPr>
              <w:t>3  класса</w:t>
            </w:r>
            <w:proofErr w:type="gramEnd"/>
            <w:r w:rsidRPr="00F82757">
              <w:rPr>
                <w:rFonts w:ascii="Times New Roman" w:hAnsi="Times New Roman" w:cs="Times New Roman"/>
                <w:sz w:val="28"/>
                <w:szCs w:val="28"/>
              </w:rPr>
              <w:t xml:space="preserve"> Л. А. Леонидова </w:t>
            </w:r>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высшее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31</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31</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 кв. категория</w:t>
            </w:r>
          </w:p>
        </w:tc>
      </w:tr>
      <w:tr w:rsidR="00E428C7" w:rsidRPr="00F82757" w:rsidTr="00E428C7">
        <w:trPr>
          <w:trHeight w:val="522"/>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Классный руководитель </w:t>
            </w:r>
          </w:p>
          <w:p w:rsidR="00E428C7" w:rsidRPr="00F82757" w:rsidRDefault="00E428C7" w:rsidP="00E428C7">
            <w:pPr>
              <w:spacing w:after="0" w:line="240" w:lineRule="auto"/>
              <w:rPr>
                <w:rFonts w:ascii="Times New Roman" w:hAnsi="Times New Roman" w:cs="Times New Roman"/>
                <w:sz w:val="28"/>
                <w:szCs w:val="28"/>
              </w:rPr>
            </w:pPr>
            <w:proofErr w:type="gramStart"/>
            <w:r w:rsidRPr="00F82757">
              <w:rPr>
                <w:rFonts w:ascii="Times New Roman" w:hAnsi="Times New Roman" w:cs="Times New Roman"/>
                <w:sz w:val="28"/>
                <w:szCs w:val="28"/>
              </w:rPr>
              <w:t>4  класса</w:t>
            </w:r>
            <w:proofErr w:type="gramEnd"/>
            <w:r w:rsidRPr="00F82757">
              <w:rPr>
                <w:rFonts w:ascii="Times New Roman" w:hAnsi="Times New Roman" w:cs="Times New Roman"/>
                <w:sz w:val="28"/>
                <w:szCs w:val="28"/>
              </w:rPr>
              <w:t xml:space="preserve"> Л.А.</w:t>
            </w:r>
            <w:r>
              <w:rPr>
                <w:rFonts w:ascii="Times New Roman" w:hAnsi="Times New Roman" w:cs="Times New Roman"/>
                <w:sz w:val="28"/>
                <w:szCs w:val="28"/>
              </w:rPr>
              <w:t xml:space="preserve"> </w:t>
            </w:r>
            <w:r w:rsidRPr="00F82757">
              <w:rPr>
                <w:rFonts w:ascii="Times New Roman" w:hAnsi="Times New Roman" w:cs="Times New Roman"/>
                <w:sz w:val="28"/>
                <w:szCs w:val="28"/>
              </w:rPr>
              <w:t>Леонидова</w:t>
            </w:r>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высшее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31</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31</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 кв. категория</w:t>
            </w:r>
          </w:p>
        </w:tc>
      </w:tr>
      <w:tr w:rsidR="00E428C7" w:rsidRPr="00F82757" w:rsidTr="00E428C7">
        <w:trPr>
          <w:trHeight w:val="253"/>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Классный руководитель </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 класса Е.С.</w:t>
            </w:r>
            <w:r>
              <w:rPr>
                <w:rFonts w:ascii="Times New Roman" w:hAnsi="Times New Roman" w:cs="Times New Roman"/>
                <w:sz w:val="28"/>
                <w:szCs w:val="28"/>
              </w:rPr>
              <w:t xml:space="preserve"> </w:t>
            </w:r>
            <w:r w:rsidRPr="00F82757">
              <w:rPr>
                <w:rFonts w:ascii="Times New Roman" w:hAnsi="Times New Roman" w:cs="Times New Roman"/>
                <w:sz w:val="28"/>
                <w:szCs w:val="28"/>
              </w:rPr>
              <w:t>Аминова</w:t>
            </w:r>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высшее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p>
        </w:tc>
      </w:tr>
      <w:tr w:rsidR="00E428C7" w:rsidRPr="00F82757" w:rsidTr="00E428C7">
        <w:trPr>
          <w:trHeight w:val="508"/>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Классный руководитель</w:t>
            </w:r>
          </w:p>
          <w:p w:rsidR="00E428C7" w:rsidRPr="00F82757" w:rsidRDefault="00E428C7" w:rsidP="00E428C7">
            <w:pPr>
              <w:spacing w:after="0" w:line="240" w:lineRule="auto"/>
              <w:rPr>
                <w:rFonts w:ascii="Times New Roman" w:hAnsi="Times New Roman" w:cs="Times New Roman"/>
                <w:sz w:val="28"/>
                <w:szCs w:val="28"/>
              </w:rPr>
            </w:pPr>
            <w:proofErr w:type="gramStart"/>
            <w:r w:rsidRPr="00F82757">
              <w:rPr>
                <w:rFonts w:ascii="Times New Roman" w:hAnsi="Times New Roman" w:cs="Times New Roman"/>
                <w:sz w:val="28"/>
                <w:szCs w:val="28"/>
              </w:rPr>
              <w:t>6  класса</w:t>
            </w:r>
            <w:proofErr w:type="gramEnd"/>
            <w:r w:rsidRPr="00F82757">
              <w:rPr>
                <w:rFonts w:ascii="Times New Roman" w:hAnsi="Times New Roman" w:cs="Times New Roman"/>
                <w:sz w:val="28"/>
                <w:szCs w:val="28"/>
              </w:rPr>
              <w:t xml:space="preserve">  В.В. Леонтьева</w:t>
            </w:r>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высшее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33</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33</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lang w:val="en-US"/>
              </w:rPr>
              <w:t xml:space="preserve">1 </w:t>
            </w:r>
            <w:proofErr w:type="spellStart"/>
            <w:r w:rsidRPr="00F82757">
              <w:rPr>
                <w:rFonts w:ascii="Times New Roman" w:hAnsi="Times New Roman" w:cs="Times New Roman"/>
                <w:sz w:val="28"/>
                <w:szCs w:val="28"/>
              </w:rPr>
              <w:t>кв.категория</w:t>
            </w:r>
            <w:proofErr w:type="spellEnd"/>
          </w:p>
        </w:tc>
      </w:tr>
      <w:tr w:rsidR="00E428C7" w:rsidRPr="00F82757" w:rsidTr="00E428C7">
        <w:trPr>
          <w:trHeight w:val="522"/>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Классный руководитель </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7 класса Т.Е.</w:t>
            </w:r>
            <w:r>
              <w:rPr>
                <w:rFonts w:ascii="Times New Roman" w:hAnsi="Times New Roman" w:cs="Times New Roman"/>
                <w:sz w:val="28"/>
                <w:szCs w:val="28"/>
              </w:rPr>
              <w:t xml:space="preserve"> </w:t>
            </w:r>
            <w:r w:rsidRPr="00F82757">
              <w:rPr>
                <w:rFonts w:ascii="Times New Roman" w:hAnsi="Times New Roman" w:cs="Times New Roman"/>
                <w:sz w:val="28"/>
                <w:szCs w:val="28"/>
              </w:rPr>
              <w:t>Аксенова</w:t>
            </w:r>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среднее-специальное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6</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4</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соответствие</w:t>
            </w:r>
          </w:p>
        </w:tc>
      </w:tr>
      <w:tr w:rsidR="00E428C7" w:rsidRPr="00F82757" w:rsidTr="00E428C7">
        <w:trPr>
          <w:trHeight w:val="508"/>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Классный руководитель </w:t>
            </w:r>
          </w:p>
          <w:p w:rsidR="00E428C7" w:rsidRPr="00F82757" w:rsidRDefault="00E428C7" w:rsidP="00E428C7">
            <w:pPr>
              <w:spacing w:after="0" w:line="240" w:lineRule="auto"/>
              <w:rPr>
                <w:rFonts w:ascii="Times New Roman" w:hAnsi="Times New Roman" w:cs="Times New Roman"/>
                <w:sz w:val="28"/>
                <w:szCs w:val="28"/>
              </w:rPr>
            </w:pPr>
            <w:proofErr w:type="gramStart"/>
            <w:r w:rsidRPr="00F82757">
              <w:rPr>
                <w:rFonts w:ascii="Times New Roman" w:hAnsi="Times New Roman" w:cs="Times New Roman"/>
                <w:sz w:val="28"/>
                <w:szCs w:val="28"/>
              </w:rPr>
              <w:t>8  класса</w:t>
            </w:r>
            <w:proofErr w:type="gramEnd"/>
            <w:r w:rsidRPr="00F82757">
              <w:rPr>
                <w:rFonts w:ascii="Times New Roman" w:hAnsi="Times New Roman" w:cs="Times New Roman"/>
                <w:sz w:val="28"/>
                <w:szCs w:val="28"/>
              </w:rPr>
              <w:t xml:space="preserve"> И.Г.</w:t>
            </w:r>
            <w:r>
              <w:rPr>
                <w:rFonts w:ascii="Times New Roman" w:hAnsi="Times New Roman" w:cs="Times New Roman"/>
                <w:sz w:val="28"/>
                <w:szCs w:val="28"/>
              </w:rPr>
              <w:t xml:space="preserve"> </w:t>
            </w:r>
            <w:r w:rsidRPr="00F82757">
              <w:rPr>
                <w:rFonts w:ascii="Times New Roman" w:hAnsi="Times New Roman" w:cs="Times New Roman"/>
                <w:sz w:val="28"/>
                <w:szCs w:val="28"/>
              </w:rPr>
              <w:t>Иванова</w:t>
            </w:r>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высшее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32</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32</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 кв. категория</w:t>
            </w:r>
          </w:p>
        </w:tc>
      </w:tr>
      <w:tr w:rsidR="00E428C7" w:rsidRPr="00F82757" w:rsidTr="00E428C7">
        <w:trPr>
          <w:trHeight w:val="508"/>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Классный руководитель </w:t>
            </w:r>
          </w:p>
          <w:p w:rsidR="00E428C7" w:rsidRPr="00F82757" w:rsidRDefault="00E428C7" w:rsidP="00E428C7">
            <w:pPr>
              <w:spacing w:after="0" w:line="240" w:lineRule="auto"/>
              <w:rPr>
                <w:rFonts w:ascii="Times New Roman" w:hAnsi="Times New Roman" w:cs="Times New Roman"/>
                <w:sz w:val="28"/>
                <w:szCs w:val="28"/>
              </w:rPr>
            </w:pPr>
            <w:proofErr w:type="gramStart"/>
            <w:r w:rsidRPr="00F82757">
              <w:rPr>
                <w:rFonts w:ascii="Times New Roman" w:hAnsi="Times New Roman" w:cs="Times New Roman"/>
                <w:sz w:val="28"/>
                <w:szCs w:val="28"/>
              </w:rPr>
              <w:lastRenderedPageBreak/>
              <w:t>9  класса</w:t>
            </w:r>
            <w:proofErr w:type="gramEnd"/>
            <w:r w:rsidRPr="00F82757">
              <w:rPr>
                <w:rFonts w:ascii="Times New Roman" w:hAnsi="Times New Roman" w:cs="Times New Roman"/>
                <w:sz w:val="28"/>
                <w:szCs w:val="28"/>
              </w:rPr>
              <w:t xml:space="preserve"> И.Г.</w:t>
            </w:r>
            <w:r>
              <w:rPr>
                <w:rFonts w:ascii="Times New Roman" w:hAnsi="Times New Roman" w:cs="Times New Roman"/>
                <w:sz w:val="28"/>
                <w:szCs w:val="28"/>
              </w:rPr>
              <w:t xml:space="preserve"> </w:t>
            </w:r>
            <w:r w:rsidRPr="00F82757">
              <w:rPr>
                <w:rFonts w:ascii="Times New Roman" w:hAnsi="Times New Roman" w:cs="Times New Roman"/>
                <w:sz w:val="28"/>
                <w:szCs w:val="28"/>
              </w:rPr>
              <w:t>Иванова</w:t>
            </w:r>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высшее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32</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32</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 кв. категория</w:t>
            </w:r>
          </w:p>
        </w:tc>
      </w:tr>
      <w:tr w:rsidR="00E428C7" w:rsidRPr="00F82757" w:rsidTr="00E428C7">
        <w:trPr>
          <w:trHeight w:val="536"/>
          <w:jc w:val="center"/>
        </w:trPr>
        <w:tc>
          <w:tcPr>
            <w:tcW w:w="11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 xml:space="preserve">Классный руководитель </w:t>
            </w:r>
          </w:p>
          <w:p w:rsidR="00E428C7" w:rsidRPr="00F82757" w:rsidRDefault="00E428C7" w:rsidP="00E428C7">
            <w:pPr>
              <w:spacing w:after="0" w:line="240" w:lineRule="auto"/>
              <w:rPr>
                <w:rFonts w:ascii="Times New Roman" w:hAnsi="Times New Roman" w:cs="Times New Roman"/>
                <w:sz w:val="28"/>
                <w:szCs w:val="28"/>
              </w:rPr>
            </w:pPr>
            <w:proofErr w:type="gramStart"/>
            <w:r w:rsidRPr="00F82757">
              <w:rPr>
                <w:rFonts w:ascii="Times New Roman" w:hAnsi="Times New Roman" w:cs="Times New Roman"/>
                <w:sz w:val="28"/>
                <w:szCs w:val="28"/>
              </w:rPr>
              <w:t>11  класса</w:t>
            </w:r>
            <w:proofErr w:type="gramEnd"/>
            <w:r w:rsidRPr="00F82757">
              <w:rPr>
                <w:rFonts w:ascii="Times New Roman" w:hAnsi="Times New Roman" w:cs="Times New Roman"/>
                <w:sz w:val="28"/>
                <w:szCs w:val="28"/>
              </w:rPr>
              <w:t xml:space="preserve">  С. В. </w:t>
            </w:r>
            <w:proofErr w:type="spellStart"/>
            <w:r w:rsidRPr="00F82757">
              <w:rPr>
                <w:rFonts w:ascii="Times New Roman" w:hAnsi="Times New Roman" w:cs="Times New Roman"/>
                <w:sz w:val="28"/>
                <w:szCs w:val="28"/>
              </w:rPr>
              <w:t>Пенская</w:t>
            </w:r>
            <w:proofErr w:type="spellEnd"/>
          </w:p>
        </w:tc>
        <w:tc>
          <w:tcPr>
            <w:tcW w:w="110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высшее</w:t>
            </w:r>
          </w:p>
        </w:tc>
        <w:tc>
          <w:tcPr>
            <w:tcW w:w="76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20</w:t>
            </w:r>
          </w:p>
        </w:tc>
        <w:tc>
          <w:tcPr>
            <w:tcW w:w="968"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20</w:t>
            </w:r>
          </w:p>
        </w:tc>
        <w:tc>
          <w:tcPr>
            <w:tcW w:w="101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 кв. категория</w:t>
            </w:r>
          </w:p>
        </w:tc>
      </w:tr>
    </w:tbl>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   </w:t>
      </w:r>
      <w:r w:rsidRPr="00F82757">
        <w:rPr>
          <w:rFonts w:ascii="Times New Roman" w:hAnsi="Times New Roman" w:cs="Times New Roman"/>
          <w:sz w:val="28"/>
          <w:szCs w:val="28"/>
        </w:rPr>
        <w:tab/>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   </w:t>
      </w:r>
      <w:r w:rsidRPr="00F82757">
        <w:rPr>
          <w:rFonts w:ascii="Times New Roman" w:hAnsi="Times New Roman" w:cs="Times New Roman"/>
          <w:sz w:val="28"/>
          <w:szCs w:val="28"/>
        </w:rPr>
        <w:tab/>
        <w:t>В состав социокультурной среды общеобразовательного учреждения входят:</w:t>
      </w:r>
    </w:p>
    <w:p w:rsidR="00E428C7" w:rsidRPr="00F82757" w:rsidRDefault="00E428C7" w:rsidP="00E428C7">
      <w:pPr>
        <w:spacing w:after="0" w:line="240" w:lineRule="auto"/>
        <w:rPr>
          <w:rFonts w:ascii="Times New Roman" w:hAnsi="Times New Roman" w:cs="Times New Roman"/>
          <w:sz w:val="28"/>
          <w:szCs w:val="28"/>
          <w:u w:val="single"/>
        </w:rPr>
      </w:pPr>
      <w:r w:rsidRPr="00F82757">
        <w:rPr>
          <w:rFonts w:ascii="Times New Roman" w:hAnsi="Times New Roman" w:cs="Times New Roman"/>
          <w:sz w:val="28"/>
          <w:szCs w:val="28"/>
          <w:u w:val="single"/>
        </w:rPr>
        <w:t>учреждения культуры;</w:t>
      </w:r>
    </w:p>
    <w:p w:rsidR="00E428C7" w:rsidRPr="00F82757" w:rsidRDefault="00E428C7" w:rsidP="00E428C7">
      <w:pPr>
        <w:spacing w:after="0" w:line="240" w:lineRule="auto"/>
        <w:rPr>
          <w:rFonts w:ascii="Times New Roman" w:hAnsi="Times New Roman" w:cs="Times New Roman"/>
          <w:sz w:val="28"/>
          <w:szCs w:val="28"/>
          <w:u w:val="single"/>
        </w:rPr>
      </w:pPr>
      <w:r w:rsidRPr="00F82757">
        <w:rPr>
          <w:rFonts w:ascii="Times New Roman" w:hAnsi="Times New Roman" w:cs="Times New Roman"/>
          <w:sz w:val="28"/>
          <w:szCs w:val="28"/>
          <w:u w:val="single"/>
        </w:rPr>
        <w:t>школьная и поселковая библиотеки;</w:t>
      </w:r>
    </w:p>
    <w:p w:rsidR="00E428C7" w:rsidRPr="00F82757" w:rsidRDefault="00E428C7" w:rsidP="00E428C7">
      <w:pPr>
        <w:spacing w:after="0" w:line="240" w:lineRule="auto"/>
        <w:rPr>
          <w:rFonts w:ascii="Times New Roman" w:hAnsi="Times New Roman" w:cs="Times New Roman"/>
          <w:sz w:val="28"/>
          <w:szCs w:val="28"/>
          <w:u w:val="single"/>
        </w:rPr>
      </w:pPr>
      <w:r w:rsidRPr="00F82757">
        <w:rPr>
          <w:rFonts w:ascii="Times New Roman" w:hAnsi="Times New Roman" w:cs="Times New Roman"/>
          <w:sz w:val="28"/>
          <w:szCs w:val="28"/>
          <w:u w:val="single"/>
        </w:rPr>
        <w:t>культурно - досуговый центр;</w:t>
      </w:r>
    </w:p>
    <w:p w:rsidR="00E428C7" w:rsidRPr="00F82757" w:rsidRDefault="00E428C7" w:rsidP="00E428C7">
      <w:pPr>
        <w:spacing w:after="0" w:line="240" w:lineRule="auto"/>
        <w:rPr>
          <w:rFonts w:ascii="Times New Roman" w:hAnsi="Times New Roman" w:cs="Times New Roman"/>
          <w:sz w:val="28"/>
          <w:szCs w:val="28"/>
          <w:u w:val="single"/>
        </w:rPr>
      </w:pPr>
      <w:r w:rsidRPr="00F82757">
        <w:rPr>
          <w:rFonts w:ascii="Times New Roman" w:hAnsi="Times New Roman" w:cs="Times New Roman"/>
          <w:sz w:val="28"/>
          <w:szCs w:val="28"/>
          <w:u w:val="single"/>
        </w:rPr>
        <w:t>спортивный комплекс «Зимородок»</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 xml:space="preserve">Важным моментом в воспитании у детей гражданственности и патриотизма является участие в акциях «Бессмертный полк», «Вахта памяти».  Традицией стал фестиваль военно-патриотической песни, в котором принимают активное участие все классы.  </w:t>
      </w:r>
    </w:p>
    <w:p w:rsidR="00E428C7" w:rsidRPr="00F82757" w:rsidRDefault="00E428C7" w:rsidP="00E428C7">
      <w:p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Уже стало традицией ко Дню Победы в школе проводить спортивные соревнования среди организаций нашего поселка. В этом году приняли участие следующие предприятия поселка: администрация Кропоткинского городского поселения, работники ЗАО «</w:t>
      </w:r>
      <w:proofErr w:type="spellStart"/>
      <w:r w:rsidRPr="00F82757">
        <w:rPr>
          <w:rFonts w:ascii="Times New Roman" w:hAnsi="Times New Roman" w:cs="Times New Roman"/>
          <w:sz w:val="28"/>
          <w:szCs w:val="28"/>
        </w:rPr>
        <w:t>Витимэнерго</w:t>
      </w:r>
      <w:proofErr w:type="spellEnd"/>
      <w:r w:rsidRPr="00F82757">
        <w:rPr>
          <w:rFonts w:ascii="Times New Roman" w:hAnsi="Times New Roman" w:cs="Times New Roman"/>
          <w:sz w:val="28"/>
          <w:szCs w:val="28"/>
        </w:rPr>
        <w:t xml:space="preserve">», преподаватели МКОУ «Кропоткинской СОШ» и обучающиеся школы. Победу одержали ученицы 9 класса среди женских команд. </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В течение 2018 года в школе работали спортивные секции по волейболу и баскетболу. Преподавателем физической культуры была организована сдача норм ГТО на школьном уровне. Принимали участие в районном турнире по баскетболу, посвященному памяти В.</w:t>
      </w:r>
      <w:r>
        <w:rPr>
          <w:rFonts w:ascii="Times New Roman" w:hAnsi="Times New Roman" w:cs="Times New Roman"/>
          <w:sz w:val="28"/>
          <w:szCs w:val="28"/>
        </w:rPr>
        <w:t xml:space="preserve"> </w:t>
      </w:r>
      <w:r w:rsidRPr="00F82757">
        <w:rPr>
          <w:rFonts w:ascii="Times New Roman" w:hAnsi="Times New Roman" w:cs="Times New Roman"/>
          <w:sz w:val="28"/>
          <w:szCs w:val="28"/>
        </w:rPr>
        <w:t xml:space="preserve">Доброва, в котором заняли девушки – 1 место, девочки – 1 место, юноши – 2 место, мальчики – 3 место. Так же участвовали в спартакиаде </w:t>
      </w:r>
      <w:proofErr w:type="spellStart"/>
      <w:r w:rsidRPr="00F82757">
        <w:rPr>
          <w:rFonts w:ascii="Times New Roman" w:hAnsi="Times New Roman" w:cs="Times New Roman"/>
          <w:sz w:val="28"/>
          <w:szCs w:val="28"/>
        </w:rPr>
        <w:t>Бодайбинского</w:t>
      </w:r>
      <w:proofErr w:type="spellEnd"/>
      <w:r w:rsidRPr="00F82757">
        <w:rPr>
          <w:rFonts w:ascii="Times New Roman" w:hAnsi="Times New Roman" w:cs="Times New Roman"/>
          <w:sz w:val="28"/>
          <w:szCs w:val="28"/>
        </w:rPr>
        <w:t xml:space="preserve"> района по баскетболу: девушки – 1 место, юноши – 3 место, по волейболу: девушки – 4 место, юноши – 4 место.  В июне 2018 года наша школа принимала участников спортивных соревнований по баскетболу, посвященных Дню Независимости России. Девушки одержали победу на этих соревнованиях, а юноши заняли почетное </w:t>
      </w:r>
      <w:r w:rsidRPr="00F82757">
        <w:rPr>
          <w:rFonts w:ascii="Times New Roman" w:hAnsi="Times New Roman" w:cs="Times New Roman"/>
          <w:sz w:val="28"/>
          <w:szCs w:val="28"/>
          <w:lang w:val="en-US"/>
        </w:rPr>
        <w:t>II</w:t>
      </w:r>
      <w:r w:rsidRPr="00F82757">
        <w:rPr>
          <w:rFonts w:ascii="Times New Roman" w:hAnsi="Times New Roman" w:cs="Times New Roman"/>
          <w:sz w:val="28"/>
          <w:szCs w:val="28"/>
        </w:rPr>
        <w:t xml:space="preserve"> место, младшая команда мальчиков – 3 место, младшая команда девочек – 1 место.  Силами ученического самоуправления в школе был проведен Единый день здоровья – 2018. Интересные классные часы, беседы по пропаганде здорового образа жизни были проведены классными руководителями.</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С трудовым воспитанием обучающихся, знакомством с профессиями была связана экскурсионная работа в 8-9 классах на предприятие АО Полюс «</w:t>
      </w:r>
      <w:proofErr w:type="spellStart"/>
      <w:r w:rsidRPr="00F82757">
        <w:rPr>
          <w:rFonts w:ascii="Times New Roman" w:hAnsi="Times New Roman" w:cs="Times New Roman"/>
          <w:sz w:val="28"/>
          <w:szCs w:val="28"/>
        </w:rPr>
        <w:t>Вернинское</w:t>
      </w:r>
      <w:proofErr w:type="spellEnd"/>
      <w:r w:rsidRPr="00F82757">
        <w:rPr>
          <w:rFonts w:ascii="Times New Roman" w:hAnsi="Times New Roman" w:cs="Times New Roman"/>
          <w:sz w:val="28"/>
          <w:szCs w:val="28"/>
        </w:rPr>
        <w:t>». Также обучающиеся 1-11 классов приняли участие в областном мероприятии «Неделя без турникетов» обучающие посетили предприятие АО «Светлый», были проведены классные часы, знакомящие с разными видами и особенностями профессий, отчетный концерт «Мир профессий». Летом был организован трудовой отряд «</w:t>
      </w:r>
      <w:proofErr w:type="spellStart"/>
      <w:r w:rsidRPr="00F82757">
        <w:rPr>
          <w:rFonts w:ascii="Times New Roman" w:hAnsi="Times New Roman" w:cs="Times New Roman"/>
          <w:sz w:val="28"/>
          <w:szCs w:val="28"/>
        </w:rPr>
        <w:t>Олимпик</w:t>
      </w:r>
      <w:proofErr w:type="spellEnd"/>
      <w:r w:rsidRPr="00F82757">
        <w:rPr>
          <w:rFonts w:ascii="Times New Roman" w:hAnsi="Times New Roman" w:cs="Times New Roman"/>
          <w:sz w:val="28"/>
          <w:szCs w:val="28"/>
        </w:rPr>
        <w:t xml:space="preserve">» с ним были </w:t>
      </w:r>
      <w:r w:rsidRPr="00F82757">
        <w:rPr>
          <w:rFonts w:ascii="Times New Roman" w:hAnsi="Times New Roman" w:cs="Times New Roman"/>
          <w:sz w:val="28"/>
          <w:szCs w:val="28"/>
        </w:rPr>
        <w:lastRenderedPageBreak/>
        <w:t xml:space="preserve">организованы: экскурсии в амбулаторию п. Кропоткин, администрацию п. Кропоткин. </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 xml:space="preserve">В соответствии с планом работы </w:t>
      </w:r>
      <w:proofErr w:type="spellStart"/>
      <w:r w:rsidRPr="00F82757">
        <w:rPr>
          <w:rFonts w:ascii="Times New Roman" w:hAnsi="Times New Roman" w:cs="Times New Roman"/>
          <w:sz w:val="28"/>
          <w:szCs w:val="28"/>
        </w:rPr>
        <w:t>наркопоста</w:t>
      </w:r>
      <w:proofErr w:type="spellEnd"/>
      <w:r w:rsidRPr="00F82757">
        <w:rPr>
          <w:rFonts w:ascii="Times New Roman" w:hAnsi="Times New Roman" w:cs="Times New Roman"/>
          <w:sz w:val="28"/>
          <w:szCs w:val="28"/>
        </w:rPr>
        <w:t xml:space="preserve"> в 2018 учебном году были проведены мероприятия, направленные на становление активно отрицательной позиции по отношению к наркотикам, алкоголю и </w:t>
      </w:r>
      <w:proofErr w:type="spellStart"/>
      <w:r w:rsidRPr="00F82757">
        <w:rPr>
          <w:rFonts w:ascii="Times New Roman" w:hAnsi="Times New Roman" w:cs="Times New Roman"/>
          <w:sz w:val="28"/>
          <w:szCs w:val="28"/>
        </w:rPr>
        <w:t>табакокурению</w:t>
      </w:r>
      <w:proofErr w:type="spellEnd"/>
      <w:r w:rsidRPr="00F82757">
        <w:rPr>
          <w:rFonts w:ascii="Times New Roman" w:hAnsi="Times New Roman" w:cs="Times New Roman"/>
          <w:sz w:val="28"/>
          <w:szCs w:val="28"/>
        </w:rPr>
        <w:t xml:space="preserve">.  Ситуация с потреблением наркотиков среди молодежи в России продолжает оставаться очень сложной.  Разовыми беседами повысить уровень социально-психологической компетенции школьников невозможно. Поэтому в рамках деятельности </w:t>
      </w:r>
      <w:proofErr w:type="spellStart"/>
      <w:r w:rsidRPr="00F82757">
        <w:rPr>
          <w:rFonts w:ascii="Times New Roman" w:hAnsi="Times New Roman" w:cs="Times New Roman"/>
          <w:sz w:val="28"/>
          <w:szCs w:val="28"/>
        </w:rPr>
        <w:t>наркопоста</w:t>
      </w:r>
      <w:proofErr w:type="spellEnd"/>
      <w:r w:rsidRPr="00F82757">
        <w:rPr>
          <w:rFonts w:ascii="Times New Roman" w:hAnsi="Times New Roman" w:cs="Times New Roman"/>
          <w:sz w:val="28"/>
          <w:szCs w:val="28"/>
        </w:rPr>
        <w:t xml:space="preserve"> ведется активная работа по профилактике наркомании, алкоголизма и </w:t>
      </w:r>
      <w:proofErr w:type="spellStart"/>
      <w:r w:rsidRPr="00F82757">
        <w:rPr>
          <w:rFonts w:ascii="Times New Roman" w:hAnsi="Times New Roman" w:cs="Times New Roman"/>
          <w:sz w:val="28"/>
          <w:szCs w:val="28"/>
        </w:rPr>
        <w:t>табакокурения</w:t>
      </w:r>
      <w:proofErr w:type="spellEnd"/>
      <w:r w:rsidRPr="00F82757">
        <w:rPr>
          <w:rFonts w:ascii="Times New Roman" w:hAnsi="Times New Roman" w:cs="Times New Roman"/>
          <w:sz w:val="28"/>
          <w:szCs w:val="28"/>
        </w:rPr>
        <w:t>.</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 xml:space="preserve">Организуется занятость детей в каникулярный период, классными руководителями, посещаются семьи детей «группы риска», склонных к употреблению </w:t>
      </w:r>
      <w:proofErr w:type="spellStart"/>
      <w:r w:rsidRPr="00F82757">
        <w:rPr>
          <w:rFonts w:ascii="Times New Roman" w:hAnsi="Times New Roman" w:cs="Times New Roman"/>
          <w:sz w:val="28"/>
          <w:szCs w:val="28"/>
        </w:rPr>
        <w:t>табакокурения</w:t>
      </w:r>
      <w:proofErr w:type="spellEnd"/>
      <w:r w:rsidRPr="00F82757">
        <w:rPr>
          <w:rFonts w:ascii="Times New Roman" w:hAnsi="Times New Roman" w:cs="Times New Roman"/>
          <w:sz w:val="28"/>
          <w:szCs w:val="28"/>
        </w:rPr>
        <w:t xml:space="preserve"> и спиртных напитков.</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Педагогами реализуется профилактическая программа, направленная на профилактику социально-значимых заболеваний (</w:t>
      </w:r>
      <w:proofErr w:type="spellStart"/>
      <w:r w:rsidRPr="00F82757">
        <w:rPr>
          <w:rFonts w:ascii="Times New Roman" w:hAnsi="Times New Roman" w:cs="Times New Roman"/>
          <w:sz w:val="28"/>
          <w:szCs w:val="28"/>
        </w:rPr>
        <w:t>табакокурение</w:t>
      </w:r>
      <w:proofErr w:type="spellEnd"/>
      <w:r w:rsidRPr="00F82757">
        <w:rPr>
          <w:rFonts w:ascii="Times New Roman" w:hAnsi="Times New Roman" w:cs="Times New Roman"/>
          <w:sz w:val="28"/>
          <w:szCs w:val="28"/>
        </w:rPr>
        <w:t>, алкоголизм, токсикомания, наркомания, ВИЧ-инфекция, ИППП) «Всё, что тебя касается». В течение года проводилось анкетирование среди подростков на выявления «группы риска» обучающихся по потреблению наркотических средств и психотропных веществ</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 xml:space="preserve">Школьным библиотекарем была организована в школьной библиотеке выставка периодических изданий по профилактике наркомании, алкоголизма и </w:t>
      </w:r>
      <w:proofErr w:type="spellStart"/>
      <w:r w:rsidRPr="00F82757">
        <w:rPr>
          <w:rFonts w:ascii="Times New Roman" w:hAnsi="Times New Roman" w:cs="Times New Roman"/>
          <w:sz w:val="28"/>
          <w:szCs w:val="28"/>
        </w:rPr>
        <w:t>табакокурения</w:t>
      </w:r>
      <w:proofErr w:type="spellEnd"/>
      <w:r w:rsidRPr="00F82757">
        <w:rPr>
          <w:rFonts w:ascii="Times New Roman" w:hAnsi="Times New Roman" w:cs="Times New Roman"/>
          <w:sz w:val="28"/>
          <w:szCs w:val="28"/>
        </w:rPr>
        <w:t>.</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 xml:space="preserve">В течение года в рамках деятельности </w:t>
      </w:r>
      <w:proofErr w:type="spellStart"/>
      <w:r w:rsidRPr="00F82757">
        <w:rPr>
          <w:rFonts w:ascii="Times New Roman" w:hAnsi="Times New Roman" w:cs="Times New Roman"/>
          <w:sz w:val="28"/>
          <w:szCs w:val="28"/>
        </w:rPr>
        <w:t>наркопоста</w:t>
      </w:r>
      <w:proofErr w:type="spellEnd"/>
      <w:r w:rsidRPr="00F82757">
        <w:rPr>
          <w:rFonts w:ascii="Times New Roman" w:hAnsi="Times New Roman" w:cs="Times New Roman"/>
          <w:sz w:val="28"/>
          <w:szCs w:val="28"/>
        </w:rPr>
        <w:t xml:space="preserve"> прошли следующие областные акции: </w:t>
      </w:r>
    </w:p>
    <w:p w:rsidR="00E428C7" w:rsidRPr="00F82757" w:rsidRDefault="00E428C7" w:rsidP="00E428C7">
      <w:pPr>
        <w:spacing w:after="0" w:line="240" w:lineRule="auto"/>
        <w:rPr>
          <w:rFonts w:ascii="Times New Roman" w:hAnsi="Times New Roman" w:cs="Times New Roman"/>
          <w:bCs/>
          <w:sz w:val="28"/>
          <w:szCs w:val="28"/>
        </w:rPr>
      </w:pPr>
      <w:r w:rsidRPr="00F82757">
        <w:rPr>
          <w:rFonts w:ascii="Times New Roman" w:hAnsi="Times New Roman" w:cs="Times New Roman"/>
          <w:sz w:val="28"/>
          <w:szCs w:val="28"/>
        </w:rPr>
        <w:tab/>
      </w:r>
      <w:r w:rsidRPr="00F82757">
        <w:rPr>
          <w:rFonts w:ascii="Times New Roman" w:hAnsi="Times New Roman" w:cs="Times New Roman"/>
          <w:bCs/>
          <w:sz w:val="28"/>
          <w:szCs w:val="28"/>
        </w:rPr>
        <w:t>Неделя по профилактике употребления алкоголя среди обучающихся образовательных организаций «Будущее в моих руках» приуроченной к Всероссийскому дню трезвости и борьбы с алкоголизмом;</w:t>
      </w:r>
    </w:p>
    <w:p w:rsidR="00E428C7" w:rsidRPr="00F82757" w:rsidRDefault="00E428C7" w:rsidP="00E428C7">
      <w:pPr>
        <w:numPr>
          <w:ilvl w:val="0"/>
          <w:numId w:val="19"/>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Неделя «Независимое детство» по профилактике употребления </w:t>
      </w:r>
      <w:proofErr w:type="spellStart"/>
      <w:r w:rsidRPr="00F82757">
        <w:rPr>
          <w:rFonts w:ascii="Times New Roman" w:hAnsi="Times New Roman" w:cs="Times New Roman"/>
          <w:sz w:val="28"/>
          <w:szCs w:val="28"/>
        </w:rPr>
        <w:t>психоактивных</w:t>
      </w:r>
      <w:proofErr w:type="spellEnd"/>
      <w:r w:rsidRPr="00F82757">
        <w:rPr>
          <w:rFonts w:ascii="Times New Roman" w:hAnsi="Times New Roman" w:cs="Times New Roman"/>
          <w:sz w:val="28"/>
          <w:szCs w:val="28"/>
        </w:rPr>
        <w:t xml:space="preserve"> веществ, приуроченной к «Всемирному дню борьбы с наркотиками и наркобизнесом»;</w:t>
      </w:r>
    </w:p>
    <w:p w:rsidR="00E428C7" w:rsidRPr="00F82757" w:rsidRDefault="00E428C7" w:rsidP="00E428C7">
      <w:pPr>
        <w:numPr>
          <w:ilvl w:val="0"/>
          <w:numId w:val="19"/>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Единая профилактическая неделя «Будущее в моих руках», посвященная Всемирному дню трезвости и борьбы с алкоголизмом;</w:t>
      </w:r>
    </w:p>
    <w:p w:rsidR="00E428C7" w:rsidRPr="00F82757" w:rsidRDefault="00E428C7" w:rsidP="00E428C7">
      <w:pPr>
        <w:numPr>
          <w:ilvl w:val="0"/>
          <w:numId w:val="19"/>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Единая неделя профилактики употребления табачных изделий «Мы – за чистые легкие!», приуроченная к Международному дню отказа от курения;</w:t>
      </w:r>
    </w:p>
    <w:p w:rsidR="00E428C7" w:rsidRPr="00F82757" w:rsidRDefault="00E428C7" w:rsidP="00E428C7">
      <w:pPr>
        <w:numPr>
          <w:ilvl w:val="0"/>
          <w:numId w:val="19"/>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Неделя профилактики ВИЧ – инфекции «Здоровая семья», посвященная Всемирному дню борьбы со СПИДОМ</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Формы работы в рамках деятельности </w:t>
      </w:r>
      <w:proofErr w:type="spellStart"/>
      <w:r w:rsidRPr="00F82757">
        <w:rPr>
          <w:rFonts w:ascii="Times New Roman" w:hAnsi="Times New Roman" w:cs="Times New Roman"/>
          <w:sz w:val="28"/>
          <w:szCs w:val="28"/>
        </w:rPr>
        <w:t>наркопоста</w:t>
      </w:r>
      <w:proofErr w:type="spellEnd"/>
      <w:r w:rsidRPr="00F82757">
        <w:rPr>
          <w:rFonts w:ascii="Times New Roman" w:hAnsi="Times New Roman" w:cs="Times New Roman"/>
          <w:sz w:val="28"/>
          <w:szCs w:val="28"/>
        </w:rPr>
        <w:t>:</w:t>
      </w:r>
    </w:p>
    <w:p w:rsidR="00E428C7" w:rsidRPr="00F82757" w:rsidRDefault="00E428C7" w:rsidP="00E428C7">
      <w:pPr>
        <w:numPr>
          <w:ilvl w:val="0"/>
          <w:numId w:val="16"/>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Индивидуальные беседы с обучающимися о правонарушениях, о значимости обучения, правах и обязанностях несовершеннолетних, здоровом образе жизни, профориентация, психологические, физиологические особенности старших подростков.</w:t>
      </w:r>
    </w:p>
    <w:p w:rsidR="00E428C7" w:rsidRPr="00F82757" w:rsidRDefault="00E428C7" w:rsidP="00E428C7">
      <w:pPr>
        <w:numPr>
          <w:ilvl w:val="0"/>
          <w:numId w:val="16"/>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Индивидуальное консультирование родителей по вопросам воспитания, организации свободного времени и обучения подростка, возрастных, психологических особенностей старших подростков.  </w:t>
      </w:r>
    </w:p>
    <w:p w:rsidR="00E428C7" w:rsidRPr="00F82757" w:rsidRDefault="00E428C7" w:rsidP="00E428C7">
      <w:pPr>
        <w:numPr>
          <w:ilvl w:val="0"/>
          <w:numId w:val="16"/>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Помощь в организации летнего отдыха или трудоустройстве на летний период.</w:t>
      </w:r>
    </w:p>
    <w:p w:rsidR="00E428C7" w:rsidRPr="00F8275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С целью адаптации детей в социуме и предотвращения совершения противоправных действий в МКОУ «Кропоткинская СОШ» составлен план работы по профилактике и предотвращению правонарушений и преступности несовершеннолетними, классными руководителями в планах воспитательных работ предусмотрено проведение тематических правовых классных часов по профилактике и предотвращению правонарушений и индивидуальные беседы.</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 начале учебного года классными руководителями составлен:</w:t>
      </w:r>
    </w:p>
    <w:p w:rsidR="00E428C7" w:rsidRPr="00F82757" w:rsidRDefault="00E428C7" w:rsidP="00E428C7">
      <w:pPr>
        <w:numPr>
          <w:ilvl w:val="0"/>
          <w:numId w:val="17"/>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социальный паспорт класса; </w:t>
      </w:r>
    </w:p>
    <w:p w:rsidR="00E428C7" w:rsidRPr="00F82757" w:rsidRDefault="00E428C7" w:rsidP="00E428C7">
      <w:pPr>
        <w:numPr>
          <w:ilvl w:val="0"/>
          <w:numId w:val="17"/>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план работы с «трудными», слабоуспевающими обучающимися, план работы с семьей, с родителями обучающихся.</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Классными руководителями используются различные формы и методы индивидуальной профилактической работы с учащимися:</w:t>
      </w:r>
    </w:p>
    <w:p w:rsidR="00E428C7" w:rsidRPr="00F82757" w:rsidRDefault="00E428C7" w:rsidP="00E428C7">
      <w:pPr>
        <w:numPr>
          <w:ilvl w:val="0"/>
          <w:numId w:val="18"/>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E428C7" w:rsidRPr="00F82757" w:rsidRDefault="00E428C7" w:rsidP="00E428C7">
      <w:pPr>
        <w:numPr>
          <w:ilvl w:val="0"/>
          <w:numId w:val="18"/>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индивидуальные и коллективные профилактические беседы с подростками;</w:t>
      </w:r>
    </w:p>
    <w:p w:rsidR="00E428C7" w:rsidRPr="00F82757" w:rsidRDefault="00E428C7" w:rsidP="00E428C7">
      <w:pPr>
        <w:numPr>
          <w:ilvl w:val="0"/>
          <w:numId w:val="18"/>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вовлечение учащихся в систему объединений дополнительного образования с целью организации занятости в свободное время.</w:t>
      </w:r>
    </w:p>
    <w:p w:rsidR="00E428C7" w:rsidRPr="00F82757" w:rsidRDefault="00E428C7" w:rsidP="00E428C7">
      <w:pPr>
        <w:numPr>
          <w:ilvl w:val="0"/>
          <w:numId w:val="18"/>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С целью предупреждения преступлений и правонарушений среди несовершеннолетних и формирования личностных качеств проведена неделя профилактики безнадзорности, беспризорности и правонарушений в подростковой среде «Высокая ответственность!».  </w:t>
      </w:r>
    </w:p>
    <w:p w:rsidR="00E428C7" w:rsidRPr="00F82757" w:rsidRDefault="00E428C7" w:rsidP="00E428C7">
      <w:pPr>
        <w:numPr>
          <w:ilvl w:val="0"/>
          <w:numId w:val="18"/>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Обучающиеся школы приняли активное участие в областной неделе по правовым знаниям «Равноправие». В течение всей недели было проведено 4 мероприятия.</w:t>
      </w:r>
    </w:p>
    <w:tbl>
      <w:tblPr>
        <w:tblpPr w:leftFromText="180" w:rightFromText="180" w:vertAnchor="text" w:horzAnchor="margin" w:tblpY="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3188"/>
        <w:gridCol w:w="3153"/>
      </w:tblGrid>
      <w:tr w:rsidR="00E428C7" w:rsidRPr="00F82757" w:rsidTr="00E428C7">
        <w:tc>
          <w:tcPr>
            <w:tcW w:w="3684" w:type="dxa"/>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Проблемы</w:t>
            </w:r>
          </w:p>
        </w:tc>
        <w:tc>
          <w:tcPr>
            <w:tcW w:w="3371" w:type="dxa"/>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Задачи</w:t>
            </w:r>
          </w:p>
        </w:tc>
        <w:tc>
          <w:tcPr>
            <w:tcW w:w="3424" w:type="dxa"/>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Планируемые результаты</w:t>
            </w:r>
          </w:p>
        </w:tc>
      </w:tr>
      <w:tr w:rsidR="00E428C7" w:rsidRPr="00F82757" w:rsidTr="00E428C7">
        <w:tc>
          <w:tcPr>
            <w:tcW w:w="3684" w:type="dxa"/>
            <w:shd w:val="clear" w:color="auto" w:fill="auto"/>
          </w:tcPr>
          <w:p w:rsidR="00E428C7" w:rsidRPr="00F82757" w:rsidRDefault="00E428C7" w:rsidP="00E428C7">
            <w:pPr>
              <w:numPr>
                <w:ilvl w:val="0"/>
                <w:numId w:val="23"/>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 Употребление алкогольной и табачной продукции;</w:t>
            </w:r>
          </w:p>
          <w:p w:rsidR="00E428C7" w:rsidRPr="00F82757" w:rsidRDefault="00E428C7" w:rsidP="00E428C7">
            <w:pPr>
              <w:numPr>
                <w:ilvl w:val="0"/>
                <w:numId w:val="23"/>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Увеличение семей, не выполняющих свои обязанности по обучению и воспитанию своих несовершеннолетних детей.</w:t>
            </w:r>
          </w:p>
        </w:tc>
        <w:tc>
          <w:tcPr>
            <w:tcW w:w="3371" w:type="dxa"/>
            <w:shd w:val="clear" w:color="auto" w:fill="auto"/>
          </w:tcPr>
          <w:p w:rsidR="00E428C7" w:rsidRPr="00F82757" w:rsidRDefault="00E428C7" w:rsidP="00E428C7">
            <w:pPr>
              <w:numPr>
                <w:ilvl w:val="0"/>
                <w:numId w:val="23"/>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Своевременное выявление обучающихся группы риска;</w:t>
            </w:r>
          </w:p>
          <w:p w:rsidR="00E428C7" w:rsidRPr="00F82757" w:rsidRDefault="00E428C7" w:rsidP="00E428C7">
            <w:pPr>
              <w:numPr>
                <w:ilvl w:val="0"/>
                <w:numId w:val="23"/>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Повысить роль и ответственность семьи в профилактике </w:t>
            </w:r>
            <w:proofErr w:type="spellStart"/>
            <w:r w:rsidRPr="00F82757">
              <w:rPr>
                <w:rFonts w:ascii="Times New Roman" w:hAnsi="Times New Roman" w:cs="Times New Roman"/>
                <w:sz w:val="28"/>
                <w:szCs w:val="28"/>
              </w:rPr>
              <w:t>табакокурения</w:t>
            </w:r>
            <w:proofErr w:type="spellEnd"/>
            <w:r w:rsidRPr="00F82757">
              <w:rPr>
                <w:rFonts w:ascii="Times New Roman" w:hAnsi="Times New Roman" w:cs="Times New Roman"/>
                <w:sz w:val="28"/>
                <w:szCs w:val="28"/>
              </w:rPr>
              <w:t>, алкоголизма и употреблении ПАВ;</w:t>
            </w:r>
          </w:p>
          <w:p w:rsidR="00E428C7" w:rsidRPr="00F82757" w:rsidRDefault="00E428C7" w:rsidP="00E428C7">
            <w:pPr>
              <w:numPr>
                <w:ilvl w:val="0"/>
                <w:numId w:val="23"/>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Проведение занятий по соответствующим тематикам в наиболее доступной обучающимся форме;</w:t>
            </w:r>
          </w:p>
          <w:p w:rsidR="00E428C7" w:rsidRPr="00F82757" w:rsidRDefault="00E428C7" w:rsidP="00E428C7">
            <w:pPr>
              <w:numPr>
                <w:ilvl w:val="0"/>
                <w:numId w:val="23"/>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Сформировать позитивное мышление у обучающихся и личностную позицию в отношении употребления алкоголя, табака и ПАВ.</w:t>
            </w:r>
          </w:p>
        </w:tc>
        <w:tc>
          <w:tcPr>
            <w:tcW w:w="3424" w:type="dxa"/>
            <w:shd w:val="clear" w:color="auto" w:fill="auto"/>
          </w:tcPr>
          <w:p w:rsidR="00E428C7" w:rsidRPr="00F82757" w:rsidRDefault="00E428C7" w:rsidP="00E428C7">
            <w:pPr>
              <w:numPr>
                <w:ilvl w:val="0"/>
                <w:numId w:val="23"/>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 xml:space="preserve">Снижение числа обучающихся, поставленных на </w:t>
            </w:r>
            <w:proofErr w:type="spellStart"/>
            <w:r w:rsidRPr="00F82757">
              <w:rPr>
                <w:rFonts w:ascii="Times New Roman" w:hAnsi="Times New Roman" w:cs="Times New Roman"/>
                <w:sz w:val="28"/>
                <w:szCs w:val="28"/>
              </w:rPr>
              <w:t>внутришкольный</w:t>
            </w:r>
            <w:proofErr w:type="spellEnd"/>
            <w:r w:rsidRPr="00F82757">
              <w:rPr>
                <w:rFonts w:ascii="Times New Roman" w:hAnsi="Times New Roman" w:cs="Times New Roman"/>
                <w:sz w:val="28"/>
                <w:szCs w:val="28"/>
              </w:rPr>
              <w:t xml:space="preserve"> учет за совершение поступков, связанных с употреблением веществ, вредных для здоровья;</w:t>
            </w:r>
          </w:p>
          <w:p w:rsidR="00E428C7" w:rsidRPr="00F82757" w:rsidRDefault="00E428C7" w:rsidP="00E428C7">
            <w:pPr>
              <w:numPr>
                <w:ilvl w:val="0"/>
                <w:numId w:val="23"/>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Укрепление </w:t>
            </w:r>
            <w:r w:rsidRPr="00F82757">
              <w:rPr>
                <w:rFonts w:ascii="Times New Roman" w:hAnsi="Times New Roman" w:cs="Times New Roman"/>
                <w:sz w:val="28"/>
                <w:szCs w:val="28"/>
              </w:rPr>
              <w:lastRenderedPageBreak/>
              <w:t>здоровья обучающихся;</w:t>
            </w:r>
          </w:p>
          <w:p w:rsidR="00E428C7" w:rsidRPr="00F82757" w:rsidRDefault="00E428C7" w:rsidP="00E428C7">
            <w:pPr>
              <w:numPr>
                <w:ilvl w:val="0"/>
                <w:numId w:val="23"/>
              </w:num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Формирование у обучающихся нравственных, представлений об общечеловеческих ценностях, здоровом образе жизни.</w:t>
            </w:r>
          </w:p>
        </w:tc>
      </w:tr>
    </w:tbl>
    <w:p w:rsidR="00E428C7" w:rsidRPr="00F8275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 xml:space="preserve">В начале года в каждом классе проводится диагностика по нравственной самооценке у обучающихся МКОУ «Кропоткинская СОШ».  </w:t>
      </w:r>
    </w:p>
    <w:p w:rsidR="00E428C7" w:rsidRPr="00F82757" w:rsidRDefault="00E428C7" w:rsidP="00E428C7">
      <w:pPr>
        <w:spacing w:after="0" w:line="240" w:lineRule="auto"/>
        <w:ind w:firstLine="708"/>
        <w:rPr>
          <w:rFonts w:ascii="Times New Roman" w:hAnsi="Times New Roman" w:cs="Times New Roman"/>
          <w:sz w:val="28"/>
          <w:szCs w:val="28"/>
        </w:rPr>
      </w:pPr>
    </w:p>
    <w:p w:rsidR="00E428C7" w:rsidRPr="00F82757" w:rsidRDefault="00E428C7" w:rsidP="00E428C7">
      <w:pPr>
        <w:spacing w:after="0" w:line="240" w:lineRule="auto"/>
        <w:jc w:val="center"/>
        <w:rPr>
          <w:rFonts w:ascii="Times New Roman" w:hAnsi="Times New Roman" w:cs="Times New Roman"/>
          <w:b/>
          <w:bCs/>
          <w:sz w:val="28"/>
          <w:szCs w:val="28"/>
        </w:rPr>
      </w:pPr>
      <w:r w:rsidRPr="00F82757">
        <w:rPr>
          <w:rFonts w:ascii="Times New Roman" w:hAnsi="Times New Roman" w:cs="Times New Roman"/>
          <w:b/>
          <w:bCs/>
          <w:sz w:val="28"/>
          <w:szCs w:val="28"/>
        </w:rPr>
        <w:t>Сводный лист диагностики нравственной самооценки учащихся</w:t>
      </w:r>
    </w:p>
    <w:p w:rsidR="00E428C7" w:rsidRPr="00F82757" w:rsidRDefault="00E428C7" w:rsidP="00E428C7">
      <w:pPr>
        <w:spacing w:after="0" w:line="240" w:lineRule="auto"/>
        <w:jc w:val="center"/>
        <w:rPr>
          <w:rFonts w:ascii="Times New Roman" w:hAnsi="Times New Roman" w:cs="Times New Roman"/>
          <w:b/>
          <w:bCs/>
          <w:sz w:val="28"/>
          <w:szCs w:val="28"/>
        </w:rPr>
      </w:pPr>
      <w:r w:rsidRPr="00F82757">
        <w:rPr>
          <w:rFonts w:ascii="Times New Roman" w:hAnsi="Times New Roman" w:cs="Times New Roman"/>
          <w:b/>
          <w:bCs/>
          <w:sz w:val="28"/>
          <w:szCs w:val="28"/>
        </w:rPr>
        <w:t>МКОУ «Кропоткинская СОШ» за период 2017 – 2018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336"/>
        <w:gridCol w:w="1336"/>
        <w:gridCol w:w="1336"/>
        <w:gridCol w:w="1171"/>
        <w:gridCol w:w="1260"/>
        <w:gridCol w:w="1548"/>
      </w:tblGrid>
      <w:tr w:rsidR="00E428C7" w:rsidRPr="00F82757" w:rsidTr="00E428C7">
        <w:trPr>
          <w:trHeight w:val="147"/>
        </w:trPr>
        <w:tc>
          <w:tcPr>
            <w:tcW w:w="642"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p>
        </w:tc>
        <w:tc>
          <w:tcPr>
            <w:tcW w:w="8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Кол-во</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по</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списку</w:t>
            </w:r>
          </w:p>
        </w:tc>
        <w:tc>
          <w:tcPr>
            <w:tcW w:w="8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Высокий уровень</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с\о</w:t>
            </w:r>
          </w:p>
        </w:tc>
        <w:tc>
          <w:tcPr>
            <w:tcW w:w="84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Средний уровень</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с\о</w:t>
            </w:r>
          </w:p>
        </w:tc>
        <w:tc>
          <w:tcPr>
            <w:tcW w:w="347"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Низкий уровень</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с\о</w:t>
            </w:r>
          </w:p>
        </w:tc>
        <w:tc>
          <w:tcPr>
            <w:tcW w:w="503"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Средний </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балл</w:t>
            </w:r>
          </w:p>
        </w:tc>
        <w:tc>
          <w:tcPr>
            <w:tcW w:w="959" w:type="pct"/>
            <w:tcBorders>
              <w:top w:val="single" w:sz="4" w:space="0" w:color="auto"/>
              <w:left w:val="single" w:sz="4" w:space="0" w:color="auto"/>
              <w:bottom w:val="single" w:sz="4" w:space="0" w:color="auto"/>
              <w:right w:val="single" w:sz="4" w:space="0" w:color="auto"/>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Общий итог</w:t>
            </w:r>
          </w:p>
        </w:tc>
      </w:tr>
      <w:tr w:rsidR="00E428C7" w:rsidRPr="00F82757" w:rsidTr="00E428C7">
        <w:trPr>
          <w:trHeight w:val="85"/>
        </w:trPr>
        <w:tc>
          <w:tcPr>
            <w:tcW w:w="642"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bCs/>
                <w:sz w:val="28"/>
                <w:szCs w:val="28"/>
              </w:rPr>
            </w:pPr>
            <w:r w:rsidRPr="00F82757">
              <w:rPr>
                <w:rFonts w:ascii="Times New Roman" w:hAnsi="Times New Roman" w:cs="Times New Roman"/>
                <w:b/>
                <w:bCs/>
                <w:sz w:val="28"/>
                <w:szCs w:val="28"/>
              </w:rPr>
              <w:t>По начальной школе</w:t>
            </w:r>
          </w:p>
        </w:tc>
        <w:tc>
          <w:tcPr>
            <w:tcW w:w="8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i/>
                <w:sz w:val="28"/>
                <w:szCs w:val="28"/>
              </w:rPr>
            </w:pPr>
            <w:r w:rsidRPr="00F82757">
              <w:rPr>
                <w:rFonts w:ascii="Times New Roman" w:hAnsi="Times New Roman" w:cs="Times New Roman"/>
                <w:b/>
                <w:i/>
                <w:sz w:val="28"/>
                <w:szCs w:val="28"/>
              </w:rPr>
              <w:t>59</w:t>
            </w:r>
          </w:p>
        </w:tc>
        <w:tc>
          <w:tcPr>
            <w:tcW w:w="8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Cs/>
                <w:sz w:val="28"/>
                <w:szCs w:val="28"/>
              </w:rPr>
            </w:pPr>
            <w:r w:rsidRPr="00F82757">
              <w:rPr>
                <w:rFonts w:ascii="Times New Roman" w:hAnsi="Times New Roman" w:cs="Times New Roman"/>
                <w:bCs/>
                <w:sz w:val="28"/>
                <w:szCs w:val="28"/>
              </w:rPr>
              <w:t>33</w:t>
            </w:r>
          </w:p>
        </w:tc>
        <w:tc>
          <w:tcPr>
            <w:tcW w:w="8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Cs/>
                <w:sz w:val="28"/>
                <w:szCs w:val="28"/>
              </w:rPr>
            </w:pPr>
            <w:r w:rsidRPr="00F82757">
              <w:rPr>
                <w:rFonts w:ascii="Times New Roman" w:hAnsi="Times New Roman" w:cs="Times New Roman"/>
                <w:bCs/>
                <w:sz w:val="28"/>
                <w:szCs w:val="28"/>
              </w:rPr>
              <w:t>26</w:t>
            </w:r>
          </w:p>
        </w:tc>
        <w:tc>
          <w:tcPr>
            <w:tcW w:w="34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w:t>
            </w:r>
          </w:p>
        </w:tc>
        <w:tc>
          <w:tcPr>
            <w:tcW w:w="50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Cs/>
                <w:sz w:val="28"/>
                <w:szCs w:val="28"/>
              </w:rPr>
            </w:pPr>
            <w:r w:rsidRPr="00F82757">
              <w:rPr>
                <w:rFonts w:ascii="Times New Roman" w:hAnsi="Times New Roman" w:cs="Times New Roman"/>
                <w:bCs/>
                <w:sz w:val="28"/>
                <w:szCs w:val="28"/>
              </w:rPr>
              <w:t>36</w:t>
            </w:r>
          </w:p>
        </w:tc>
        <w:tc>
          <w:tcPr>
            <w:tcW w:w="95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Cs/>
                <w:sz w:val="28"/>
                <w:szCs w:val="28"/>
              </w:rPr>
            </w:pPr>
            <w:r w:rsidRPr="00F82757">
              <w:rPr>
                <w:rFonts w:ascii="Times New Roman" w:hAnsi="Times New Roman" w:cs="Times New Roman"/>
                <w:bCs/>
                <w:sz w:val="28"/>
                <w:szCs w:val="28"/>
              </w:rPr>
              <w:t>ВУС</w:t>
            </w:r>
          </w:p>
        </w:tc>
      </w:tr>
      <w:tr w:rsidR="00E428C7" w:rsidRPr="00F82757" w:rsidTr="00E428C7">
        <w:trPr>
          <w:trHeight w:val="90"/>
        </w:trPr>
        <w:tc>
          <w:tcPr>
            <w:tcW w:w="642" w:type="pct"/>
            <w:tcBorders>
              <w:left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bCs/>
                <w:sz w:val="28"/>
                <w:szCs w:val="28"/>
              </w:rPr>
            </w:pPr>
            <w:r w:rsidRPr="00F82757">
              <w:rPr>
                <w:rFonts w:ascii="Times New Roman" w:hAnsi="Times New Roman" w:cs="Times New Roman"/>
                <w:b/>
                <w:bCs/>
                <w:sz w:val="28"/>
                <w:szCs w:val="28"/>
              </w:rPr>
              <w:t>По средней и старшей школе</w:t>
            </w:r>
          </w:p>
        </w:tc>
        <w:tc>
          <w:tcPr>
            <w:tcW w:w="8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i/>
                <w:sz w:val="28"/>
                <w:szCs w:val="28"/>
              </w:rPr>
            </w:pPr>
            <w:r w:rsidRPr="00F82757">
              <w:rPr>
                <w:rFonts w:ascii="Times New Roman" w:hAnsi="Times New Roman" w:cs="Times New Roman"/>
                <w:b/>
                <w:i/>
                <w:sz w:val="28"/>
                <w:szCs w:val="28"/>
              </w:rPr>
              <w:t>67</w:t>
            </w:r>
          </w:p>
        </w:tc>
        <w:tc>
          <w:tcPr>
            <w:tcW w:w="8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8</w:t>
            </w:r>
          </w:p>
        </w:tc>
        <w:tc>
          <w:tcPr>
            <w:tcW w:w="8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57</w:t>
            </w:r>
          </w:p>
        </w:tc>
        <w:tc>
          <w:tcPr>
            <w:tcW w:w="34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w:t>
            </w:r>
          </w:p>
        </w:tc>
        <w:tc>
          <w:tcPr>
            <w:tcW w:w="50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0,7</w:t>
            </w:r>
          </w:p>
        </w:tc>
        <w:tc>
          <w:tcPr>
            <w:tcW w:w="95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СУС</w:t>
            </w:r>
          </w:p>
        </w:tc>
      </w:tr>
      <w:tr w:rsidR="00E428C7" w:rsidRPr="00F82757" w:rsidTr="00E428C7">
        <w:trPr>
          <w:trHeight w:val="90"/>
        </w:trPr>
        <w:tc>
          <w:tcPr>
            <w:tcW w:w="642" w:type="pct"/>
            <w:tcBorders>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bCs/>
                <w:sz w:val="28"/>
                <w:szCs w:val="28"/>
              </w:rPr>
            </w:pPr>
            <w:r w:rsidRPr="00F82757">
              <w:rPr>
                <w:rFonts w:ascii="Times New Roman" w:hAnsi="Times New Roman" w:cs="Times New Roman"/>
                <w:b/>
                <w:bCs/>
                <w:sz w:val="28"/>
                <w:szCs w:val="28"/>
              </w:rPr>
              <w:t xml:space="preserve">Итого по школе </w:t>
            </w:r>
          </w:p>
        </w:tc>
        <w:tc>
          <w:tcPr>
            <w:tcW w:w="8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i/>
                <w:sz w:val="28"/>
                <w:szCs w:val="28"/>
              </w:rPr>
            </w:pPr>
            <w:r w:rsidRPr="00F82757">
              <w:rPr>
                <w:rFonts w:ascii="Times New Roman" w:hAnsi="Times New Roman" w:cs="Times New Roman"/>
                <w:b/>
                <w:i/>
                <w:sz w:val="28"/>
                <w:szCs w:val="28"/>
              </w:rPr>
              <w:t>116</w:t>
            </w:r>
          </w:p>
        </w:tc>
        <w:tc>
          <w:tcPr>
            <w:tcW w:w="8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sz w:val="28"/>
                <w:szCs w:val="28"/>
              </w:rPr>
            </w:pPr>
            <w:r w:rsidRPr="00F82757">
              <w:rPr>
                <w:rFonts w:ascii="Times New Roman" w:hAnsi="Times New Roman" w:cs="Times New Roman"/>
                <w:b/>
                <w:sz w:val="28"/>
                <w:szCs w:val="28"/>
              </w:rPr>
              <w:t>37</w:t>
            </w:r>
          </w:p>
        </w:tc>
        <w:tc>
          <w:tcPr>
            <w:tcW w:w="84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sz w:val="28"/>
                <w:szCs w:val="28"/>
              </w:rPr>
            </w:pPr>
            <w:r w:rsidRPr="00F82757">
              <w:rPr>
                <w:rFonts w:ascii="Times New Roman" w:hAnsi="Times New Roman" w:cs="Times New Roman"/>
                <w:b/>
                <w:sz w:val="28"/>
                <w:szCs w:val="28"/>
              </w:rPr>
              <w:t>77</w:t>
            </w:r>
          </w:p>
        </w:tc>
        <w:tc>
          <w:tcPr>
            <w:tcW w:w="347"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sz w:val="28"/>
                <w:szCs w:val="28"/>
              </w:rPr>
            </w:pPr>
            <w:r w:rsidRPr="00F82757">
              <w:rPr>
                <w:rFonts w:ascii="Times New Roman" w:hAnsi="Times New Roman" w:cs="Times New Roman"/>
                <w:b/>
                <w:sz w:val="28"/>
                <w:szCs w:val="28"/>
              </w:rPr>
              <w:t>2</w:t>
            </w:r>
          </w:p>
        </w:tc>
        <w:tc>
          <w:tcPr>
            <w:tcW w:w="503"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sz w:val="28"/>
                <w:szCs w:val="28"/>
              </w:rPr>
            </w:pPr>
            <w:r w:rsidRPr="00F82757">
              <w:rPr>
                <w:rFonts w:ascii="Times New Roman" w:hAnsi="Times New Roman" w:cs="Times New Roman"/>
                <w:b/>
                <w:sz w:val="28"/>
                <w:szCs w:val="28"/>
              </w:rPr>
              <w:t>0,7</w:t>
            </w:r>
          </w:p>
        </w:tc>
        <w:tc>
          <w:tcPr>
            <w:tcW w:w="959" w:type="pct"/>
            <w:tcBorders>
              <w:top w:val="single" w:sz="4" w:space="0" w:color="auto"/>
              <w:left w:val="single" w:sz="4" w:space="0" w:color="auto"/>
              <w:bottom w:val="single" w:sz="4" w:space="0" w:color="auto"/>
              <w:right w:val="single" w:sz="4" w:space="0" w:color="auto"/>
            </w:tcBorders>
            <w:vAlign w:val="center"/>
          </w:tcPr>
          <w:p w:rsidR="00E428C7" w:rsidRPr="00F82757" w:rsidRDefault="00E428C7" w:rsidP="00E428C7">
            <w:pPr>
              <w:spacing w:after="0" w:line="240" w:lineRule="auto"/>
              <w:rPr>
                <w:rFonts w:ascii="Times New Roman" w:hAnsi="Times New Roman" w:cs="Times New Roman"/>
                <w:b/>
                <w:sz w:val="28"/>
                <w:szCs w:val="28"/>
              </w:rPr>
            </w:pPr>
            <w:r w:rsidRPr="00F82757">
              <w:rPr>
                <w:rFonts w:ascii="Times New Roman" w:hAnsi="Times New Roman" w:cs="Times New Roman"/>
                <w:b/>
                <w:sz w:val="28"/>
                <w:szCs w:val="28"/>
              </w:rPr>
              <w:t>СУС</w:t>
            </w:r>
          </w:p>
        </w:tc>
      </w:tr>
    </w:tbl>
    <w:p w:rsidR="00E428C7" w:rsidRPr="00F8275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 Высокий уровень самооценки – ВУС</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 Средний уровень самооценки – СУС     </w:t>
      </w:r>
    </w:p>
    <w:p w:rsidR="00E428C7" w:rsidRPr="00F82757" w:rsidRDefault="00E428C7" w:rsidP="00E428C7">
      <w:pPr>
        <w:spacing w:after="0" w:line="240" w:lineRule="auto"/>
        <w:rPr>
          <w:rFonts w:ascii="Times New Roman" w:hAnsi="Times New Roman" w:cs="Times New Roman"/>
          <w:b/>
          <w:sz w:val="28"/>
          <w:szCs w:val="28"/>
        </w:rPr>
      </w:pPr>
    </w:p>
    <w:p w:rsidR="00E428C7" w:rsidRPr="00F82757" w:rsidRDefault="00E428C7" w:rsidP="00E428C7">
      <w:pPr>
        <w:spacing w:after="0" w:line="240" w:lineRule="auto"/>
        <w:rPr>
          <w:rFonts w:ascii="Times New Roman" w:hAnsi="Times New Roman" w:cs="Times New Roman"/>
          <w:b/>
          <w:sz w:val="28"/>
          <w:szCs w:val="28"/>
        </w:rPr>
      </w:pPr>
    </w:p>
    <w:p w:rsidR="005B08C9" w:rsidRDefault="005B08C9" w:rsidP="00E428C7">
      <w:pPr>
        <w:spacing w:after="0" w:line="240" w:lineRule="auto"/>
        <w:rPr>
          <w:rFonts w:ascii="Times New Roman" w:hAnsi="Times New Roman" w:cs="Times New Roman"/>
          <w:b/>
          <w:sz w:val="28"/>
          <w:szCs w:val="28"/>
        </w:rPr>
      </w:pPr>
    </w:p>
    <w:p w:rsidR="005B08C9" w:rsidRDefault="005B08C9" w:rsidP="00E428C7">
      <w:pPr>
        <w:spacing w:after="0" w:line="240" w:lineRule="auto"/>
        <w:rPr>
          <w:rFonts w:ascii="Times New Roman" w:hAnsi="Times New Roman" w:cs="Times New Roman"/>
          <w:b/>
          <w:sz w:val="28"/>
          <w:szCs w:val="28"/>
        </w:rPr>
      </w:pPr>
    </w:p>
    <w:p w:rsidR="005B08C9" w:rsidRDefault="005B08C9" w:rsidP="00E428C7">
      <w:pPr>
        <w:spacing w:after="0" w:line="240" w:lineRule="auto"/>
        <w:rPr>
          <w:rFonts w:ascii="Times New Roman" w:hAnsi="Times New Roman" w:cs="Times New Roman"/>
          <w:b/>
          <w:sz w:val="28"/>
          <w:szCs w:val="28"/>
        </w:rPr>
      </w:pPr>
    </w:p>
    <w:p w:rsidR="005B08C9" w:rsidRDefault="005B08C9" w:rsidP="00E428C7">
      <w:pPr>
        <w:spacing w:after="0" w:line="240" w:lineRule="auto"/>
        <w:rPr>
          <w:rFonts w:ascii="Times New Roman" w:hAnsi="Times New Roman" w:cs="Times New Roman"/>
          <w:b/>
          <w:sz w:val="28"/>
          <w:szCs w:val="28"/>
        </w:rPr>
      </w:pPr>
    </w:p>
    <w:p w:rsidR="00E428C7" w:rsidRPr="00F82757" w:rsidRDefault="00E428C7" w:rsidP="00E428C7">
      <w:pPr>
        <w:spacing w:after="0" w:line="240" w:lineRule="auto"/>
        <w:rPr>
          <w:rFonts w:ascii="Times New Roman" w:hAnsi="Times New Roman" w:cs="Times New Roman"/>
          <w:b/>
          <w:sz w:val="28"/>
          <w:szCs w:val="28"/>
        </w:rPr>
      </w:pPr>
      <w:r w:rsidRPr="00F82757">
        <w:rPr>
          <w:rFonts w:ascii="Times New Roman" w:hAnsi="Times New Roman" w:cs="Times New Roman"/>
          <w:b/>
          <w:sz w:val="28"/>
          <w:szCs w:val="28"/>
        </w:rPr>
        <w:lastRenderedPageBreak/>
        <w:t>Сравнительная диаграмма</w:t>
      </w:r>
      <w:r w:rsidRPr="00F82757">
        <w:rPr>
          <w:rFonts w:ascii="Times New Roman" w:hAnsi="Times New Roman" w:cs="Times New Roman"/>
          <w:b/>
          <w:bCs/>
          <w:sz w:val="28"/>
          <w:szCs w:val="28"/>
        </w:rPr>
        <w:t xml:space="preserve"> диагностики нравственной самооценки  </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noProof/>
          <w:sz w:val="28"/>
          <w:szCs w:val="28"/>
          <w:lang w:eastAsia="ru-RU"/>
        </w:rPr>
        <w:drawing>
          <wp:inline distT="0" distB="0" distL="0" distR="0" wp14:anchorId="4E9A9490" wp14:editId="1B42426A">
            <wp:extent cx="5724525" cy="2524125"/>
            <wp:effectExtent l="0" t="0" r="9525" b="9525"/>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82757">
        <w:rPr>
          <w:rFonts w:ascii="Times New Roman" w:hAnsi="Times New Roman" w:cs="Times New Roman"/>
          <w:sz w:val="28"/>
          <w:szCs w:val="28"/>
        </w:rPr>
        <w:tab/>
      </w:r>
    </w:p>
    <w:p w:rsidR="00E428C7" w:rsidRDefault="00E428C7" w:rsidP="00E428C7">
      <w:pPr>
        <w:spacing w:after="0" w:line="240" w:lineRule="auto"/>
        <w:ind w:firstLine="708"/>
        <w:rPr>
          <w:rFonts w:ascii="Times New Roman" w:hAnsi="Times New Roman" w:cs="Times New Roman"/>
          <w:sz w:val="28"/>
          <w:szCs w:val="28"/>
        </w:rPr>
      </w:pP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 xml:space="preserve">Из таблицы мы видим, что показатели диагностики изменились по отношению с прошлым годом. Средний уровень воспитанности повысился за счет высокого и выше среднего показателя; низкий уровень воспитанности 2017-2018 учебного года с прошлым годом понизился, при этом показатель уровня ниже среднего повысился. </w:t>
      </w:r>
    </w:p>
    <w:p w:rsidR="00E428C7" w:rsidRPr="00F82757" w:rsidRDefault="00E428C7" w:rsidP="00E428C7">
      <w:pPr>
        <w:spacing w:after="0" w:line="240" w:lineRule="auto"/>
        <w:rPr>
          <w:rFonts w:ascii="Times New Roman" w:hAnsi="Times New Roman" w:cs="Times New Roman"/>
          <w:b/>
          <w:bCs/>
          <w:sz w:val="28"/>
          <w:szCs w:val="28"/>
        </w:rPr>
      </w:pPr>
    </w:p>
    <w:p w:rsidR="00E428C7" w:rsidRPr="00F82757" w:rsidRDefault="00E428C7" w:rsidP="00E428C7">
      <w:pPr>
        <w:spacing w:after="0" w:line="240" w:lineRule="auto"/>
        <w:rPr>
          <w:rFonts w:ascii="Times New Roman" w:hAnsi="Times New Roman" w:cs="Times New Roman"/>
          <w:b/>
          <w:bCs/>
          <w:sz w:val="28"/>
          <w:szCs w:val="28"/>
        </w:rPr>
      </w:pPr>
      <w:r w:rsidRPr="00F82757">
        <w:rPr>
          <w:rFonts w:ascii="Times New Roman" w:hAnsi="Times New Roman" w:cs="Times New Roman"/>
          <w:b/>
          <w:bCs/>
          <w:sz w:val="28"/>
          <w:szCs w:val="28"/>
        </w:rPr>
        <w:t xml:space="preserve">Сравнительная диаграмма изучения уровня воспитанности по школе </w:t>
      </w:r>
    </w:p>
    <w:p w:rsidR="00E428C7" w:rsidRPr="00F8275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noProof/>
          <w:sz w:val="28"/>
          <w:szCs w:val="28"/>
          <w:lang w:eastAsia="ru-RU"/>
        </w:rPr>
        <w:drawing>
          <wp:inline distT="0" distB="0" distL="0" distR="0" wp14:anchorId="57FA97C6" wp14:editId="439D7AC5">
            <wp:extent cx="5314950" cy="2638425"/>
            <wp:effectExtent l="0" t="0" r="19050" b="952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ab/>
      </w:r>
    </w:p>
    <w:p w:rsidR="00E428C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sz w:val="28"/>
          <w:szCs w:val="28"/>
        </w:rPr>
        <w:t xml:space="preserve">На основе данных диаграммы можно сделать вывод о том, что уровень воспитанности с каждым годом растет.  Внешний вид, отношение к школьному имуществу, труду других и отношение к педагогическим воздействиям главным является для учеников начальной школы. Для обучающихся 5 – 9 классов большую роль играют отношения между учениками и учителями, а также общение с одноклассниками.  А для учеников 10 – 11 классов приоритетными являются: манера общения, речь, взаимодействие с одноклассниками.  Хотя, среди обучающихся школы </w:t>
      </w:r>
      <w:r w:rsidRPr="00F82757">
        <w:rPr>
          <w:rFonts w:ascii="Times New Roman" w:hAnsi="Times New Roman" w:cs="Times New Roman"/>
          <w:sz w:val="28"/>
          <w:szCs w:val="28"/>
        </w:rPr>
        <w:lastRenderedPageBreak/>
        <w:t>имеют место и отрицательные поступки, такие как, грубость, опоздания на уроки, нарушения дисциплины и др.</w:t>
      </w:r>
    </w:p>
    <w:p w:rsidR="00E428C7" w:rsidRPr="00F82757" w:rsidRDefault="00E428C7" w:rsidP="00E428C7">
      <w:pPr>
        <w:spacing w:after="0" w:line="240" w:lineRule="auto"/>
        <w:ind w:firstLine="708"/>
        <w:jc w:val="both"/>
        <w:rPr>
          <w:rFonts w:ascii="Times New Roman" w:hAnsi="Times New Roman" w:cs="Times New Roman"/>
          <w:sz w:val="28"/>
          <w:szCs w:val="28"/>
        </w:rPr>
      </w:pPr>
    </w:p>
    <w:p w:rsidR="00E428C7" w:rsidRPr="00F82757" w:rsidRDefault="00E428C7" w:rsidP="00E428C7">
      <w:pPr>
        <w:spacing w:after="0" w:line="240" w:lineRule="auto"/>
        <w:jc w:val="center"/>
        <w:rPr>
          <w:rFonts w:ascii="Times New Roman" w:hAnsi="Times New Roman" w:cs="Times New Roman"/>
          <w:b/>
          <w:sz w:val="28"/>
          <w:szCs w:val="28"/>
        </w:rPr>
      </w:pPr>
      <w:r w:rsidRPr="00F82757">
        <w:rPr>
          <w:rFonts w:ascii="Times New Roman" w:hAnsi="Times New Roman" w:cs="Times New Roman"/>
          <w:b/>
          <w:sz w:val="28"/>
          <w:szCs w:val="28"/>
        </w:rPr>
        <w:t>Аналитическая таблица результативности участия</w:t>
      </w:r>
    </w:p>
    <w:p w:rsidR="00E428C7" w:rsidRPr="00F82757" w:rsidRDefault="00E428C7" w:rsidP="00E428C7">
      <w:pPr>
        <w:spacing w:after="0" w:line="240" w:lineRule="auto"/>
        <w:jc w:val="center"/>
        <w:rPr>
          <w:rFonts w:ascii="Times New Roman" w:hAnsi="Times New Roman" w:cs="Times New Roman"/>
          <w:b/>
          <w:sz w:val="28"/>
          <w:szCs w:val="28"/>
        </w:rPr>
      </w:pPr>
      <w:r w:rsidRPr="00F82757">
        <w:rPr>
          <w:rFonts w:ascii="Times New Roman" w:hAnsi="Times New Roman" w:cs="Times New Roman"/>
          <w:b/>
          <w:sz w:val="28"/>
          <w:szCs w:val="28"/>
        </w:rPr>
        <w:t>в муниципальных мероприятиях, обучающихся и педагогов</w:t>
      </w:r>
    </w:p>
    <w:p w:rsidR="00E428C7" w:rsidRPr="00F82757" w:rsidRDefault="00E428C7" w:rsidP="00E428C7">
      <w:pPr>
        <w:spacing w:after="0" w:line="240" w:lineRule="auto"/>
        <w:jc w:val="center"/>
        <w:rPr>
          <w:rFonts w:ascii="Times New Roman" w:hAnsi="Times New Roman" w:cs="Times New Roman"/>
          <w:b/>
          <w:sz w:val="28"/>
          <w:szCs w:val="28"/>
        </w:rPr>
      </w:pPr>
      <w:r w:rsidRPr="00F82757">
        <w:rPr>
          <w:rFonts w:ascii="Times New Roman" w:hAnsi="Times New Roman" w:cs="Times New Roman"/>
          <w:b/>
          <w:sz w:val="28"/>
          <w:szCs w:val="28"/>
        </w:rPr>
        <w:t>МКОУ «Кропоткинская СОШ» в 2017-2018 учебном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437"/>
        <w:gridCol w:w="2265"/>
        <w:gridCol w:w="2370"/>
        <w:gridCol w:w="1905"/>
      </w:tblGrid>
      <w:tr w:rsidR="00E428C7" w:rsidRPr="00F82757" w:rsidTr="00E428C7">
        <w:trPr>
          <w:trHeight w:val="705"/>
        </w:trPr>
        <w:tc>
          <w:tcPr>
            <w:tcW w:w="262"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п/п</w:t>
            </w:r>
          </w:p>
        </w:tc>
        <w:tc>
          <w:tcPr>
            <w:tcW w:w="1117"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Название мероприятия</w:t>
            </w:r>
          </w:p>
        </w:tc>
        <w:tc>
          <w:tcPr>
            <w:tcW w:w="142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Фамилия Имя участника</w:t>
            </w:r>
          </w:p>
        </w:tc>
        <w:tc>
          <w:tcPr>
            <w:tcW w:w="104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Награждение</w:t>
            </w:r>
          </w:p>
        </w:tc>
        <w:tc>
          <w:tcPr>
            <w:tcW w:w="1149"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Классный руководитель</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организатор</w:t>
            </w:r>
          </w:p>
        </w:tc>
      </w:tr>
      <w:tr w:rsidR="00E428C7" w:rsidRPr="00F82757" w:rsidTr="00E428C7">
        <w:trPr>
          <w:trHeight w:val="235"/>
        </w:trPr>
        <w:tc>
          <w:tcPr>
            <w:tcW w:w="262" w:type="pct"/>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w:t>
            </w:r>
          </w:p>
        </w:tc>
        <w:tc>
          <w:tcPr>
            <w:tcW w:w="1117"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Муниципальный конкурс</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творческих работ «Я такой же как Вы»</w:t>
            </w:r>
          </w:p>
          <w:p w:rsidR="00E428C7" w:rsidRPr="00F82757" w:rsidRDefault="00E428C7" w:rsidP="00E428C7">
            <w:pPr>
              <w:spacing w:after="0" w:line="240" w:lineRule="auto"/>
              <w:rPr>
                <w:rFonts w:ascii="Times New Roman" w:hAnsi="Times New Roman" w:cs="Times New Roman"/>
                <w:sz w:val="28"/>
                <w:szCs w:val="28"/>
              </w:rPr>
            </w:pPr>
          </w:p>
        </w:tc>
        <w:tc>
          <w:tcPr>
            <w:tcW w:w="1426" w:type="pct"/>
            <w:vAlign w:val="center"/>
          </w:tcPr>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Храпочук</w:t>
            </w:r>
            <w:proofErr w:type="spellEnd"/>
            <w:r w:rsidRPr="00F82757">
              <w:rPr>
                <w:rFonts w:ascii="Times New Roman" w:hAnsi="Times New Roman" w:cs="Times New Roman"/>
                <w:sz w:val="28"/>
                <w:szCs w:val="28"/>
              </w:rPr>
              <w:t xml:space="preserve"> Артем</w:t>
            </w:r>
          </w:p>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Храпочук</w:t>
            </w:r>
            <w:proofErr w:type="spellEnd"/>
            <w:r w:rsidRPr="00F82757">
              <w:rPr>
                <w:rFonts w:ascii="Times New Roman" w:hAnsi="Times New Roman" w:cs="Times New Roman"/>
                <w:sz w:val="28"/>
                <w:szCs w:val="28"/>
              </w:rPr>
              <w:t xml:space="preserve"> Софья</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Парфенов Даниил</w:t>
            </w:r>
          </w:p>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Ташмакова</w:t>
            </w:r>
            <w:proofErr w:type="spellEnd"/>
            <w:r w:rsidRPr="00F82757">
              <w:rPr>
                <w:rFonts w:ascii="Times New Roman" w:hAnsi="Times New Roman" w:cs="Times New Roman"/>
                <w:sz w:val="28"/>
                <w:szCs w:val="28"/>
              </w:rPr>
              <w:t xml:space="preserve"> Ирина</w:t>
            </w:r>
          </w:p>
        </w:tc>
        <w:tc>
          <w:tcPr>
            <w:tcW w:w="104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Грамота победителя</w:t>
            </w:r>
          </w:p>
        </w:tc>
        <w:tc>
          <w:tcPr>
            <w:tcW w:w="1149"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Леонидова </w:t>
            </w:r>
            <w:proofErr w:type="gramStart"/>
            <w:r w:rsidRPr="00F82757">
              <w:rPr>
                <w:rFonts w:ascii="Times New Roman" w:hAnsi="Times New Roman" w:cs="Times New Roman"/>
                <w:sz w:val="28"/>
                <w:szCs w:val="28"/>
              </w:rPr>
              <w:t>Л.А..</w:t>
            </w:r>
            <w:proofErr w:type="gramEnd"/>
          </w:p>
        </w:tc>
      </w:tr>
      <w:tr w:rsidR="00E428C7" w:rsidRPr="00F82757" w:rsidTr="00E428C7">
        <w:trPr>
          <w:trHeight w:val="235"/>
        </w:trPr>
        <w:tc>
          <w:tcPr>
            <w:tcW w:w="262" w:type="pct"/>
            <w:vMerge w:val="restart"/>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w:t>
            </w:r>
          </w:p>
        </w:tc>
        <w:tc>
          <w:tcPr>
            <w:tcW w:w="1117" w:type="pct"/>
            <w:vMerge w:val="restar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Муниципальный этап Всероссийского конкурса рисунков и поделок на противопожарную тему «Неопалимая купина»</w:t>
            </w:r>
          </w:p>
        </w:tc>
        <w:tc>
          <w:tcPr>
            <w:tcW w:w="142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Киреева Лика</w:t>
            </w:r>
          </w:p>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Колбина</w:t>
            </w:r>
            <w:proofErr w:type="spellEnd"/>
            <w:r w:rsidRPr="00F82757">
              <w:rPr>
                <w:rFonts w:ascii="Times New Roman" w:hAnsi="Times New Roman" w:cs="Times New Roman"/>
                <w:sz w:val="28"/>
                <w:szCs w:val="28"/>
              </w:rPr>
              <w:t xml:space="preserve"> Лиза</w:t>
            </w:r>
          </w:p>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Мокеев</w:t>
            </w:r>
            <w:proofErr w:type="spellEnd"/>
            <w:r w:rsidRPr="00F82757">
              <w:rPr>
                <w:rFonts w:ascii="Times New Roman" w:hAnsi="Times New Roman" w:cs="Times New Roman"/>
                <w:sz w:val="28"/>
                <w:szCs w:val="28"/>
              </w:rPr>
              <w:t xml:space="preserve"> </w:t>
            </w:r>
            <w:proofErr w:type="spellStart"/>
            <w:r w:rsidRPr="00F82757">
              <w:rPr>
                <w:rFonts w:ascii="Times New Roman" w:hAnsi="Times New Roman" w:cs="Times New Roman"/>
                <w:sz w:val="28"/>
                <w:szCs w:val="28"/>
              </w:rPr>
              <w:t>Кирил</w:t>
            </w:r>
            <w:proofErr w:type="spellEnd"/>
          </w:p>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Беднякова</w:t>
            </w:r>
            <w:proofErr w:type="spellEnd"/>
            <w:r w:rsidRPr="00F82757">
              <w:rPr>
                <w:rFonts w:ascii="Times New Roman" w:hAnsi="Times New Roman" w:cs="Times New Roman"/>
                <w:sz w:val="28"/>
                <w:szCs w:val="28"/>
              </w:rPr>
              <w:t xml:space="preserve"> Настя</w:t>
            </w:r>
          </w:p>
          <w:p w:rsidR="00E428C7" w:rsidRPr="00F82757" w:rsidRDefault="00E428C7" w:rsidP="00E428C7">
            <w:pPr>
              <w:spacing w:after="0" w:line="240" w:lineRule="auto"/>
              <w:rPr>
                <w:rFonts w:ascii="Times New Roman" w:hAnsi="Times New Roman" w:cs="Times New Roman"/>
                <w:sz w:val="28"/>
                <w:szCs w:val="28"/>
              </w:rPr>
            </w:pPr>
          </w:p>
        </w:tc>
        <w:tc>
          <w:tcPr>
            <w:tcW w:w="104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Диплом</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победителя</w:t>
            </w:r>
          </w:p>
          <w:p w:rsidR="00E428C7" w:rsidRPr="00F82757" w:rsidRDefault="00E428C7" w:rsidP="00E428C7">
            <w:pPr>
              <w:spacing w:after="0" w:line="240" w:lineRule="auto"/>
              <w:rPr>
                <w:rFonts w:ascii="Times New Roman" w:hAnsi="Times New Roman" w:cs="Times New Roman"/>
                <w:sz w:val="28"/>
                <w:szCs w:val="28"/>
              </w:rPr>
            </w:pPr>
          </w:p>
        </w:tc>
        <w:tc>
          <w:tcPr>
            <w:tcW w:w="1149" w:type="pct"/>
            <w:vMerge w:val="restar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Аксенова Т.Е.</w:t>
            </w:r>
          </w:p>
        </w:tc>
      </w:tr>
      <w:tr w:rsidR="00E428C7" w:rsidRPr="00F82757" w:rsidTr="00E428C7">
        <w:trPr>
          <w:trHeight w:val="235"/>
        </w:trPr>
        <w:tc>
          <w:tcPr>
            <w:tcW w:w="262" w:type="pct"/>
            <w:vMerge/>
          </w:tcPr>
          <w:p w:rsidR="00E428C7" w:rsidRPr="00F82757" w:rsidRDefault="00E428C7" w:rsidP="00E428C7">
            <w:pPr>
              <w:spacing w:after="0" w:line="240" w:lineRule="auto"/>
              <w:rPr>
                <w:rFonts w:ascii="Times New Roman" w:hAnsi="Times New Roman" w:cs="Times New Roman"/>
                <w:sz w:val="28"/>
                <w:szCs w:val="28"/>
              </w:rPr>
            </w:pPr>
          </w:p>
        </w:tc>
        <w:tc>
          <w:tcPr>
            <w:tcW w:w="1117" w:type="pct"/>
            <w:vMerge/>
            <w:vAlign w:val="center"/>
          </w:tcPr>
          <w:p w:rsidR="00E428C7" w:rsidRPr="00F82757" w:rsidRDefault="00E428C7" w:rsidP="00E428C7">
            <w:pPr>
              <w:spacing w:after="0" w:line="240" w:lineRule="auto"/>
              <w:rPr>
                <w:rFonts w:ascii="Times New Roman" w:hAnsi="Times New Roman" w:cs="Times New Roman"/>
                <w:sz w:val="28"/>
                <w:szCs w:val="28"/>
              </w:rPr>
            </w:pPr>
          </w:p>
        </w:tc>
        <w:tc>
          <w:tcPr>
            <w:tcW w:w="142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Серая Лена</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Григорьева Татьяна</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Козодой Дарья</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Щедрова Римма</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Черкашин Николай</w:t>
            </w:r>
          </w:p>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Мокеев</w:t>
            </w:r>
            <w:proofErr w:type="spellEnd"/>
            <w:r w:rsidRPr="00F82757">
              <w:rPr>
                <w:rFonts w:ascii="Times New Roman" w:hAnsi="Times New Roman" w:cs="Times New Roman"/>
                <w:sz w:val="28"/>
                <w:szCs w:val="28"/>
              </w:rPr>
              <w:t xml:space="preserve"> </w:t>
            </w:r>
            <w:proofErr w:type="spellStart"/>
            <w:r w:rsidRPr="00F82757">
              <w:rPr>
                <w:rFonts w:ascii="Times New Roman" w:hAnsi="Times New Roman" w:cs="Times New Roman"/>
                <w:sz w:val="28"/>
                <w:szCs w:val="28"/>
              </w:rPr>
              <w:t>Кирил</w:t>
            </w:r>
            <w:proofErr w:type="spellEnd"/>
          </w:p>
        </w:tc>
        <w:tc>
          <w:tcPr>
            <w:tcW w:w="104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Диплом</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участника</w:t>
            </w:r>
          </w:p>
        </w:tc>
        <w:tc>
          <w:tcPr>
            <w:tcW w:w="1149" w:type="pct"/>
            <w:vMerge/>
            <w:vAlign w:val="center"/>
          </w:tcPr>
          <w:p w:rsidR="00E428C7" w:rsidRPr="00F82757" w:rsidRDefault="00E428C7" w:rsidP="00E428C7">
            <w:pPr>
              <w:spacing w:after="0" w:line="240" w:lineRule="auto"/>
              <w:rPr>
                <w:rFonts w:ascii="Times New Roman" w:hAnsi="Times New Roman" w:cs="Times New Roman"/>
                <w:sz w:val="28"/>
                <w:szCs w:val="28"/>
              </w:rPr>
            </w:pPr>
          </w:p>
        </w:tc>
      </w:tr>
      <w:tr w:rsidR="00E428C7" w:rsidRPr="00F82757" w:rsidTr="00E428C7">
        <w:trPr>
          <w:trHeight w:val="754"/>
        </w:trPr>
        <w:tc>
          <w:tcPr>
            <w:tcW w:w="262" w:type="pct"/>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w:t>
            </w:r>
          </w:p>
        </w:tc>
        <w:tc>
          <w:tcPr>
            <w:tcW w:w="1117"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Конкурс «Книжная полка»</w:t>
            </w:r>
          </w:p>
        </w:tc>
        <w:tc>
          <w:tcPr>
            <w:tcW w:w="142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Рудых Ульяна</w:t>
            </w:r>
          </w:p>
        </w:tc>
        <w:tc>
          <w:tcPr>
            <w:tcW w:w="104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Приз зрительских симпатий</w:t>
            </w:r>
          </w:p>
        </w:tc>
        <w:tc>
          <w:tcPr>
            <w:tcW w:w="1149"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Федорова Э. К.</w:t>
            </w:r>
          </w:p>
        </w:tc>
      </w:tr>
      <w:tr w:rsidR="00E428C7" w:rsidRPr="00F82757" w:rsidTr="00E428C7">
        <w:trPr>
          <w:trHeight w:val="235"/>
        </w:trPr>
        <w:tc>
          <w:tcPr>
            <w:tcW w:w="262" w:type="pct"/>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4.</w:t>
            </w:r>
          </w:p>
        </w:tc>
        <w:tc>
          <w:tcPr>
            <w:tcW w:w="1117"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Районный экологический конкурс творческих работ</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«Дети о лесе»</w:t>
            </w:r>
          </w:p>
        </w:tc>
        <w:tc>
          <w:tcPr>
            <w:tcW w:w="142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Резниченко Артем</w:t>
            </w:r>
          </w:p>
          <w:p w:rsidR="00E428C7" w:rsidRPr="00F82757" w:rsidRDefault="00E428C7" w:rsidP="00E428C7">
            <w:pPr>
              <w:spacing w:after="0" w:line="240" w:lineRule="auto"/>
              <w:rPr>
                <w:rFonts w:ascii="Times New Roman" w:hAnsi="Times New Roman" w:cs="Times New Roman"/>
                <w:sz w:val="28"/>
                <w:szCs w:val="28"/>
              </w:rPr>
            </w:pPr>
          </w:p>
        </w:tc>
        <w:tc>
          <w:tcPr>
            <w:tcW w:w="1046" w:type="pct"/>
            <w:tcBorders>
              <w:bottom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Диплом</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участника</w:t>
            </w:r>
          </w:p>
        </w:tc>
        <w:tc>
          <w:tcPr>
            <w:tcW w:w="1149" w:type="pct"/>
            <w:tcBorders>
              <w:bottom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Аляветдинова</w:t>
            </w:r>
            <w:proofErr w:type="spellEnd"/>
            <w:r w:rsidRPr="00F82757">
              <w:rPr>
                <w:rFonts w:ascii="Times New Roman" w:hAnsi="Times New Roman" w:cs="Times New Roman"/>
                <w:sz w:val="28"/>
                <w:szCs w:val="28"/>
              </w:rPr>
              <w:t xml:space="preserve"> А. Х.</w:t>
            </w:r>
          </w:p>
          <w:p w:rsidR="00E428C7" w:rsidRPr="00F82757" w:rsidRDefault="00E428C7" w:rsidP="00E428C7">
            <w:pPr>
              <w:spacing w:after="0" w:line="240" w:lineRule="auto"/>
              <w:rPr>
                <w:rFonts w:ascii="Times New Roman" w:hAnsi="Times New Roman" w:cs="Times New Roman"/>
                <w:sz w:val="28"/>
                <w:szCs w:val="28"/>
              </w:rPr>
            </w:pPr>
          </w:p>
        </w:tc>
      </w:tr>
      <w:tr w:rsidR="00E428C7" w:rsidRPr="00F82757" w:rsidTr="00E428C7">
        <w:trPr>
          <w:trHeight w:val="235"/>
        </w:trPr>
        <w:tc>
          <w:tcPr>
            <w:tcW w:w="262" w:type="pct"/>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w:t>
            </w:r>
          </w:p>
        </w:tc>
        <w:tc>
          <w:tcPr>
            <w:tcW w:w="1117"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Муниципальный конкурс «</w:t>
            </w:r>
            <w:proofErr w:type="spellStart"/>
            <w:r w:rsidRPr="00F82757">
              <w:rPr>
                <w:rFonts w:ascii="Times New Roman" w:hAnsi="Times New Roman" w:cs="Times New Roman"/>
                <w:sz w:val="28"/>
                <w:szCs w:val="28"/>
              </w:rPr>
              <w:t>Квиз</w:t>
            </w:r>
            <w:proofErr w:type="spellEnd"/>
            <w:r w:rsidRPr="00F82757">
              <w:rPr>
                <w:rFonts w:ascii="Times New Roman" w:hAnsi="Times New Roman" w:cs="Times New Roman"/>
                <w:sz w:val="28"/>
                <w:szCs w:val="28"/>
              </w:rPr>
              <w:t>»</w:t>
            </w:r>
          </w:p>
        </w:tc>
        <w:tc>
          <w:tcPr>
            <w:tcW w:w="142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8 класс</w:t>
            </w:r>
          </w:p>
        </w:tc>
        <w:tc>
          <w:tcPr>
            <w:tcW w:w="104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 место</w:t>
            </w:r>
          </w:p>
        </w:tc>
        <w:tc>
          <w:tcPr>
            <w:tcW w:w="1149" w:type="pct"/>
            <w:tcBorders>
              <w:bottom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Леонтьева В. В.</w:t>
            </w:r>
          </w:p>
          <w:p w:rsidR="00E428C7" w:rsidRPr="00F82757" w:rsidRDefault="00E428C7" w:rsidP="00E428C7">
            <w:pPr>
              <w:spacing w:after="0" w:line="240" w:lineRule="auto"/>
              <w:rPr>
                <w:rFonts w:ascii="Times New Roman" w:hAnsi="Times New Roman" w:cs="Times New Roman"/>
                <w:sz w:val="28"/>
                <w:szCs w:val="28"/>
              </w:rPr>
            </w:pPr>
          </w:p>
        </w:tc>
      </w:tr>
      <w:tr w:rsidR="00E428C7" w:rsidRPr="00F82757" w:rsidTr="00E428C7">
        <w:trPr>
          <w:trHeight w:val="729"/>
        </w:trPr>
        <w:tc>
          <w:tcPr>
            <w:tcW w:w="262" w:type="pct"/>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6.</w:t>
            </w:r>
          </w:p>
        </w:tc>
        <w:tc>
          <w:tcPr>
            <w:tcW w:w="1117"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КВН «Стратеги Бодайбо»</w:t>
            </w:r>
          </w:p>
        </w:tc>
        <w:tc>
          <w:tcPr>
            <w:tcW w:w="142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7-11 класс</w:t>
            </w:r>
          </w:p>
          <w:p w:rsidR="00E428C7" w:rsidRPr="00F82757" w:rsidRDefault="00E428C7" w:rsidP="00E428C7">
            <w:pPr>
              <w:spacing w:after="0" w:line="240" w:lineRule="auto"/>
              <w:rPr>
                <w:rFonts w:ascii="Times New Roman" w:hAnsi="Times New Roman" w:cs="Times New Roman"/>
                <w:sz w:val="28"/>
                <w:szCs w:val="28"/>
              </w:rPr>
            </w:pPr>
          </w:p>
        </w:tc>
        <w:tc>
          <w:tcPr>
            <w:tcW w:w="104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Диплом</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победителя</w:t>
            </w:r>
          </w:p>
        </w:tc>
        <w:tc>
          <w:tcPr>
            <w:tcW w:w="1149" w:type="pct"/>
            <w:tcBorders>
              <w:top w:val="single" w:sz="4" w:space="0" w:color="auto"/>
              <w:bottom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Леонтьева В.В.</w:t>
            </w:r>
          </w:p>
        </w:tc>
      </w:tr>
      <w:tr w:rsidR="00E428C7" w:rsidRPr="00F82757" w:rsidTr="00E428C7">
        <w:trPr>
          <w:trHeight w:val="729"/>
        </w:trPr>
        <w:tc>
          <w:tcPr>
            <w:tcW w:w="262" w:type="pct"/>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7.</w:t>
            </w:r>
          </w:p>
        </w:tc>
        <w:tc>
          <w:tcPr>
            <w:tcW w:w="1117"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Районный конкурс «Вторая жизнь вещей»</w:t>
            </w:r>
          </w:p>
        </w:tc>
        <w:tc>
          <w:tcPr>
            <w:tcW w:w="142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4 класс</w:t>
            </w:r>
          </w:p>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Хайретдинова</w:t>
            </w:r>
            <w:proofErr w:type="spellEnd"/>
            <w:r w:rsidRPr="00F82757">
              <w:rPr>
                <w:rFonts w:ascii="Times New Roman" w:hAnsi="Times New Roman" w:cs="Times New Roman"/>
                <w:sz w:val="28"/>
                <w:szCs w:val="28"/>
              </w:rPr>
              <w:t xml:space="preserve"> </w:t>
            </w:r>
            <w:proofErr w:type="spellStart"/>
            <w:r w:rsidRPr="00F82757">
              <w:rPr>
                <w:rFonts w:ascii="Times New Roman" w:hAnsi="Times New Roman" w:cs="Times New Roman"/>
                <w:sz w:val="28"/>
                <w:szCs w:val="28"/>
              </w:rPr>
              <w:t>Луя</w:t>
            </w:r>
            <w:proofErr w:type="spellEnd"/>
            <w:r w:rsidRPr="00F82757">
              <w:rPr>
                <w:rFonts w:ascii="Times New Roman" w:hAnsi="Times New Roman" w:cs="Times New Roman"/>
                <w:sz w:val="28"/>
                <w:szCs w:val="28"/>
              </w:rPr>
              <w:t>, Резниченко Артем</w:t>
            </w:r>
          </w:p>
        </w:tc>
        <w:tc>
          <w:tcPr>
            <w:tcW w:w="1046" w:type="pct"/>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Благодарственное письмо</w:t>
            </w:r>
          </w:p>
        </w:tc>
        <w:tc>
          <w:tcPr>
            <w:tcW w:w="1149" w:type="pct"/>
            <w:tcBorders>
              <w:top w:val="single" w:sz="4" w:space="0" w:color="auto"/>
            </w:tcBorders>
            <w:vAlign w:val="center"/>
          </w:tcPr>
          <w:p w:rsidR="00E428C7" w:rsidRPr="00F82757" w:rsidRDefault="00E428C7" w:rsidP="00E428C7">
            <w:pPr>
              <w:spacing w:after="0" w:line="240" w:lineRule="auto"/>
              <w:rPr>
                <w:rFonts w:ascii="Times New Roman" w:hAnsi="Times New Roman" w:cs="Times New Roman"/>
                <w:sz w:val="28"/>
                <w:szCs w:val="28"/>
              </w:rPr>
            </w:pPr>
            <w:proofErr w:type="spellStart"/>
            <w:r w:rsidRPr="00F82757">
              <w:rPr>
                <w:rFonts w:ascii="Times New Roman" w:hAnsi="Times New Roman" w:cs="Times New Roman"/>
                <w:sz w:val="28"/>
                <w:szCs w:val="28"/>
              </w:rPr>
              <w:t>Аляветдинова</w:t>
            </w:r>
            <w:proofErr w:type="spellEnd"/>
            <w:r w:rsidRPr="00F82757">
              <w:rPr>
                <w:rFonts w:ascii="Times New Roman" w:hAnsi="Times New Roman" w:cs="Times New Roman"/>
                <w:sz w:val="28"/>
                <w:szCs w:val="28"/>
              </w:rPr>
              <w:t xml:space="preserve"> А.Х.</w:t>
            </w:r>
          </w:p>
        </w:tc>
      </w:tr>
    </w:tbl>
    <w:p w:rsidR="00E428C7" w:rsidRPr="00F8275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rPr>
          <w:rFonts w:ascii="Times New Roman" w:hAnsi="Times New Roman" w:cs="Times New Roman"/>
          <w:b/>
          <w:sz w:val="28"/>
          <w:szCs w:val="28"/>
        </w:rPr>
      </w:pPr>
    </w:p>
    <w:p w:rsidR="00E428C7" w:rsidRPr="00F82757" w:rsidRDefault="00E428C7" w:rsidP="00E428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2.4. </w:t>
      </w:r>
      <w:r w:rsidRPr="00F82757">
        <w:rPr>
          <w:rFonts w:ascii="Times New Roman" w:hAnsi="Times New Roman" w:cs="Times New Roman"/>
          <w:b/>
          <w:sz w:val="28"/>
          <w:szCs w:val="28"/>
        </w:rPr>
        <w:t>Дополнительное образование</w:t>
      </w:r>
    </w:p>
    <w:p w:rsidR="00E428C7" w:rsidRPr="00F82757" w:rsidRDefault="00E428C7" w:rsidP="00E428C7">
      <w:p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Система воспитательной работы и дополнительного образования составляют целостный учебно-воспитательный процесс, который предполагает:</w:t>
      </w:r>
    </w:p>
    <w:p w:rsidR="00E428C7" w:rsidRPr="00F82757" w:rsidRDefault="00E428C7" w:rsidP="00E428C7">
      <w:pPr>
        <w:numPr>
          <w:ilvl w:val="0"/>
          <w:numId w:val="22"/>
        </w:num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 xml:space="preserve"> удовлетворение образовательных потребностей, учащихся и их родителей;</w:t>
      </w:r>
    </w:p>
    <w:p w:rsidR="00E428C7" w:rsidRPr="00F82757" w:rsidRDefault="00E428C7" w:rsidP="00E428C7">
      <w:pPr>
        <w:numPr>
          <w:ilvl w:val="0"/>
          <w:numId w:val="22"/>
        </w:num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создание каждому ученику условий для самореализации и профессиональной ориентации;</w:t>
      </w:r>
    </w:p>
    <w:p w:rsidR="00E428C7" w:rsidRPr="00F82757" w:rsidRDefault="00E428C7" w:rsidP="00E428C7">
      <w:pPr>
        <w:numPr>
          <w:ilvl w:val="0"/>
          <w:numId w:val="22"/>
        </w:num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обеспечение духовного, интеллектуального и физического развития личности ребенка;</w:t>
      </w:r>
    </w:p>
    <w:p w:rsidR="00E428C7" w:rsidRPr="00F82757" w:rsidRDefault="00E428C7" w:rsidP="00E428C7">
      <w:pPr>
        <w:numPr>
          <w:ilvl w:val="0"/>
          <w:numId w:val="22"/>
        </w:num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организацию досуга учащихся, отвлечение их от негативного влияния социума.</w:t>
      </w:r>
    </w:p>
    <w:p w:rsidR="00E428C7" w:rsidRPr="00F8275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jc w:val="center"/>
        <w:rPr>
          <w:rFonts w:ascii="Times New Roman" w:hAnsi="Times New Roman" w:cs="Times New Roman"/>
          <w:b/>
          <w:sz w:val="28"/>
          <w:szCs w:val="28"/>
        </w:rPr>
      </w:pPr>
      <w:r w:rsidRPr="00F82757">
        <w:rPr>
          <w:rFonts w:ascii="Times New Roman" w:hAnsi="Times New Roman" w:cs="Times New Roman"/>
          <w:b/>
          <w:sz w:val="28"/>
          <w:szCs w:val="28"/>
        </w:rPr>
        <w:t>Сводная таблица по дополнительному образованию за 2018 год</w:t>
      </w:r>
    </w:p>
    <w:tbl>
      <w:tblPr>
        <w:tblpPr w:leftFromText="180" w:rightFromText="180" w:vertAnchor="text" w:horzAnchor="margin" w:tblpXSpec="center" w:tblpY="135"/>
        <w:tblW w:w="8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3628"/>
        <w:gridCol w:w="1279"/>
        <w:gridCol w:w="1279"/>
        <w:gridCol w:w="1751"/>
      </w:tblGrid>
      <w:tr w:rsidR="00E428C7" w:rsidRPr="00F82757" w:rsidTr="00E428C7">
        <w:trPr>
          <w:trHeight w:val="599"/>
        </w:trPr>
        <w:tc>
          <w:tcPr>
            <w:tcW w:w="744"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п/п</w:t>
            </w:r>
          </w:p>
        </w:tc>
        <w:tc>
          <w:tcPr>
            <w:tcW w:w="3628"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Название кружка</w:t>
            </w:r>
          </w:p>
        </w:tc>
        <w:tc>
          <w:tcPr>
            <w:tcW w:w="1279"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Кол-во</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часов</w:t>
            </w:r>
          </w:p>
        </w:tc>
        <w:tc>
          <w:tcPr>
            <w:tcW w:w="1279"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Класс</w:t>
            </w:r>
          </w:p>
        </w:tc>
        <w:tc>
          <w:tcPr>
            <w:tcW w:w="1751"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Количество</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 обучающихся </w:t>
            </w:r>
          </w:p>
        </w:tc>
      </w:tr>
      <w:tr w:rsidR="00E428C7" w:rsidRPr="00F82757" w:rsidTr="00E428C7">
        <w:trPr>
          <w:trHeight w:val="262"/>
        </w:trPr>
        <w:tc>
          <w:tcPr>
            <w:tcW w:w="744"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w:t>
            </w:r>
          </w:p>
        </w:tc>
        <w:tc>
          <w:tcPr>
            <w:tcW w:w="3628"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«Умелые ручки»</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6-7</w:t>
            </w:r>
          </w:p>
        </w:tc>
        <w:tc>
          <w:tcPr>
            <w:tcW w:w="1751"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12</w:t>
            </w:r>
          </w:p>
        </w:tc>
      </w:tr>
      <w:tr w:rsidR="00E428C7" w:rsidRPr="00F82757" w:rsidTr="00E428C7">
        <w:trPr>
          <w:trHeight w:val="262"/>
        </w:trPr>
        <w:tc>
          <w:tcPr>
            <w:tcW w:w="744"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w:t>
            </w:r>
          </w:p>
        </w:tc>
        <w:tc>
          <w:tcPr>
            <w:tcW w:w="3628"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«Азбука права»</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7-9</w:t>
            </w:r>
          </w:p>
        </w:tc>
        <w:tc>
          <w:tcPr>
            <w:tcW w:w="1751"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12</w:t>
            </w:r>
          </w:p>
        </w:tc>
      </w:tr>
      <w:tr w:rsidR="00E428C7" w:rsidRPr="00F82757" w:rsidTr="00E428C7">
        <w:trPr>
          <w:trHeight w:val="262"/>
        </w:trPr>
        <w:tc>
          <w:tcPr>
            <w:tcW w:w="744"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w:t>
            </w:r>
          </w:p>
        </w:tc>
        <w:tc>
          <w:tcPr>
            <w:tcW w:w="3628"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«Английский – это весело»</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5-6</w:t>
            </w:r>
          </w:p>
        </w:tc>
        <w:tc>
          <w:tcPr>
            <w:tcW w:w="1751"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16</w:t>
            </w:r>
          </w:p>
        </w:tc>
      </w:tr>
      <w:tr w:rsidR="00E428C7" w:rsidRPr="00F82757" w:rsidTr="00E428C7">
        <w:trPr>
          <w:trHeight w:val="269"/>
        </w:trPr>
        <w:tc>
          <w:tcPr>
            <w:tcW w:w="744"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w:t>
            </w:r>
          </w:p>
        </w:tc>
        <w:tc>
          <w:tcPr>
            <w:tcW w:w="3628"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Спортивная секция </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по баскетболу</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4,5</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3-11</w:t>
            </w:r>
          </w:p>
        </w:tc>
        <w:tc>
          <w:tcPr>
            <w:tcW w:w="1751"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63</w:t>
            </w:r>
          </w:p>
        </w:tc>
      </w:tr>
      <w:tr w:rsidR="00E428C7" w:rsidRPr="00F82757" w:rsidTr="00E428C7">
        <w:trPr>
          <w:trHeight w:val="269"/>
        </w:trPr>
        <w:tc>
          <w:tcPr>
            <w:tcW w:w="744"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4.</w:t>
            </w:r>
          </w:p>
        </w:tc>
        <w:tc>
          <w:tcPr>
            <w:tcW w:w="3628" w:type="dxa"/>
            <w:tcBorders>
              <w:top w:val="single" w:sz="4" w:space="0" w:color="000000"/>
              <w:left w:val="single" w:sz="4" w:space="0" w:color="000000"/>
              <w:bottom w:val="single" w:sz="4" w:space="0" w:color="000000"/>
              <w:right w:val="single" w:sz="4" w:space="0" w:color="000000"/>
            </w:tcBorders>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Спортивная секция </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по волейболу</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11,5</w:t>
            </w:r>
          </w:p>
        </w:tc>
        <w:tc>
          <w:tcPr>
            <w:tcW w:w="1279"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3-11</w:t>
            </w:r>
          </w:p>
        </w:tc>
        <w:tc>
          <w:tcPr>
            <w:tcW w:w="1751" w:type="dxa"/>
            <w:tcBorders>
              <w:top w:val="single" w:sz="4" w:space="0" w:color="000000"/>
              <w:left w:val="single" w:sz="4" w:space="0" w:color="000000"/>
              <w:bottom w:val="single" w:sz="4" w:space="0" w:color="000000"/>
              <w:right w:val="single" w:sz="4" w:space="0" w:color="000000"/>
            </w:tcBorders>
            <w:vAlign w:val="center"/>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37</w:t>
            </w:r>
          </w:p>
        </w:tc>
      </w:tr>
    </w:tbl>
    <w:p w:rsidR="00E428C7" w:rsidRPr="00F8275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bCs/>
          <w:sz w:val="28"/>
          <w:szCs w:val="28"/>
        </w:rPr>
        <w:t xml:space="preserve">Занятость учащихся дополнительным образованием в 2018 году составляет – 68%. </w:t>
      </w:r>
      <w:r w:rsidRPr="00F82757">
        <w:rPr>
          <w:rFonts w:ascii="Times New Roman" w:hAnsi="Times New Roman" w:cs="Times New Roman"/>
          <w:sz w:val="28"/>
          <w:szCs w:val="28"/>
        </w:rPr>
        <w:t xml:space="preserve"> 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w:t>
      </w:r>
    </w:p>
    <w:p w:rsidR="00E428C7" w:rsidRPr="00F82757" w:rsidRDefault="00E428C7" w:rsidP="00E428C7">
      <w:pPr>
        <w:spacing w:after="0" w:line="240" w:lineRule="auto"/>
        <w:rPr>
          <w:rFonts w:ascii="Times New Roman" w:hAnsi="Times New Roman" w:cs="Times New Roman"/>
          <w:bCs/>
          <w:sz w:val="28"/>
          <w:szCs w:val="28"/>
        </w:rPr>
      </w:pPr>
    </w:p>
    <w:p w:rsidR="00E428C7" w:rsidRPr="00F82757" w:rsidRDefault="00E428C7" w:rsidP="00E428C7">
      <w:pPr>
        <w:spacing w:after="0" w:line="240" w:lineRule="auto"/>
        <w:rPr>
          <w:rFonts w:ascii="Times New Roman" w:hAnsi="Times New Roman" w:cs="Times New Roman"/>
          <w:bCs/>
          <w:sz w:val="28"/>
          <w:szCs w:val="28"/>
        </w:rPr>
      </w:pPr>
    </w:p>
    <w:p w:rsidR="00E428C7" w:rsidRPr="00F82757" w:rsidRDefault="00E428C7" w:rsidP="00E428C7">
      <w:pPr>
        <w:spacing w:after="0" w:line="240" w:lineRule="auto"/>
        <w:jc w:val="center"/>
        <w:rPr>
          <w:rFonts w:ascii="Times New Roman" w:hAnsi="Times New Roman" w:cs="Times New Roman"/>
          <w:b/>
          <w:bCs/>
          <w:sz w:val="28"/>
          <w:szCs w:val="28"/>
        </w:rPr>
      </w:pPr>
      <w:r w:rsidRPr="00F82757">
        <w:rPr>
          <w:rFonts w:ascii="Times New Roman" w:hAnsi="Times New Roman" w:cs="Times New Roman"/>
          <w:b/>
          <w:bCs/>
          <w:sz w:val="28"/>
          <w:szCs w:val="28"/>
        </w:rPr>
        <w:t>Охват обучающихся дополнительным образованием</w:t>
      </w:r>
    </w:p>
    <w:p w:rsidR="00E428C7" w:rsidRPr="00F82757" w:rsidRDefault="00E428C7" w:rsidP="00E428C7">
      <w:pPr>
        <w:spacing w:after="0" w:line="240" w:lineRule="auto"/>
        <w:rPr>
          <w:rFonts w:ascii="Times New Roman" w:hAnsi="Times New Roman" w:cs="Times New Roman"/>
          <w:bCs/>
          <w:sz w:val="28"/>
          <w:szCs w:val="28"/>
        </w:rPr>
      </w:pPr>
    </w:p>
    <w:tbl>
      <w:tblPr>
        <w:tblpPr w:leftFromText="180" w:rightFromText="180" w:vertAnchor="text" w:horzAnchor="margin" w:tblpX="-152" w:tblpY="10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115"/>
        <w:gridCol w:w="581"/>
        <w:gridCol w:w="1098"/>
        <w:gridCol w:w="874"/>
        <w:gridCol w:w="581"/>
        <w:gridCol w:w="1098"/>
        <w:gridCol w:w="581"/>
        <w:gridCol w:w="1098"/>
        <w:gridCol w:w="581"/>
        <w:gridCol w:w="1098"/>
      </w:tblGrid>
      <w:tr w:rsidR="00E428C7" w:rsidRPr="00F82757" w:rsidTr="00E428C7">
        <w:trPr>
          <w:trHeight w:val="126"/>
        </w:trPr>
        <w:tc>
          <w:tcPr>
            <w:tcW w:w="382" w:type="pct"/>
            <w:vMerge w:val="restart"/>
            <w:shd w:val="clear" w:color="auto" w:fill="auto"/>
          </w:tcPr>
          <w:p w:rsidR="00E428C7" w:rsidRPr="00F82757" w:rsidRDefault="00E428C7" w:rsidP="00E428C7">
            <w:pPr>
              <w:spacing w:after="0" w:line="240" w:lineRule="auto"/>
              <w:rPr>
                <w:rFonts w:ascii="Times New Roman" w:hAnsi="Times New Roman" w:cs="Times New Roman"/>
                <w:sz w:val="28"/>
                <w:szCs w:val="28"/>
              </w:rPr>
            </w:pPr>
          </w:p>
        </w:tc>
        <w:tc>
          <w:tcPr>
            <w:tcW w:w="512" w:type="pct"/>
            <w:vMerge w:val="restar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кол-во</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обучающихся</w:t>
            </w:r>
          </w:p>
        </w:tc>
        <w:tc>
          <w:tcPr>
            <w:tcW w:w="1472" w:type="pct"/>
            <w:gridSpan w:val="3"/>
            <w:tcBorders>
              <w:bottom w:val="nil"/>
            </w:tcBorders>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Всего</w:t>
            </w:r>
          </w:p>
        </w:tc>
        <w:tc>
          <w:tcPr>
            <w:tcW w:w="2635" w:type="pct"/>
            <w:gridSpan w:val="6"/>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Уровни обучения</w:t>
            </w:r>
          </w:p>
        </w:tc>
      </w:tr>
      <w:tr w:rsidR="00E428C7" w:rsidRPr="00F82757" w:rsidTr="00E428C7">
        <w:trPr>
          <w:trHeight w:val="126"/>
        </w:trPr>
        <w:tc>
          <w:tcPr>
            <w:tcW w:w="382" w:type="pct"/>
            <w:vMerge/>
            <w:shd w:val="clear" w:color="auto" w:fill="auto"/>
          </w:tcPr>
          <w:p w:rsidR="00E428C7" w:rsidRPr="00F82757" w:rsidRDefault="00E428C7" w:rsidP="00E428C7">
            <w:pPr>
              <w:spacing w:after="0" w:line="240" w:lineRule="auto"/>
              <w:rPr>
                <w:rFonts w:ascii="Times New Roman" w:hAnsi="Times New Roman" w:cs="Times New Roman"/>
                <w:sz w:val="28"/>
                <w:szCs w:val="28"/>
              </w:rPr>
            </w:pPr>
          </w:p>
        </w:tc>
        <w:tc>
          <w:tcPr>
            <w:tcW w:w="512" w:type="pct"/>
            <w:vMerge/>
            <w:shd w:val="clear" w:color="auto" w:fill="auto"/>
          </w:tcPr>
          <w:p w:rsidR="00E428C7" w:rsidRPr="00F82757" w:rsidRDefault="00E428C7" w:rsidP="00E428C7">
            <w:pPr>
              <w:spacing w:after="0" w:line="240" w:lineRule="auto"/>
              <w:rPr>
                <w:rFonts w:ascii="Times New Roman" w:hAnsi="Times New Roman" w:cs="Times New Roman"/>
                <w:sz w:val="28"/>
                <w:szCs w:val="28"/>
              </w:rPr>
            </w:pPr>
          </w:p>
        </w:tc>
        <w:tc>
          <w:tcPr>
            <w:tcW w:w="1472" w:type="pct"/>
            <w:gridSpan w:val="3"/>
            <w:tcBorders>
              <w:top w:val="nil"/>
            </w:tcBorders>
            <w:shd w:val="clear" w:color="auto" w:fill="auto"/>
          </w:tcPr>
          <w:p w:rsidR="00E428C7" w:rsidRPr="00F82757" w:rsidRDefault="00E428C7" w:rsidP="00E428C7">
            <w:pPr>
              <w:spacing w:after="0" w:line="240" w:lineRule="auto"/>
              <w:rPr>
                <w:rFonts w:ascii="Times New Roman" w:hAnsi="Times New Roman" w:cs="Times New Roman"/>
                <w:sz w:val="28"/>
                <w:szCs w:val="28"/>
              </w:rPr>
            </w:pPr>
          </w:p>
        </w:tc>
        <w:tc>
          <w:tcPr>
            <w:tcW w:w="640" w:type="pct"/>
            <w:gridSpan w:val="2"/>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Начальная</w:t>
            </w:r>
          </w:p>
        </w:tc>
        <w:tc>
          <w:tcPr>
            <w:tcW w:w="768" w:type="pct"/>
            <w:gridSpan w:val="2"/>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Основная</w:t>
            </w:r>
          </w:p>
        </w:tc>
        <w:tc>
          <w:tcPr>
            <w:tcW w:w="1227" w:type="pct"/>
            <w:gridSpan w:val="2"/>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Старшая</w:t>
            </w:r>
          </w:p>
        </w:tc>
      </w:tr>
      <w:tr w:rsidR="00E428C7" w:rsidRPr="00F82757" w:rsidTr="00E428C7">
        <w:trPr>
          <w:trHeight w:val="555"/>
        </w:trPr>
        <w:tc>
          <w:tcPr>
            <w:tcW w:w="382" w:type="pct"/>
            <w:vMerge/>
            <w:shd w:val="clear" w:color="auto" w:fill="auto"/>
          </w:tcPr>
          <w:p w:rsidR="00E428C7" w:rsidRPr="00F82757" w:rsidRDefault="00E428C7" w:rsidP="00E428C7">
            <w:pPr>
              <w:spacing w:after="0" w:line="240" w:lineRule="auto"/>
              <w:rPr>
                <w:rFonts w:ascii="Times New Roman" w:hAnsi="Times New Roman" w:cs="Times New Roman"/>
                <w:sz w:val="28"/>
                <w:szCs w:val="28"/>
              </w:rPr>
            </w:pPr>
          </w:p>
        </w:tc>
        <w:tc>
          <w:tcPr>
            <w:tcW w:w="512" w:type="pct"/>
            <w:vMerge/>
            <w:shd w:val="clear" w:color="auto" w:fill="auto"/>
          </w:tcPr>
          <w:p w:rsidR="00E428C7" w:rsidRPr="00F82757" w:rsidRDefault="00E428C7" w:rsidP="00E428C7">
            <w:pPr>
              <w:spacing w:after="0" w:line="240" w:lineRule="auto"/>
              <w:rPr>
                <w:rFonts w:ascii="Times New Roman" w:hAnsi="Times New Roman" w:cs="Times New Roman"/>
                <w:sz w:val="28"/>
                <w:szCs w:val="28"/>
              </w:rPr>
            </w:pPr>
          </w:p>
        </w:tc>
        <w:tc>
          <w:tcPr>
            <w:tcW w:w="576"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На базе своей </w:t>
            </w:r>
            <w:r w:rsidRPr="00F82757">
              <w:rPr>
                <w:rFonts w:ascii="Times New Roman" w:hAnsi="Times New Roman" w:cs="Times New Roman"/>
                <w:sz w:val="28"/>
                <w:szCs w:val="28"/>
              </w:rPr>
              <w:lastRenderedPageBreak/>
              <w:t>ОО</w:t>
            </w:r>
          </w:p>
        </w:tc>
        <w:tc>
          <w:tcPr>
            <w:tcW w:w="51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В других организациях</w:t>
            </w:r>
          </w:p>
        </w:tc>
        <w:tc>
          <w:tcPr>
            <w:tcW w:w="384"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Не посещают кружки</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На базе своей </w:t>
            </w:r>
            <w:r w:rsidRPr="00F82757">
              <w:rPr>
                <w:rFonts w:ascii="Times New Roman" w:hAnsi="Times New Roman" w:cs="Times New Roman"/>
                <w:sz w:val="28"/>
                <w:szCs w:val="28"/>
              </w:rPr>
              <w:lastRenderedPageBreak/>
              <w:t>ОО</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В других организациях</w:t>
            </w:r>
          </w:p>
        </w:tc>
        <w:tc>
          <w:tcPr>
            <w:tcW w:w="319"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На базе своей </w:t>
            </w:r>
            <w:r w:rsidRPr="00F82757">
              <w:rPr>
                <w:rFonts w:ascii="Times New Roman" w:hAnsi="Times New Roman" w:cs="Times New Roman"/>
                <w:sz w:val="28"/>
                <w:szCs w:val="28"/>
              </w:rPr>
              <w:lastRenderedPageBreak/>
              <w:t>ОО</w:t>
            </w:r>
          </w:p>
        </w:tc>
        <w:tc>
          <w:tcPr>
            <w:tcW w:w="448"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В других организациях</w:t>
            </w:r>
          </w:p>
        </w:tc>
        <w:tc>
          <w:tcPr>
            <w:tcW w:w="547"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xml:space="preserve">На базе своей </w:t>
            </w:r>
            <w:r w:rsidRPr="00F82757">
              <w:rPr>
                <w:rFonts w:ascii="Times New Roman" w:hAnsi="Times New Roman" w:cs="Times New Roman"/>
                <w:sz w:val="28"/>
                <w:szCs w:val="28"/>
              </w:rPr>
              <w:lastRenderedPageBreak/>
              <w:t>ОО</w:t>
            </w:r>
          </w:p>
        </w:tc>
        <w:tc>
          <w:tcPr>
            <w:tcW w:w="68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В других организациях</w:t>
            </w:r>
          </w:p>
        </w:tc>
      </w:tr>
      <w:tr w:rsidR="00E428C7" w:rsidRPr="00F82757" w:rsidTr="00E428C7">
        <w:trPr>
          <w:trHeight w:val="239"/>
        </w:trPr>
        <w:tc>
          <w:tcPr>
            <w:tcW w:w="38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lastRenderedPageBreak/>
              <w:t>2014/2015</w:t>
            </w:r>
          </w:p>
        </w:tc>
        <w:tc>
          <w:tcPr>
            <w:tcW w:w="51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146</w:t>
            </w:r>
          </w:p>
        </w:tc>
        <w:tc>
          <w:tcPr>
            <w:tcW w:w="576"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121</w:t>
            </w:r>
          </w:p>
        </w:tc>
        <w:tc>
          <w:tcPr>
            <w:tcW w:w="51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66</w:t>
            </w:r>
          </w:p>
        </w:tc>
        <w:tc>
          <w:tcPr>
            <w:tcW w:w="384"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25</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43</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50</w:t>
            </w:r>
          </w:p>
        </w:tc>
        <w:tc>
          <w:tcPr>
            <w:tcW w:w="319"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66</w:t>
            </w:r>
          </w:p>
        </w:tc>
        <w:tc>
          <w:tcPr>
            <w:tcW w:w="448"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11</w:t>
            </w:r>
          </w:p>
        </w:tc>
        <w:tc>
          <w:tcPr>
            <w:tcW w:w="547"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12</w:t>
            </w:r>
          </w:p>
        </w:tc>
        <w:tc>
          <w:tcPr>
            <w:tcW w:w="68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w:t>
            </w:r>
          </w:p>
        </w:tc>
      </w:tr>
      <w:tr w:rsidR="00E428C7" w:rsidRPr="00F82757" w:rsidTr="00E428C7">
        <w:trPr>
          <w:trHeight w:val="226"/>
        </w:trPr>
        <w:tc>
          <w:tcPr>
            <w:tcW w:w="38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2015/2016</w:t>
            </w:r>
          </w:p>
        </w:tc>
        <w:tc>
          <w:tcPr>
            <w:tcW w:w="51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143</w:t>
            </w:r>
          </w:p>
        </w:tc>
        <w:tc>
          <w:tcPr>
            <w:tcW w:w="576"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102</w:t>
            </w:r>
          </w:p>
        </w:tc>
        <w:tc>
          <w:tcPr>
            <w:tcW w:w="51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67</w:t>
            </w:r>
          </w:p>
        </w:tc>
        <w:tc>
          <w:tcPr>
            <w:tcW w:w="384"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39</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30</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38</w:t>
            </w:r>
          </w:p>
        </w:tc>
        <w:tc>
          <w:tcPr>
            <w:tcW w:w="319"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56</w:t>
            </w:r>
          </w:p>
        </w:tc>
        <w:tc>
          <w:tcPr>
            <w:tcW w:w="448"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29</w:t>
            </w:r>
          </w:p>
        </w:tc>
        <w:tc>
          <w:tcPr>
            <w:tcW w:w="547"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16</w:t>
            </w:r>
          </w:p>
        </w:tc>
        <w:tc>
          <w:tcPr>
            <w:tcW w:w="68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w:t>
            </w:r>
          </w:p>
        </w:tc>
      </w:tr>
      <w:tr w:rsidR="00E428C7" w:rsidRPr="00F82757" w:rsidTr="00E428C7">
        <w:trPr>
          <w:trHeight w:val="370"/>
        </w:trPr>
        <w:tc>
          <w:tcPr>
            <w:tcW w:w="38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2016/2017</w:t>
            </w:r>
          </w:p>
        </w:tc>
        <w:tc>
          <w:tcPr>
            <w:tcW w:w="51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146</w:t>
            </w:r>
          </w:p>
        </w:tc>
        <w:tc>
          <w:tcPr>
            <w:tcW w:w="576"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95</w:t>
            </w:r>
          </w:p>
        </w:tc>
        <w:tc>
          <w:tcPr>
            <w:tcW w:w="51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73</w:t>
            </w:r>
          </w:p>
        </w:tc>
        <w:tc>
          <w:tcPr>
            <w:tcW w:w="384"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51</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47</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48</w:t>
            </w:r>
          </w:p>
        </w:tc>
        <w:tc>
          <w:tcPr>
            <w:tcW w:w="319"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43</w:t>
            </w:r>
          </w:p>
        </w:tc>
        <w:tc>
          <w:tcPr>
            <w:tcW w:w="448"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25</w:t>
            </w:r>
          </w:p>
        </w:tc>
        <w:tc>
          <w:tcPr>
            <w:tcW w:w="547"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w:t>
            </w:r>
          </w:p>
        </w:tc>
        <w:tc>
          <w:tcPr>
            <w:tcW w:w="68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w:t>
            </w:r>
          </w:p>
        </w:tc>
      </w:tr>
      <w:tr w:rsidR="00E428C7" w:rsidRPr="00F82757" w:rsidTr="00E428C7">
        <w:trPr>
          <w:trHeight w:val="239"/>
        </w:trPr>
        <w:tc>
          <w:tcPr>
            <w:tcW w:w="38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2017/2018</w:t>
            </w:r>
          </w:p>
        </w:tc>
        <w:tc>
          <w:tcPr>
            <w:tcW w:w="51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116</w:t>
            </w:r>
          </w:p>
        </w:tc>
        <w:tc>
          <w:tcPr>
            <w:tcW w:w="576"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81</w:t>
            </w:r>
          </w:p>
        </w:tc>
        <w:tc>
          <w:tcPr>
            <w:tcW w:w="512"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71</w:t>
            </w:r>
          </w:p>
        </w:tc>
        <w:tc>
          <w:tcPr>
            <w:tcW w:w="384"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37</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19</w:t>
            </w:r>
          </w:p>
        </w:tc>
        <w:tc>
          <w:tcPr>
            <w:tcW w:w="32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37</w:t>
            </w:r>
          </w:p>
        </w:tc>
        <w:tc>
          <w:tcPr>
            <w:tcW w:w="319"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59</w:t>
            </w:r>
          </w:p>
        </w:tc>
        <w:tc>
          <w:tcPr>
            <w:tcW w:w="448"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32</w:t>
            </w:r>
          </w:p>
        </w:tc>
        <w:tc>
          <w:tcPr>
            <w:tcW w:w="547"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3</w:t>
            </w:r>
          </w:p>
        </w:tc>
        <w:tc>
          <w:tcPr>
            <w:tcW w:w="680" w:type="pct"/>
            <w:shd w:val="clear" w:color="auto" w:fill="auto"/>
          </w:tcPr>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2</w:t>
            </w:r>
          </w:p>
        </w:tc>
      </w:tr>
    </w:tbl>
    <w:p w:rsidR="00E428C7" w:rsidRPr="00F82757" w:rsidRDefault="00E428C7" w:rsidP="00E428C7">
      <w:pPr>
        <w:spacing w:after="0" w:line="240" w:lineRule="auto"/>
        <w:rPr>
          <w:rFonts w:ascii="Times New Roman" w:hAnsi="Times New Roman" w:cs="Times New Roman"/>
          <w:bCs/>
          <w:sz w:val="28"/>
          <w:szCs w:val="28"/>
        </w:rPr>
      </w:pPr>
    </w:p>
    <w:p w:rsidR="00E428C7" w:rsidRPr="00F82757" w:rsidRDefault="00E428C7" w:rsidP="00E428C7">
      <w:pPr>
        <w:spacing w:after="0" w:line="240" w:lineRule="auto"/>
        <w:rPr>
          <w:rFonts w:ascii="Times New Roman" w:hAnsi="Times New Roman" w:cs="Times New Roman"/>
          <w:bCs/>
          <w:sz w:val="28"/>
          <w:szCs w:val="28"/>
        </w:rPr>
      </w:pPr>
      <w:r w:rsidRPr="00F82757">
        <w:rPr>
          <w:rFonts w:ascii="Times New Roman" w:hAnsi="Times New Roman" w:cs="Times New Roman"/>
          <w:bCs/>
          <w:noProof/>
          <w:sz w:val="28"/>
          <w:szCs w:val="28"/>
          <w:lang w:eastAsia="ru-RU"/>
        </w:rPr>
        <w:drawing>
          <wp:inline distT="0" distB="0" distL="0" distR="0" wp14:anchorId="0B7BAA5E" wp14:editId="2243809D">
            <wp:extent cx="5766179" cy="2228850"/>
            <wp:effectExtent l="0" t="0" r="635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28C7" w:rsidRPr="00F82757" w:rsidRDefault="00E428C7" w:rsidP="00E428C7">
      <w:pPr>
        <w:spacing w:after="0" w:line="240" w:lineRule="auto"/>
        <w:rPr>
          <w:rFonts w:ascii="Times New Roman" w:hAnsi="Times New Roman" w:cs="Times New Roman"/>
          <w:bCs/>
          <w:sz w:val="28"/>
          <w:szCs w:val="28"/>
        </w:rPr>
      </w:pPr>
    </w:p>
    <w:p w:rsidR="00E428C7" w:rsidRPr="00F82757" w:rsidRDefault="00E428C7" w:rsidP="00E428C7">
      <w:pPr>
        <w:spacing w:after="0" w:line="240" w:lineRule="auto"/>
        <w:jc w:val="center"/>
        <w:rPr>
          <w:rFonts w:ascii="Times New Roman" w:hAnsi="Times New Roman" w:cs="Times New Roman"/>
          <w:b/>
          <w:bCs/>
          <w:sz w:val="28"/>
          <w:szCs w:val="28"/>
        </w:rPr>
      </w:pPr>
      <w:r w:rsidRPr="00F82757">
        <w:rPr>
          <w:rFonts w:ascii="Times New Roman" w:hAnsi="Times New Roman" w:cs="Times New Roman"/>
          <w:b/>
          <w:bCs/>
          <w:sz w:val="28"/>
          <w:szCs w:val="28"/>
        </w:rPr>
        <w:t>Всего охвачено дополнительным образованием</w:t>
      </w:r>
    </w:p>
    <w:p w:rsidR="00E428C7" w:rsidRPr="00F82757" w:rsidRDefault="00E428C7" w:rsidP="00E428C7">
      <w:pPr>
        <w:spacing w:after="0" w:line="240" w:lineRule="auto"/>
        <w:jc w:val="center"/>
        <w:rPr>
          <w:rFonts w:ascii="Times New Roman" w:hAnsi="Times New Roman" w:cs="Times New Roman"/>
          <w:b/>
          <w:bCs/>
          <w:sz w:val="28"/>
          <w:szCs w:val="28"/>
        </w:rPr>
      </w:pPr>
    </w:p>
    <w:p w:rsidR="00E428C7" w:rsidRPr="00F82757" w:rsidRDefault="00E428C7" w:rsidP="00E428C7">
      <w:pPr>
        <w:spacing w:after="0" w:line="240" w:lineRule="auto"/>
        <w:rPr>
          <w:rFonts w:ascii="Times New Roman" w:hAnsi="Times New Roman" w:cs="Times New Roman"/>
          <w:b/>
          <w:bCs/>
          <w:sz w:val="28"/>
          <w:szCs w:val="28"/>
        </w:rPr>
      </w:pPr>
      <w:r w:rsidRPr="00F82757">
        <w:rPr>
          <w:rFonts w:ascii="Times New Roman" w:hAnsi="Times New Roman" w:cs="Times New Roman"/>
          <w:bCs/>
          <w:noProof/>
          <w:sz w:val="28"/>
          <w:szCs w:val="28"/>
          <w:lang w:eastAsia="ru-RU"/>
        </w:rPr>
        <w:drawing>
          <wp:inline distT="0" distB="0" distL="0" distR="0" wp14:anchorId="12A9BDD0" wp14:editId="14E37F93">
            <wp:extent cx="3588385" cy="2708910"/>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28C7" w:rsidRPr="00F82757" w:rsidRDefault="00E428C7" w:rsidP="00E428C7">
      <w:pPr>
        <w:spacing w:after="0" w:line="240" w:lineRule="auto"/>
        <w:rPr>
          <w:rFonts w:ascii="Times New Roman" w:hAnsi="Times New Roman" w:cs="Times New Roman"/>
          <w:bCs/>
          <w:sz w:val="28"/>
          <w:szCs w:val="28"/>
        </w:rPr>
      </w:pPr>
    </w:p>
    <w:p w:rsidR="00E428C7" w:rsidRPr="00F82757" w:rsidRDefault="00E428C7" w:rsidP="00E428C7">
      <w:pPr>
        <w:spacing w:after="0" w:line="240" w:lineRule="auto"/>
        <w:ind w:firstLine="708"/>
        <w:jc w:val="both"/>
        <w:rPr>
          <w:rFonts w:ascii="Times New Roman" w:hAnsi="Times New Roman" w:cs="Times New Roman"/>
          <w:bCs/>
          <w:sz w:val="28"/>
          <w:szCs w:val="28"/>
        </w:rPr>
      </w:pPr>
      <w:r w:rsidRPr="00F82757">
        <w:rPr>
          <w:rFonts w:ascii="Times New Roman" w:hAnsi="Times New Roman" w:cs="Times New Roman"/>
          <w:sz w:val="28"/>
          <w:szCs w:val="28"/>
        </w:rPr>
        <w:t xml:space="preserve">Охват обучающихся дополнительным образованием ежегодно снижается. Одной из причин является выезд благополучных семей из района. </w:t>
      </w:r>
      <w:r w:rsidRPr="00F82757">
        <w:rPr>
          <w:rFonts w:ascii="Times New Roman" w:hAnsi="Times New Roman" w:cs="Times New Roman"/>
          <w:bCs/>
          <w:sz w:val="28"/>
          <w:szCs w:val="28"/>
        </w:rPr>
        <w:t xml:space="preserve">Кроме того, школьники отмечают большую загруженность, и как следствие отсутствие свободного времени. Хотя практически все опрошенные школьники считают, что посещать кружки и секции необходимо, т.к. это </w:t>
      </w:r>
      <w:r w:rsidRPr="00F82757">
        <w:rPr>
          <w:rFonts w:ascii="Times New Roman" w:hAnsi="Times New Roman" w:cs="Times New Roman"/>
          <w:bCs/>
          <w:sz w:val="28"/>
          <w:szCs w:val="28"/>
        </w:rPr>
        <w:lastRenderedPageBreak/>
        <w:t>способствует их развитию. Опрошенные родители мотивируют данный факт чрезмерным утомлением ребенка в школе и нежелательным отвлечением их от учебных занятий.</w:t>
      </w:r>
    </w:p>
    <w:p w:rsidR="00E428C7" w:rsidRPr="00F82757" w:rsidRDefault="00E428C7" w:rsidP="00E428C7">
      <w:pPr>
        <w:spacing w:after="0" w:line="240" w:lineRule="auto"/>
        <w:ind w:firstLine="708"/>
        <w:jc w:val="both"/>
        <w:rPr>
          <w:rFonts w:ascii="Times New Roman" w:hAnsi="Times New Roman" w:cs="Times New Roman"/>
          <w:sz w:val="28"/>
          <w:szCs w:val="28"/>
        </w:rPr>
      </w:pPr>
      <w:r w:rsidRPr="00F82757">
        <w:rPr>
          <w:rFonts w:ascii="Times New Roman" w:hAnsi="Times New Roman" w:cs="Times New Roman"/>
          <w:b/>
          <w:sz w:val="28"/>
          <w:szCs w:val="28"/>
        </w:rPr>
        <w:t>Вывод:</w:t>
      </w:r>
      <w:r w:rsidRPr="00F82757">
        <w:rPr>
          <w:rFonts w:ascii="Times New Roman" w:hAnsi="Times New Roman" w:cs="Times New Roman"/>
          <w:sz w:val="28"/>
          <w:szCs w:val="28"/>
        </w:rPr>
        <w:t xml:space="preserve"> результатом всей воспитательной деятельности является всесторонне развитая, свободная, самостоятельная, толерантная, трудолюбивая личность. В целом, работа в школе была многоплановой и разносторонней; на заседаниях Совета обучающихся, МО классных руководителей, родительских собраниях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 За прошедший год наряду с положительными результатами выявлены и недостатки: недостаточная активность родителей (законных представителей) в общешкольных мероприятиях, отсутствие у них интереса к школьной жизни в целом. Необходимо активнее привлекать родителей к планированию воспитательной деятельности, участию в образовательных проектах в школе и вне школы, разнообразить формы работы с родителями. К сожалению, остаются недостатки, к которым относятся:</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несвоевременное ведение документов классного руководителя у некоторых педагогов;</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   недостаточная активность классных руководителей –в работе с классными коллективами;</w:t>
      </w:r>
    </w:p>
    <w:p w:rsidR="00E428C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sz w:val="28"/>
          <w:szCs w:val="28"/>
        </w:rPr>
        <w:t>-</w:t>
      </w:r>
      <w:r w:rsidRPr="00F82757">
        <w:rPr>
          <w:rFonts w:ascii="Times New Roman" w:hAnsi="Times New Roman" w:cs="Times New Roman"/>
          <w:sz w:val="28"/>
          <w:szCs w:val="28"/>
        </w:rPr>
        <w:tab/>
        <w:t>остается проблема в привлечении части родителей к процессу воспитания и социализации учащихся.</w:t>
      </w:r>
    </w:p>
    <w:p w:rsidR="00E428C7" w:rsidRDefault="00E428C7" w:rsidP="00E428C7">
      <w:pPr>
        <w:spacing w:after="0" w:line="240" w:lineRule="auto"/>
        <w:rPr>
          <w:rFonts w:ascii="Times New Roman" w:hAnsi="Times New Roman" w:cs="Times New Roman"/>
          <w:sz w:val="28"/>
          <w:szCs w:val="28"/>
        </w:rPr>
      </w:pPr>
    </w:p>
    <w:p w:rsidR="00E428C7" w:rsidRPr="00F82757" w:rsidRDefault="00E428C7" w:rsidP="00E428C7">
      <w:pPr>
        <w:spacing w:after="0" w:line="240" w:lineRule="auto"/>
        <w:rPr>
          <w:rFonts w:ascii="Times New Roman" w:hAnsi="Times New Roman" w:cs="Times New Roman"/>
          <w:sz w:val="28"/>
          <w:szCs w:val="28"/>
        </w:rPr>
      </w:pPr>
    </w:p>
    <w:p w:rsidR="00E428C7" w:rsidRPr="00E428C7" w:rsidRDefault="00E428C7" w:rsidP="00E428C7">
      <w:pPr>
        <w:pStyle w:val="ab"/>
        <w:numPr>
          <w:ilvl w:val="1"/>
          <w:numId w:val="42"/>
        </w:numPr>
        <w:suppressAutoHyphens/>
        <w:spacing w:after="0" w:line="240" w:lineRule="auto"/>
        <w:rPr>
          <w:rFonts w:ascii="Times New Roman" w:eastAsia="Times New Roman" w:hAnsi="Times New Roman" w:cs="Times New Roman"/>
          <w:b/>
          <w:sz w:val="28"/>
          <w:szCs w:val="28"/>
          <w:lang w:eastAsia="ar-SA"/>
        </w:rPr>
      </w:pPr>
      <w:r w:rsidRPr="00E428C7">
        <w:rPr>
          <w:rFonts w:ascii="Times New Roman" w:eastAsia="Times New Roman" w:hAnsi="Times New Roman" w:cs="Times New Roman"/>
          <w:b/>
          <w:sz w:val="28"/>
          <w:szCs w:val="28"/>
          <w:lang w:eastAsia="ar-SA"/>
        </w:rPr>
        <w:t>Психолого-педагогическая и социальная работа</w:t>
      </w:r>
    </w:p>
    <w:p w:rsidR="00E428C7" w:rsidRPr="00F82757" w:rsidRDefault="00E428C7" w:rsidP="00E428C7">
      <w:pPr>
        <w:pStyle w:val="ab"/>
        <w:suppressAutoHyphens/>
        <w:spacing w:after="0" w:line="240" w:lineRule="auto"/>
        <w:ind w:left="502"/>
        <w:rPr>
          <w:rFonts w:ascii="Times New Roman" w:eastAsia="Times New Roman" w:hAnsi="Times New Roman" w:cs="Times New Roman"/>
          <w:b/>
          <w:sz w:val="28"/>
          <w:szCs w:val="28"/>
          <w:lang w:eastAsia="ar-SA"/>
        </w:rPr>
      </w:pPr>
    </w:p>
    <w:p w:rsidR="00E428C7" w:rsidRPr="00F82757" w:rsidRDefault="00E428C7" w:rsidP="00E428C7">
      <w:pPr>
        <w:suppressAutoHyphens/>
        <w:spacing w:after="0" w:line="240" w:lineRule="auto"/>
        <w:ind w:left="720"/>
        <w:contextualSpacing/>
        <w:jc w:val="center"/>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Укомплектованность штатами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41"/>
        <w:gridCol w:w="1341"/>
        <w:gridCol w:w="1341"/>
        <w:gridCol w:w="1341"/>
        <w:gridCol w:w="1341"/>
        <w:gridCol w:w="1341"/>
      </w:tblGrid>
      <w:tr w:rsidR="00E428C7" w:rsidRPr="00F82757" w:rsidTr="00E428C7">
        <w:tc>
          <w:tcPr>
            <w:tcW w:w="797" w:type="pct"/>
            <w:vMerge w:val="restar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w:t>
            </w:r>
          </w:p>
        </w:tc>
        <w:tc>
          <w:tcPr>
            <w:tcW w:w="1401" w:type="pct"/>
            <w:gridSpan w:val="2"/>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2015-2016</w:t>
            </w:r>
          </w:p>
        </w:tc>
        <w:tc>
          <w:tcPr>
            <w:tcW w:w="1401" w:type="pct"/>
            <w:gridSpan w:val="2"/>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2016-2017</w:t>
            </w:r>
          </w:p>
        </w:tc>
        <w:tc>
          <w:tcPr>
            <w:tcW w:w="1401" w:type="pct"/>
            <w:gridSpan w:val="2"/>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2017-2018</w:t>
            </w:r>
          </w:p>
        </w:tc>
      </w:tr>
      <w:tr w:rsidR="00E428C7" w:rsidRPr="00F82757" w:rsidTr="00E428C7">
        <w:tc>
          <w:tcPr>
            <w:tcW w:w="797" w:type="pct"/>
            <w:vMerge/>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p>
        </w:tc>
        <w:tc>
          <w:tcPr>
            <w:tcW w:w="701"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ставок</w:t>
            </w:r>
          </w:p>
        </w:tc>
        <w:tc>
          <w:tcPr>
            <w:tcW w:w="701"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работников</w:t>
            </w:r>
          </w:p>
        </w:tc>
        <w:tc>
          <w:tcPr>
            <w:tcW w:w="701"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ставок</w:t>
            </w:r>
          </w:p>
        </w:tc>
        <w:tc>
          <w:tcPr>
            <w:tcW w:w="701"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работников</w:t>
            </w:r>
          </w:p>
        </w:tc>
        <w:tc>
          <w:tcPr>
            <w:tcW w:w="701"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ставок</w:t>
            </w:r>
          </w:p>
        </w:tc>
        <w:tc>
          <w:tcPr>
            <w:tcW w:w="701"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работников</w:t>
            </w:r>
          </w:p>
        </w:tc>
      </w:tr>
      <w:tr w:rsidR="00E428C7" w:rsidRPr="00F82757" w:rsidTr="00E428C7">
        <w:tc>
          <w:tcPr>
            <w:tcW w:w="797"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Социальный педагог</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0,5</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0,5</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r>
      <w:tr w:rsidR="00E428C7" w:rsidRPr="00F82757" w:rsidTr="00E428C7">
        <w:tc>
          <w:tcPr>
            <w:tcW w:w="797"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Педагог-психолог</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0,5</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0,5</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0,5</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r>
      <w:tr w:rsidR="00E428C7" w:rsidRPr="00F82757" w:rsidTr="00E428C7">
        <w:tc>
          <w:tcPr>
            <w:tcW w:w="797"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Медицинская сестра (внештатный работник, по </w:t>
            </w:r>
            <w:r w:rsidRPr="00F82757">
              <w:rPr>
                <w:rFonts w:ascii="Times New Roman" w:eastAsia="Times New Roman" w:hAnsi="Times New Roman" w:cs="Times New Roman"/>
                <w:sz w:val="28"/>
                <w:szCs w:val="28"/>
                <w:lang w:eastAsia="ar-SA"/>
              </w:rPr>
              <w:lastRenderedPageBreak/>
              <w:t>договору с больницей)</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0</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701" w:type="pct"/>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r>
    </w:tbl>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Вывод: администрацией школы была проведена активная работа по закрытию вакансии педагога-психолога и введения штатной единицы социального педагога. Введение целой ставки социального педагога связано с увеличением нагрузки работника. За последний период в школе увеличилось количество обучающихся из неблагополучных семей. Отсутствие участкового инспектора создает большие проблемы при работе с такими семьями. Возросло количество обучающихся «группы риска», с которыми необходимо проводить большой объем профилактических мероприятий.</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jc w:val="center"/>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Деятельность социального педагога</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Социальный паспорт школы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366"/>
        <w:gridCol w:w="4502"/>
      </w:tblGrid>
      <w:tr w:rsidR="00E428C7" w:rsidRPr="00F82757" w:rsidTr="00E428C7">
        <w:trPr>
          <w:trHeight w:val="314"/>
        </w:trPr>
        <w:tc>
          <w:tcPr>
            <w:tcW w:w="1412" w:type="pct"/>
          </w:tcPr>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p>
        </w:tc>
        <w:tc>
          <w:tcPr>
            <w:tcW w:w="1236"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2016-2017</w:t>
            </w:r>
          </w:p>
        </w:tc>
        <w:tc>
          <w:tcPr>
            <w:tcW w:w="2353"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2017-2018</w:t>
            </w:r>
          </w:p>
        </w:tc>
      </w:tr>
      <w:tr w:rsidR="00E428C7" w:rsidRPr="00F82757" w:rsidTr="00E428C7">
        <w:trPr>
          <w:trHeight w:val="328"/>
        </w:trPr>
        <w:tc>
          <w:tcPr>
            <w:tcW w:w="1412" w:type="pct"/>
          </w:tcPr>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Численность детей</w:t>
            </w:r>
          </w:p>
        </w:tc>
        <w:tc>
          <w:tcPr>
            <w:tcW w:w="1236"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146</w:t>
            </w:r>
          </w:p>
        </w:tc>
        <w:tc>
          <w:tcPr>
            <w:tcW w:w="2353"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116</w:t>
            </w:r>
          </w:p>
        </w:tc>
      </w:tr>
      <w:tr w:rsidR="00E428C7" w:rsidRPr="00F82757" w:rsidTr="00E428C7">
        <w:trPr>
          <w:trHeight w:val="643"/>
        </w:trPr>
        <w:tc>
          <w:tcPr>
            <w:tcW w:w="1412" w:type="pct"/>
          </w:tcPr>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Охват горячим питанием</w:t>
            </w:r>
          </w:p>
        </w:tc>
        <w:tc>
          <w:tcPr>
            <w:tcW w:w="1236"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c>
          <w:tcPr>
            <w:tcW w:w="2353"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r>
      <w:tr w:rsidR="00E428C7" w:rsidRPr="00F82757" w:rsidTr="00E428C7">
        <w:trPr>
          <w:trHeight w:val="2273"/>
        </w:trPr>
        <w:tc>
          <w:tcPr>
            <w:tcW w:w="1412" w:type="pct"/>
          </w:tcPr>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Учет:</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ГДН</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УИИ</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КДН и ЗП</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СОП</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ВШК </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proofErr w:type="spellStart"/>
            <w:r w:rsidRPr="00F82757">
              <w:rPr>
                <w:rFonts w:ascii="Times New Roman" w:eastAsia="Times New Roman" w:hAnsi="Times New Roman" w:cs="Times New Roman"/>
                <w:sz w:val="28"/>
                <w:szCs w:val="28"/>
                <w:lang w:eastAsia="ar-SA"/>
              </w:rPr>
              <w:t>Наркопост</w:t>
            </w:r>
            <w:proofErr w:type="spellEnd"/>
          </w:p>
        </w:tc>
        <w:tc>
          <w:tcPr>
            <w:tcW w:w="1236"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8</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2353"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8</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r>
      <w:tr w:rsidR="00E428C7" w:rsidRPr="00F82757" w:rsidTr="00E428C7">
        <w:trPr>
          <w:trHeight w:val="314"/>
        </w:trPr>
        <w:tc>
          <w:tcPr>
            <w:tcW w:w="1412" w:type="pct"/>
          </w:tcPr>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Опекаемые</w:t>
            </w:r>
          </w:p>
        </w:tc>
        <w:tc>
          <w:tcPr>
            <w:tcW w:w="1236"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tc>
        <w:tc>
          <w:tcPr>
            <w:tcW w:w="2353"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tc>
      </w:tr>
      <w:tr w:rsidR="00E428C7" w:rsidRPr="00F82757" w:rsidTr="00E428C7">
        <w:trPr>
          <w:trHeight w:val="328"/>
        </w:trPr>
        <w:tc>
          <w:tcPr>
            <w:tcW w:w="1412" w:type="pct"/>
          </w:tcPr>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Инвалиды</w:t>
            </w:r>
          </w:p>
        </w:tc>
        <w:tc>
          <w:tcPr>
            <w:tcW w:w="1236"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w:t>
            </w:r>
          </w:p>
        </w:tc>
        <w:tc>
          <w:tcPr>
            <w:tcW w:w="2353"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w:t>
            </w:r>
          </w:p>
        </w:tc>
      </w:tr>
      <w:tr w:rsidR="00E428C7" w:rsidRPr="00F82757" w:rsidTr="00E428C7">
        <w:trPr>
          <w:trHeight w:val="1287"/>
        </w:trPr>
        <w:tc>
          <w:tcPr>
            <w:tcW w:w="1412" w:type="pct"/>
          </w:tcPr>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Семьи:</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Малообеспеченные</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Многодетные</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Неполные</w:t>
            </w:r>
          </w:p>
        </w:tc>
        <w:tc>
          <w:tcPr>
            <w:tcW w:w="1236"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17</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15</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50</w:t>
            </w:r>
          </w:p>
        </w:tc>
        <w:tc>
          <w:tcPr>
            <w:tcW w:w="2353"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15</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15</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48</w:t>
            </w:r>
          </w:p>
        </w:tc>
      </w:tr>
      <w:tr w:rsidR="00E428C7" w:rsidRPr="00F82757" w:rsidTr="00E428C7">
        <w:trPr>
          <w:trHeight w:val="972"/>
        </w:trPr>
        <w:tc>
          <w:tcPr>
            <w:tcW w:w="1412" w:type="pct"/>
          </w:tcPr>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Занятость:</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Кружки школы</w:t>
            </w:r>
          </w:p>
          <w:p w:rsidR="00E428C7" w:rsidRPr="00F82757" w:rsidRDefault="00E428C7" w:rsidP="00E428C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Клуб п.</w:t>
            </w:r>
            <w:r>
              <w:rPr>
                <w:rFonts w:ascii="Times New Roman" w:eastAsia="Times New Roman" w:hAnsi="Times New Roman" w:cs="Times New Roman"/>
                <w:sz w:val="28"/>
                <w:szCs w:val="28"/>
                <w:lang w:eastAsia="ar-SA"/>
              </w:rPr>
              <w:t xml:space="preserve"> </w:t>
            </w:r>
            <w:r w:rsidRPr="00F82757">
              <w:rPr>
                <w:rFonts w:ascii="Times New Roman" w:eastAsia="Times New Roman" w:hAnsi="Times New Roman" w:cs="Times New Roman"/>
                <w:sz w:val="28"/>
                <w:szCs w:val="28"/>
                <w:lang w:eastAsia="ar-SA"/>
              </w:rPr>
              <w:t>Кропоткин</w:t>
            </w:r>
          </w:p>
        </w:tc>
        <w:tc>
          <w:tcPr>
            <w:tcW w:w="1236"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95</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73</w:t>
            </w:r>
          </w:p>
        </w:tc>
        <w:tc>
          <w:tcPr>
            <w:tcW w:w="2353" w:type="pct"/>
          </w:tcPr>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81</w:t>
            </w:r>
          </w:p>
          <w:p w:rsidR="00E428C7" w:rsidRPr="00F82757" w:rsidRDefault="00E428C7" w:rsidP="00E428C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71</w:t>
            </w:r>
          </w:p>
        </w:tc>
      </w:tr>
    </w:tbl>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Вывод: Данная статистика позволяет делать вывод, что число правонарушений увеличилось. Это связано с отсутствием контроля родителей, за своими несовершеннолетними детьми в свободное от учебы время. </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этом году один обучающийся, поставлен на учет в </w:t>
      </w:r>
      <w:proofErr w:type="spellStart"/>
      <w:r w:rsidRPr="00F82757">
        <w:rPr>
          <w:rFonts w:ascii="Times New Roman" w:eastAsia="Times New Roman" w:hAnsi="Times New Roman" w:cs="Times New Roman"/>
          <w:sz w:val="28"/>
          <w:szCs w:val="28"/>
          <w:lang w:eastAsia="ar-SA"/>
        </w:rPr>
        <w:t>наркопост</w:t>
      </w:r>
      <w:proofErr w:type="spellEnd"/>
      <w:r w:rsidRPr="00F82757">
        <w:rPr>
          <w:rFonts w:ascii="Times New Roman" w:eastAsia="Times New Roman" w:hAnsi="Times New Roman" w:cs="Times New Roman"/>
          <w:sz w:val="28"/>
          <w:szCs w:val="28"/>
          <w:lang w:eastAsia="ar-SA"/>
        </w:rPr>
        <w:t xml:space="preserve"> «Здоровье+» (имеющий вредную привычку - курение). С данным</w:t>
      </w:r>
      <w:r>
        <w:rPr>
          <w:rFonts w:ascii="Times New Roman" w:eastAsia="Times New Roman" w:hAnsi="Times New Roman" w:cs="Times New Roman"/>
          <w:sz w:val="28"/>
          <w:szCs w:val="28"/>
          <w:lang w:eastAsia="ar-SA"/>
        </w:rPr>
        <w:t>и</w:t>
      </w:r>
      <w:r w:rsidRPr="00F82757">
        <w:rPr>
          <w:rFonts w:ascii="Times New Roman" w:eastAsia="Times New Roman" w:hAnsi="Times New Roman" w:cs="Times New Roman"/>
          <w:sz w:val="28"/>
          <w:szCs w:val="28"/>
          <w:lang w:eastAsia="ar-SA"/>
        </w:rPr>
        <w:t xml:space="preserve"> обучающимся ведется систематическая профилактическая работа педагогического коллектива школы.</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Для устранения имеющихся недостатков в работе в план работы школы в разделы:</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«Воспитательная работа школы» на следующий год необходимо увеличить количество мероприятий, направленные на профилактику вредных привычек и пропаганду здорового образа жизни.</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«Общешкольные родительские собрание»</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«Консультирование родителей»;</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«Круглые столы» с участием медицинского работника;</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Показ видеофильмов о здоровом образе жизни;</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Профилактические беседы, с участием медицинского работника.</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Также необходимо совершенствовать работу школьного </w:t>
      </w:r>
      <w:proofErr w:type="spellStart"/>
      <w:r w:rsidRPr="00F82757">
        <w:rPr>
          <w:rFonts w:ascii="Times New Roman" w:eastAsia="Times New Roman" w:hAnsi="Times New Roman" w:cs="Times New Roman"/>
          <w:sz w:val="28"/>
          <w:szCs w:val="28"/>
          <w:lang w:eastAsia="ar-SA"/>
        </w:rPr>
        <w:t>наркопоста</w:t>
      </w:r>
      <w:proofErr w:type="spellEnd"/>
      <w:r w:rsidRPr="00F82757">
        <w:rPr>
          <w:rFonts w:ascii="Times New Roman" w:eastAsia="Times New Roman" w:hAnsi="Times New Roman" w:cs="Times New Roman"/>
          <w:sz w:val="28"/>
          <w:szCs w:val="28"/>
          <w:lang w:eastAsia="ar-SA"/>
        </w:rPr>
        <w:t xml:space="preserve"> «Здоровье+» через оформление информационных стендов, проведения профилактических бесед по повышению правовой грамотности, с целью профилактики </w:t>
      </w:r>
      <w:proofErr w:type="spellStart"/>
      <w:r w:rsidRPr="00F82757">
        <w:rPr>
          <w:rFonts w:ascii="Times New Roman" w:eastAsia="Times New Roman" w:hAnsi="Times New Roman" w:cs="Times New Roman"/>
          <w:sz w:val="28"/>
          <w:szCs w:val="28"/>
          <w:lang w:eastAsia="ar-SA"/>
        </w:rPr>
        <w:t>девиантного</w:t>
      </w:r>
      <w:proofErr w:type="spellEnd"/>
      <w:r w:rsidRPr="00F82757">
        <w:rPr>
          <w:rFonts w:ascii="Times New Roman" w:eastAsia="Times New Roman" w:hAnsi="Times New Roman" w:cs="Times New Roman"/>
          <w:sz w:val="28"/>
          <w:szCs w:val="28"/>
          <w:lang w:eastAsia="ar-SA"/>
        </w:rPr>
        <w:t xml:space="preserve"> поведения.</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lang w:eastAsia="ar-SA"/>
        </w:rPr>
      </w:pPr>
    </w:p>
    <w:p w:rsidR="00E428C7" w:rsidRPr="00F82757" w:rsidRDefault="00E428C7" w:rsidP="00E428C7">
      <w:pPr>
        <w:pStyle w:val="a5"/>
        <w:jc w:val="center"/>
        <w:rPr>
          <w:b/>
          <w:sz w:val="28"/>
          <w:szCs w:val="28"/>
        </w:rPr>
      </w:pPr>
      <w:r w:rsidRPr="00F82757">
        <w:rPr>
          <w:b/>
          <w:sz w:val="28"/>
          <w:szCs w:val="28"/>
        </w:rPr>
        <w:t>Деятельность педагога-психолога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6789"/>
      </w:tblGrid>
      <w:tr w:rsidR="00E428C7" w:rsidRPr="00F82757" w:rsidTr="00E428C7">
        <w:tc>
          <w:tcPr>
            <w:tcW w:w="1106" w:type="pct"/>
          </w:tcPr>
          <w:p w:rsidR="00E428C7" w:rsidRPr="00F82757" w:rsidRDefault="00E428C7" w:rsidP="00E428C7">
            <w:pPr>
              <w:pStyle w:val="a5"/>
              <w:jc w:val="center"/>
              <w:rPr>
                <w:sz w:val="28"/>
                <w:szCs w:val="28"/>
              </w:rPr>
            </w:pPr>
            <w:r w:rsidRPr="00F82757">
              <w:rPr>
                <w:sz w:val="28"/>
                <w:szCs w:val="28"/>
              </w:rPr>
              <w:t>Вид деятельности</w:t>
            </w:r>
          </w:p>
        </w:tc>
        <w:tc>
          <w:tcPr>
            <w:tcW w:w="3894" w:type="pct"/>
          </w:tcPr>
          <w:p w:rsidR="00E428C7" w:rsidRPr="00F82757" w:rsidRDefault="00E428C7" w:rsidP="00E428C7">
            <w:pPr>
              <w:pStyle w:val="a5"/>
              <w:jc w:val="center"/>
              <w:rPr>
                <w:sz w:val="28"/>
                <w:szCs w:val="28"/>
              </w:rPr>
            </w:pPr>
          </w:p>
        </w:tc>
      </w:tr>
      <w:tr w:rsidR="00E428C7" w:rsidRPr="00F82757" w:rsidTr="00E428C7">
        <w:tc>
          <w:tcPr>
            <w:tcW w:w="1106" w:type="pct"/>
          </w:tcPr>
          <w:p w:rsidR="00E428C7" w:rsidRPr="00F82757" w:rsidRDefault="00E428C7" w:rsidP="00E428C7">
            <w:pPr>
              <w:pStyle w:val="a5"/>
              <w:rPr>
                <w:sz w:val="28"/>
                <w:szCs w:val="28"/>
              </w:rPr>
            </w:pPr>
            <w:r w:rsidRPr="00F82757">
              <w:rPr>
                <w:sz w:val="28"/>
                <w:szCs w:val="28"/>
              </w:rPr>
              <w:t>Диагностическая работа</w:t>
            </w:r>
          </w:p>
        </w:tc>
        <w:tc>
          <w:tcPr>
            <w:tcW w:w="3894" w:type="pct"/>
          </w:tcPr>
          <w:p w:rsidR="00E428C7" w:rsidRPr="00F82757" w:rsidRDefault="00E428C7" w:rsidP="00E428C7">
            <w:pPr>
              <w:pStyle w:val="a5"/>
              <w:ind w:firstLine="567"/>
              <w:jc w:val="both"/>
              <w:rPr>
                <w:sz w:val="28"/>
                <w:szCs w:val="28"/>
              </w:rPr>
            </w:pPr>
            <w:r w:rsidRPr="00F82757">
              <w:rPr>
                <w:bCs/>
                <w:sz w:val="28"/>
                <w:szCs w:val="28"/>
              </w:rPr>
              <w:t>В течение года проводилась следующая работа:</w:t>
            </w:r>
          </w:p>
          <w:p w:rsidR="00E428C7" w:rsidRPr="00F82757" w:rsidRDefault="00E428C7" w:rsidP="00E428C7">
            <w:pPr>
              <w:pStyle w:val="a3"/>
              <w:rPr>
                <w:b/>
                <w:bCs/>
                <w:szCs w:val="28"/>
              </w:rPr>
            </w:pPr>
            <w:r w:rsidRPr="00F82757">
              <w:rPr>
                <w:szCs w:val="28"/>
              </w:rPr>
              <w:t>1. Обследование первоклассников на этапе адаптации в школьной среде;</w:t>
            </w:r>
          </w:p>
          <w:p w:rsidR="00E428C7" w:rsidRPr="00F82757" w:rsidRDefault="00E428C7" w:rsidP="00E428C7">
            <w:pPr>
              <w:pStyle w:val="a3"/>
              <w:rPr>
                <w:b/>
                <w:bCs/>
                <w:szCs w:val="28"/>
              </w:rPr>
            </w:pPr>
            <w:r w:rsidRPr="00F82757">
              <w:rPr>
                <w:szCs w:val="28"/>
              </w:rPr>
              <w:t>2. Обследование пятиклассников на этапе адаптации в среднем звене;</w:t>
            </w:r>
          </w:p>
          <w:p w:rsidR="00E428C7" w:rsidRPr="00F82757" w:rsidRDefault="00E428C7" w:rsidP="00E428C7">
            <w:pPr>
              <w:pStyle w:val="a3"/>
              <w:rPr>
                <w:b/>
                <w:bCs/>
                <w:szCs w:val="28"/>
              </w:rPr>
            </w:pPr>
            <w:r w:rsidRPr="00F82757">
              <w:rPr>
                <w:szCs w:val="28"/>
              </w:rPr>
              <w:t>3. Диагностика личностного развития учащихся начальной школы;</w:t>
            </w:r>
          </w:p>
          <w:p w:rsidR="00E428C7" w:rsidRPr="00F82757" w:rsidRDefault="00E428C7" w:rsidP="00E428C7">
            <w:pPr>
              <w:pStyle w:val="a3"/>
              <w:rPr>
                <w:b/>
                <w:szCs w:val="28"/>
              </w:rPr>
            </w:pPr>
            <w:r w:rsidRPr="00F82757">
              <w:rPr>
                <w:szCs w:val="28"/>
              </w:rPr>
              <w:t>4. Диагностика профессиональных интересов;</w:t>
            </w:r>
          </w:p>
          <w:p w:rsidR="00E428C7" w:rsidRPr="00F82757" w:rsidRDefault="00E428C7" w:rsidP="00E428C7">
            <w:pPr>
              <w:pStyle w:val="a3"/>
              <w:rPr>
                <w:b/>
                <w:bCs/>
                <w:szCs w:val="28"/>
              </w:rPr>
            </w:pPr>
            <w:r w:rsidRPr="00F82757">
              <w:rPr>
                <w:szCs w:val="28"/>
              </w:rPr>
              <w:t>5. Обследование старшеклассников на стрессоустойчивость в рамках подготовки к ГИА и ЕГЭ</w:t>
            </w:r>
          </w:p>
          <w:p w:rsidR="00E428C7" w:rsidRPr="00F82757" w:rsidRDefault="00E428C7" w:rsidP="00E428C7">
            <w:pPr>
              <w:pStyle w:val="a3"/>
              <w:rPr>
                <w:b/>
                <w:szCs w:val="28"/>
              </w:rPr>
            </w:pPr>
            <w:r w:rsidRPr="00F82757">
              <w:rPr>
                <w:szCs w:val="28"/>
              </w:rPr>
              <w:t>6. Диагностика готовности учащихся начальной школы к переходу в среднее звено.</w:t>
            </w:r>
          </w:p>
          <w:p w:rsidR="00E428C7" w:rsidRPr="00F82757" w:rsidRDefault="00E428C7" w:rsidP="00E428C7">
            <w:pPr>
              <w:pStyle w:val="a3"/>
              <w:rPr>
                <w:b/>
                <w:szCs w:val="28"/>
              </w:rPr>
            </w:pPr>
            <w:r w:rsidRPr="00F82757">
              <w:rPr>
                <w:szCs w:val="28"/>
              </w:rPr>
              <w:t>7. Обследование обучающихся с проблемами в обучении и воспитании.</w:t>
            </w:r>
          </w:p>
          <w:p w:rsidR="00E428C7" w:rsidRPr="00F82757" w:rsidRDefault="00E428C7" w:rsidP="00E428C7">
            <w:pPr>
              <w:pStyle w:val="a3"/>
              <w:rPr>
                <w:szCs w:val="28"/>
              </w:rPr>
            </w:pPr>
            <w:r w:rsidRPr="00F82757">
              <w:rPr>
                <w:szCs w:val="28"/>
              </w:rPr>
              <w:t>8. Диагностика суицидальных наклонностей.</w:t>
            </w:r>
          </w:p>
          <w:p w:rsidR="00E428C7" w:rsidRPr="00F82757" w:rsidRDefault="00E428C7" w:rsidP="00E428C7">
            <w:pPr>
              <w:spacing w:after="0" w:line="240" w:lineRule="auto"/>
              <w:rPr>
                <w:rFonts w:ascii="Times New Roman" w:hAnsi="Times New Roman" w:cs="Times New Roman"/>
                <w:sz w:val="28"/>
                <w:szCs w:val="28"/>
              </w:rPr>
            </w:pPr>
            <w:r w:rsidRPr="00F82757">
              <w:rPr>
                <w:rFonts w:ascii="Times New Roman" w:hAnsi="Times New Roman" w:cs="Times New Roman"/>
                <w:bCs/>
                <w:sz w:val="28"/>
                <w:szCs w:val="28"/>
              </w:rPr>
              <w:t>Использовались следующие методы диагностики: анкетирование, опрос, беседа, тестирование, проективные методики, наблюдение.</w:t>
            </w:r>
          </w:p>
        </w:tc>
      </w:tr>
      <w:tr w:rsidR="00E428C7" w:rsidRPr="00F82757" w:rsidTr="00E428C7">
        <w:tc>
          <w:tcPr>
            <w:tcW w:w="1106" w:type="pct"/>
          </w:tcPr>
          <w:p w:rsidR="00E428C7" w:rsidRPr="00F82757" w:rsidRDefault="00E428C7" w:rsidP="00E428C7">
            <w:pPr>
              <w:pStyle w:val="a5"/>
              <w:rPr>
                <w:sz w:val="28"/>
                <w:szCs w:val="28"/>
              </w:rPr>
            </w:pPr>
            <w:proofErr w:type="spellStart"/>
            <w:r w:rsidRPr="00F82757">
              <w:rPr>
                <w:sz w:val="28"/>
                <w:szCs w:val="28"/>
              </w:rPr>
              <w:t>Психокоррекционная</w:t>
            </w:r>
            <w:proofErr w:type="spellEnd"/>
            <w:r w:rsidRPr="00F82757">
              <w:rPr>
                <w:sz w:val="28"/>
                <w:szCs w:val="28"/>
              </w:rPr>
              <w:t xml:space="preserve"> и развивающая работа</w:t>
            </w:r>
          </w:p>
        </w:tc>
        <w:tc>
          <w:tcPr>
            <w:tcW w:w="3894" w:type="pct"/>
          </w:tcPr>
          <w:p w:rsidR="00E428C7" w:rsidRPr="00F82757" w:rsidRDefault="00E428C7" w:rsidP="00E428C7">
            <w:pPr>
              <w:pStyle w:val="a5"/>
              <w:jc w:val="both"/>
              <w:rPr>
                <w:sz w:val="28"/>
                <w:szCs w:val="28"/>
              </w:rPr>
            </w:pPr>
            <w:r w:rsidRPr="00F82757">
              <w:rPr>
                <w:sz w:val="28"/>
                <w:szCs w:val="28"/>
              </w:rPr>
              <w:t>По результатам всех проведённых диагностик были выделены направления коррекционной работы:</w:t>
            </w:r>
          </w:p>
          <w:p w:rsidR="00E428C7" w:rsidRPr="00F82757" w:rsidRDefault="00E428C7" w:rsidP="00E428C7">
            <w:pPr>
              <w:pStyle w:val="a5"/>
              <w:jc w:val="both"/>
              <w:rPr>
                <w:sz w:val="28"/>
                <w:szCs w:val="28"/>
              </w:rPr>
            </w:pPr>
            <w:r w:rsidRPr="00F82757">
              <w:rPr>
                <w:sz w:val="28"/>
                <w:szCs w:val="28"/>
              </w:rPr>
              <w:t>1. Развитие познавательных процессов, речи, мелкой моторики, эмоциональной сферы детей младшего школьного возраста, снижение негативных эмоций, агрессивности.</w:t>
            </w:r>
          </w:p>
          <w:p w:rsidR="00E428C7" w:rsidRPr="00F82757" w:rsidRDefault="00E428C7" w:rsidP="00E428C7">
            <w:pPr>
              <w:pStyle w:val="a5"/>
              <w:jc w:val="both"/>
              <w:rPr>
                <w:sz w:val="28"/>
                <w:szCs w:val="28"/>
              </w:rPr>
            </w:pPr>
            <w:r w:rsidRPr="00F82757">
              <w:rPr>
                <w:sz w:val="28"/>
                <w:szCs w:val="28"/>
              </w:rPr>
              <w:t>2. Формирование навыков правильного общения детей. Развитие их внутренней активности.</w:t>
            </w:r>
          </w:p>
          <w:p w:rsidR="00E428C7" w:rsidRPr="00F82757" w:rsidRDefault="00E428C7" w:rsidP="00E428C7">
            <w:p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 xml:space="preserve">3. Развитие психических процессов (памяти, </w:t>
            </w:r>
            <w:r w:rsidRPr="00F82757">
              <w:rPr>
                <w:rFonts w:ascii="Times New Roman" w:hAnsi="Times New Roman" w:cs="Times New Roman"/>
                <w:sz w:val="28"/>
                <w:szCs w:val="28"/>
              </w:rPr>
              <w:lastRenderedPageBreak/>
              <w:t>внимания, мышления, воображения).</w:t>
            </w:r>
          </w:p>
          <w:p w:rsidR="00E428C7" w:rsidRPr="00F82757" w:rsidRDefault="00E428C7" w:rsidP="00E428C7">
            <w:p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4. Оказание индивидуальной помощи в решении личных проблем обучающихся.</w:t>
            </w:r>
          </w:p>
          <w:p w:rsidR="00E428C7" w:rsidRPr="00F82757" w:rsidRDefault="00E428C7" w:rsidP="00E428C7">
            <w:p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 xml:space="preserve">5.Коррекционно-развивающие занятия с учащимися испытывающими трудности в обучении и воспитании </w:t>
            </w:r>
          </w:p>
          <w:p w:rsidR="00E428C7" w:rsidRPr="00F82757" w:rsidRDefault="00E428C7" w:rsidP="00E428C7">
            <w:p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6. Индивидуальные занятия по индивидуальным коррекционно-развивающим программам для обучающихся испытывающих проблемы в обучении и воспитании.</w:t>
            </w:r>
          </w:p>
        </w:tc>
      </w:tr>
      <w:tr w:rsidR="00E428C7" w:rsidRPr="00F82757" w:rsidTr="00E428C7">
        <w:tc>
          <w:tcPr>
            <w:tcW w:w="1106" w:type="pct"/>
          </w:tcPr>
          <w:p w:rsidR="00E428C7" w:rsidRPr="00F82757" w:rsidRDefault="00E428C7" w:rsidP="00E428C7">
            <w:pPr>
              <w:pStyle w:val="a5"/>
              <w:rPr>
                <w:sz w:val="28"/>
                <w:szCs w:val="28"/>
              </w:rPr>
            </w:pPr>
            <w:r w:rsidRPr="00F82757">
              <w:rPr>
                <w:sz w:val="28"/>
                <w:szCs w:val="28"/>
              </w:rPr>
              <w:lastRenderedPageBreak/>
              <w:t>Профилактическая работа</w:t>
            </w:r>
          </w:p>
        </w:tc>
        <w:tc>
          <w:tcPr>
            <w:tcW w:w="3894" w:type="pct"/>
          </w:tcPr>
          <w:p w:rsidR="00E428C7" w:rsidRPr="00F82757" w:rsidRDefault="00E428C7" w:rsidP="00E428C7">
            <w:pPr>
              <w:pStyle w:val="a5"/>
              <w:rPr>
                <w:sz w:val="28"/>
                <w:szCs w:val="28"/>
              </w:rPr>
            </w:pPr>
            <w:r w:rsidRPr="00F82757">
              <w:rPr>
                <w:sz w:val="28"/>
                <w:szCs w:val="28"/>
              </w:rPr>
              <w:t xml:space="preserve">Профилактическая работа проводилась совместно педагогом психологом и социальным педагогом. </w:t>
            </w:r>
          </w:p>
        </w:tc>
      </w:tr>
      <w:tr w:rsidR="00E428C7" w:rsidRPr="00F82757" w:rsidTr="00E428C7">
        <w:trPr>
          <w:trHeight w:val="1050"/>
        </w:trPr>
        <w:tc>
          <w:tcPr>
            <w:tcW w:w="1106" w:type="pct"/>
          </w:tcPr>
          <w:p w:rsidR="00E428C7" w:rsidRPr="00F82757" w:rsidRDefault="00E428C7" w:rsidP="00E428C7">
            <w:pPr>
              <w:pStyle w:val="a5"/>
              <w:rPr>
                <w:sz w:val="28"/>
                <w:szCs w:val="28"/>
              </w:rPr>
            </w:pPr>
            <w:r w:rsidRPr="00F82757">
              <w:rPr>
                <w:sz w:val="28"/>
                <w:szCs w:val="28"/>
              </w:rPr>
              <w:t>Консультативная работа</w:t>
            </w:r>
          </w:p>
        </w:tc>
        <w:tc>
          <w:tcPr>
            <w:tcW w:w="3894" w:type="pct"/>
          </w:tcPr>
          <w:p w:rsidR="00E428C7" w:rsidRPr="00F82757" w:rsidRDefault="00E428C7" w:rsidP="00E428C7">
            <w:pPr>
              <w:spacing w:after="0" w:line="240" w:lineRule="auto"/>
              <w:jc w:val="both"/>
              <w:rPr>
                <w:rFonts w:ascii="Times New Roman" w:hAnsi="Times New Roman" w:cs="Times New Roman"/>
                <w:sz w:val="28"/>
                <w:szCs w:val="28"/>
              </w:rPr>
            </w:pPr>
            <w:r w:rsidRPr="00F82757">
              <w:rPr>
                <w:rFonts w:ascii="Times New Roman" w:hAnsi="Times New Roman" w:cs="Times New Roman"/>
                <w:sz w:val="28"/>
                <w:szCs w:val="28"/>
              </w:rPr>
              <w:t xml:space="preserve">Индивидуальные консультации родителей: </w:t>
            </w:r>
          </w:p>
          <w:p w:rsidR="00E428C7" w:rsidRPr="00F82757" w:rsidRDefault="00E428C7" w:rsidP="00E428C7">
            <w:pPr>
              <w:spacing w:after="0" w:line="240" w:lineRule="auto"/>
              <w:ind w:left="76"/>
              <w:jc w:val="both"/>
              <w:rPr>
                <w:rFonts w:ascii="Times New Roman" w:hAnsi="Times New Roman" w:cs="Times New Roman"/>
                <w:sz w:val="28"/>
                <w:szCs w:val="28"/>
              </w:rPr>
            </w:pPr>
            <w:r w:rsidRPr="00F82757">
              <w:rPr>
                <w:rFonts w:ascii="Times New Roman" w:hAnsi="Times New Roman" w:cs="Times New Roman"/>
                <w:sz w:val="28"/>
                <w:szCs w:val="28"/>
              </w:rPr>
              <w:t>1. о взаимоотношениях в семье</w:t>
            </w:r>
          </w:p>
          <w:p w:rsidR="00E428C7" w:rsidRPr="00F82757" w:rsidRDefault="00E428C7" w:rsidP="00E428C7">
            <w:pPr>
              <w:pStyle w:val="a5"/>
              <w:rPr>
                <w:sz w:val="28"/>
                <w:szCs w:val="28"/>
              </w:rPr>
            </w:pPr>
            <w:r w:rsidRPr="00F82757">
              <w:rPr>
                <w:sz w:val="28"/>
                <w:szCs w:val="28"/>
              </w:rPr>
              <w:t xml:space="preserve"> 2. о возрастных особенностях детей</w:t>
            </w:r>
          </w:p>
        </w:tc>
      </w:tr>
      <w:tr w:rsidR="00E428C7" w:rsidRPr="00F82757" w:rsidTr="00E428C7">
        <w:trPr>
          <w:trHeight w:val="474"/>
        </w:trPr>
        <w:tc>
          <w:tcPr>
            <w:tcW w:w="1106" w:type="pct"/>
          </w:tcPr>
          <w:p w:rsidR="00E428C7" w:rsidRPr="00F82757" w:rsidRDefault="00E428C7" w:rsidP="00E428C7">
            <w:pPr>
              <w:pStyle w:val="a5"/>
              <w:rPr>
                <w:sz w:val="28"/>
                <w:szCs w:val="28"/>
              </w:rPr>
            </w:pPr>
            <w:r w:rsidRPr="00F82757">
              <w:rPr>
                <w:sz w:val="28"/>
                <w:szCs w:val="28"/>
              </w:rPr>
              <w:t>Методическая работа</w:t>
            </w:r>
          </w:p>
        </w:tc>
        <w:tc>
          <w:tcPr>
            <w:tcW w:w="3894" w:type="pct"/>
          </w:tcPr>
          <w:p w:rsidR="00E428C7" w:rsidRPr="00F82757" w:rsidRDefault="00E428C7" w:rsidP="00E428C7">
            <w:pPr>
              <w:pStyle w:val="a5"/>
              <w:rPr>
                <w:sz w:val="28"/>
                <w:szCs w:val="28"/>
              </w:rPr>
            </w:pPr>
            <w:r w:rsidRPr="00F82757">
              <w:rPr>
                <w:sz w:val="28"/>
                <w:szCs w:val="28"/>
              </w:rPr>
              <w:t>1. Подбор, анализ и систематизация материалов для написания программ</w:t>
            </w:r>
          </w:p>
          <w:p w:rsidR="00E428C7" w:rsidRPr="00F82757" w:rsidRDefault="00E428C7" w:rsidP="00E428C7">
            <w:pPr>
              <w:pStyle w:val="a5"/>
              <w:rPr>
                <w:sz w:val="28"/>
                <w:szCs w:val="28"/>
              </w:rPr>
            </w:pPr>
            <w:r w:rsidRPr="00F82757">
              <w:rPr>
                <w:sz w:val="28"/>
                <w:szCs w:val="28"/>
              </w:rPr>
              <w:t>2. Составление программ для групповой и индивидуальной коррекционно-развивающей работы</w:t>
            </w:r>
          </w:p>
          <w:p w:rsidR="00E428C7" w:rsidRPr="00F82757" w:rsidRDefault="00E428C7" w:rsidP="00E428C7">
            <w:pPr>
              <w:pStyle w:val="a5"/>
              <w:rPr>
                <w:sz w:val="28"/>
                <w:szCs w:val="28"/>
              </w:rPr>
            </w:pPr>
            <w:r w:rsidRPr="00F82757">
              <w:rPr>
                <w:sz w:val="28"/>
                <w:szCs w:val="28"/>
              </w:rPr>
              <w:t>3. Создание базы диагностических методик</w:t>
            </w:r>
          </w:p>
          <w:p w:rsidR="00E428C7" w:rsidRPr="00F82757" w:rsidRDefault="00E428C7" w:rsidP="00E428C7">
            <w:pPr>
              <w:pStyle w:val="a5"/>
              <w:rPr>
                <w:sz w:val="28"/>
                <w:szCs w:val="28"/>
              </w:rPr>
            </w:pPr>
            <w:r w:rsidRPr="00F82757">
              <w:rPr>
                <w:sz w:val="28"/>
                <w:szCs w:val="28"/>
              </w:rPr>
              <w:t>4. Посещение конференций и семинаров в целях саморазвития</w:t>
            </w:r>
          </w:p>
        </w:tc>
      </w:tr>
    </w:tbl>
    <w:p w:rsidR="00E428C7" w:rsidRPr="00F82757" w:rsidRDefault="00E428C7" w:rsidP="00E428C7">
      <w:pPr>
        <w:pStyle w:val="a7"/>
        <w:shd w:val="clear" w:color="auto" w:fill="FFFFFF"/>
        <w:ind w:firstLine="708"/>
        <w:jc w:val="both"/>
        <w:textAlignment w:val="baseline"/>
        <w:rPr>
          <w:rFonts w:ascii="Times New Roman" w:hAnsi="Times New Roman"/>
          <w:sz w:val="28"/>
          <w:szCs w:val="28"/>
          <w:lang w:eastAsia="ru-RU"/>
        </w:rPr>
      </w:pPr>
      <w:r w:rsidRPr="00F82757">
        <w:rPr>
          <w:rFonts w:ascii="Times New Roman" w:hAnsi="Times New Roman"/>
          <w:sz w:val="28"/>
          <w:szCs w:val="28"/>
        </w:rPr>
        <w:t xml:space="preserve">Вывод: </w:t>
      </w:r>
      <w:r w:rsidRPr="00F82757">
        <w:rPr>
          <w:rFonts w:ascii="Times New Roman" w:hAnsi="Times New Roman"/>
          <w:sz w:val="28"/>
          <w:szCs w:val="28"/>
          <w:lang w:eastAsia="ru-RU"/>
        </w:rPr>
        <w:t xml:space="preserve">Анализируя всю проведенную за истекший период работу можно сказать о том, что вся деятельность велась в соответствии с перспективным планом. </w:t>
      </w:r>
      <w:proofErr w:type="gramStart"/>
      <w:r w:rsidRPr="00F82757">
        <w:rPr>
          <w:rFonts w:ascii="Times New Roman" w:hAnsi="Times New Roman"/>
          <w:sz w:val="28"/>
          <w:szCs w:val="28"/>
          <w:lang w:eastAsia="ru-RU"/>
        </w:rPr>
        <w:t>По  результатам</w:t>
      </w:r>
      <w:proofErr w:type="gramEnd"/>
      <w:r w:rsidRPr="00F82757">
        <w:rPr>
          <w:rFonts w:ascii="Times New Roman" w:hAnsi="Times New Roman"/>
          <w:sz w:val="28"/>
          <w:szCs w:val="28"/>
          <w:lang w:eastAsia="ru-RU"/>
        </w:rPr>
        <w:t xml:space="preserve"> диагностики в 1 и 5классах можно сделать вывод, что адаптация протекает удовлетворительно. Обучающихся с </w:t>
      </w:r>
      <w:proofErr w:type="spellStart"/>
      <w:r w:rsidRPr="00F82757">
        <w:rPr>
          <w:rFonts w:ascii="Times New Roman" w:hAnsi="Times New Roman"/>
          <w:sz w:val="28"/>
          <w:szCs w:val="28"/>
          <w:lang w:eastAsia="ru-RU"/>
        </w:rPr>
        <w:t>дезадаптацией</w:t>
      </w:r>
      <w:proofErr w:type="spellEnd"/>
      <w:r w:rsidRPr="00F82757">
        <w:rPr>
          <w:rFonts w:ascii="Times New Roman" w:hAnsi="Times New Roman"/>
          <w:sz w:val="28"/>
          <w:szCs w:val="28"/>
          <w:lang w:eastAsia="ru-RU"/>
        </w:rPr>
        <w:t xml:space="preserve"> не было выявлено. Делая анализ психологической готовность к сдаче ГИА выпускников, можно сделать вывод, что все обучающиеся психологически готовы к сдаче итогового государственного экзамена. К сожалению не все выпускники школы выходя из нее, знают куда поступать, в ходе анкетирования установлено, что не все обучающиеся определились в выбором профессии. Детей склонных к суицидальным наклонностям выявлено не было, что очень радует нас. Коррекционные занятия имеют положительную динамику с детьми с ограниченными возможностями здоровья. В течении года велась активная работа с родителями, особенно уделялось внимание для детей «группы риска» и их законных представителей.</w:t>
      </w:r>
    </w:p>
    <w:p w:rsidR="00E428C7" w:rsidRPr="00F82757" w:rsidRDefault="00E428C7" w:rsidP="00E428C7">
      <w:pPr>
        <w:pStyle w:val="a7"/>
        <w:shd w:val="clear" w:color="auto" w:fill="FFFFFF"/>
        <w:jc w:val="both"/>
        <w:textAlignment w:val="baseline"/>
        <w:rPr>
          <w:rFonts w:ascii="Times New Roman" w:hAnsi="Times New Roman"/>
          <w:sz w:val="28"/>
          <w:szCs w:val="28"/>
        </w:rPr>
      </w:pPr>
      <w:r w:rsidRPr="00F82757">
        <w:rPr>
          <w:rFonts w:ascii="Times New Roman" w:hAnsi="Times New Roman"/>
          <w:sz w:val="28"/>
          <w:szCs w:val="28"/>
          <w:lang w:eastAsia="ru-RU"/>
        </w:rPr>
        <w:t xml:space="preserve">В следующем учебном году необходимо уделить внимание усилению работы с детьми с неустойчивым </w:t>
      </w:r>
      <w:proofErr w:type="spellStart"/>
      <w:r w:rsidRPr="00F82757">
        <w:rPr>
          <w:rFonts w:ascii="Times New Roman" w:hAnsi="Times New Roman"/>
          <w:sz w:val="28"/>
          <w:szCs w:val="28"/>
          <w:lang w:eastAsia="ru-RU"/>
        </w:rPr>
        <w:t>психо</w:t>
      </w:r>
      <w:proofErr w:type="spellEnd"/>
      <w:r w:rsidRPr="00F82757">
        <w:rPr>
          <w:rFonts w:ascii="Times New Roman" w:hAnsi="Times New Roman"/>
          <w:sz w:val="28"/>
          <w:szCs w:val="28"/>
          <w:lang w:eastAsia="ru-RU"/>
        </w:rPr>
        <w:t xml:space="preserve"> - эмоциональным состоянием, внести коррективы в диагностическую работу. Совершенствовать работу по осуществлению коррекции и личностном развитии детей, через организацию индивидуальных и коллективных видов деятельности с родителями, основанных на содержательном общении, внедрении практических форм взаимодействия с родителями, с учетом потребностей и интересов детей.</w:t>
      </w:r>
    </w:p>
    <w:p w:rsidR="00E428C7" w:rsidRPr="00F82757" w:rsidRDefault="00E428C7" w:rsidP="00E428C7">
      <w:pPr>
        <w:spacing w:after="0" w:line="240" w:lineRule="auto"/>
        <w:ind w:right="-567"/>
        <w:rPr>
          <w:rFonts w:ascii="Times New Roman" w:hAnsi="Times New Roman" w:cs="Times New Roman"/>
          <w:sz w:val="28"/>
          <w:szCs w:val="28"/>
        </w:rPr>
      </w:pPr>
    </w:p>
    <w:p w:rsidR="00E428C7" w:rsidRDefault="00E428C7" w:rsidP="00F82757">
      <w:pPr>
        <w:spacing w:after="0" w:line="240" w:lineRule="auto"/>
        <w:jc w:val="center"/>
        <w:rPr>
          <w:rFonts w:ascii="Times New Roman" w:eastAsia="Calibri" w:hAnsi="Times New Roman" w:cs="Times New Roman"/>
          <w:b/>
          <w:sz w:val="28"/>
          <w:szCs w:val="28"/>
        </w:rPr>
      </w:pPr>
    </w:p>
    <w:p w:rsidR="003E2818" w:rsidRPr="00F82757" w:rsidRDefault="00E428C7" w:rsidP="00F8275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3E2818" w:rsidRPr="00F82757">
        <w:rPr>
          <w:rFonts w:ascii="Times New Roman" w:eastAsia="Calibri" w:hAnsi="Times New Roman" w:cs="Times New Roman"/>
          <w:b/>
          <w:sz w:val="28"/>
          <w:szCs w:val="28"/>
        </w:rPr>
        <w:t>. Система управления организацией</w:t>
      </w:r>
    </w:p>
    <w:p w:rsidR="003E2818" w:rsidRPr="00F82757" w:rsidRDefault="003E2818" w:rsidP="00F82757">
      <w:pPr>
        <w:spacing w:after="0" w:line="240" w:lineRule="auto"/>
        <w:ind w:firstLine="708"/>
        <w:jc w:val="both"/>
        <w:rPr>
          <w:rFonts w:ascii="Times New Roman" w:eastAsia="Times New Roman" w:hAnsi="Times New Roman" w:cs="Times New Roman"/>
          <w:color w:val="000000"/>
          <w:spacing w:val="2"/>
          <w:sz w:val="28"/>
          <w:szCs w:val="28"/>
          <w:lang w:eastAsia="ru-RU" w:bidi="ru-RU"/>
        </w:rPr>
      </w:pPr>
      <w:r w:rsidRPr="00F82757">
        <w:rPr>
          <w:rFonts w:ascii="Times New Roman" w:eastAsia="Times New Roman" w:hAnsi="Times New Roman" w:cs="Times New Roman"/>
          <w:color w:val="000000"/>
          <w:spacing w:val="2"/>
          <w:sz w:val="28"/>
          <w:szCs w:val="28"/>
          <w:lang w:eastAsia="ru-RU" w:bidi="ru-RU"/>
        </w:rPr>
        <w:t>Общее управление школой осуществляет директор в соответствие с действующим законодательством, Уставом школы, трудовым договором и должностной инструкцией. Основной функцией директора является осуществление оперативного руководства деятельностью образовательного учреждения, управление жизнедеятельностью, координация действий всех участников образовательных отношений через Общее собрание трудового коллектива, Педагогический совет, Совет школы, Родительские комитеты школы и классов.</w:t>
      </w:r>
    </w:p>
    <w:p w:rsidR="003E2818" w:rsidRPr="00F82757" w:rsidRDefault="003E2818" w:rsidP="00F82757">
      <w:pPr>
        <w:spacing w:after="0" w:line="240" w:lineRule="auto"/>
        <w:jc w:val="both"/>
        <w:rPr>
          <w:rFonts w:ascii="Times New Roman" w:eastAsia="Times New Roman" w:hAnsi="Times New Roman" w:cs="Times New Roman"/>
          <w:color w:val="000000"/>
          <w:spacing w:val="2"/>
          <w:sz w:val="28"/>
          <w:szCs w:val="28"/>
          <w:lang w:eastAsia="ru-RU" w:bidi="ru-RU"/>
        </w:rPr>
      </w:pPr>
      <w:r w:rsidRPr="00F82757">
        <w:rPr>
          <w:rFonts w:ascii="Times New Roman" w:eastAsia="Times New Roman" w:hAnsi="Times New Roman" w:cs="Times New Roman"/>
          <w:color w:val="000000"/>
          <w:spacing w:val="2"/>
          <w:sz w:val="28"/>
          <w:szCs w:val="28"/>
          <w:lang w:eastAsia="ru-RU" w:bidi="ru-RU"/>
        </w:rPr>
        <w:tab/>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3E2818" w:rsidRPr="00F82757" w:rsidRDefault="003E2818" w:rsidP="00F82757">
      <w:pPr>
        <w:spacing w:after="0" w:line="240" w:lineRule="auto"/>
        <w:ind w:firstLine="708"/>
        <w:jc w:val="both"/>
        <w:rPr>
          <w:rFonts w:ascii="Times New Roman" w:eastAsia="Times New Roman" w:hAnsi="Times New Roman" w:cs="Times New Roman"/>
          <w:color w:val="000000"/>
          <w:spacing w:val="2"/>
          <w:sz w:val="28"/>
          <w:szCs w:val="28"/>
          <w:lang w:eastAsia="ru-RU" w:bidi="ru-RU"/>
        </w:rPr>
      </w:pPr>
      <w:r w:rsidRPr="00F82757">
        <w:rPr>
          <w:rFonts w:ascii="Times New Roman" w:eastAsia="Times New Roman" w:hAnsi="Times New Roman" w:cs="Times New Roman"/>
          <w:color w:val="000000"/>
          <w:spacing w:val="2"/>
          <w:sz w:val="28"/>
          <w:szCs w:val="28"/>
          <w:lang w:eastAsia="ru-RU" w:bidi="ru-RU"/>
        </w:rPr>
        <w:t>Коллегиальными органами общественного самоуправления образовательным учреждением являются:</w:t>
      </w:r>
    </w:p>
    <w:p w:rsidR="003E2818" w:rsidRPr="00F82757" w:rsidRDefault="003E2818" w:rsidP="00F82757">
      <w:pPr>
        <w:numPr>
          <w:ilvl w:val="0"/>
          <w:numId w:val="27"/>
        </w:numPr>
        <w:tabs>
          <w:tab w:val="left" w:pos="106"/>
        </w:tabs>
        <w:spacing w:after="0" w:line="240" w:lineRule="auto"/>
        <w:jc w:val="both"/>
        <w:rPr>
          <w:rFonts w:ascii="Times New Roman" w:eastAsia="Times New Roman" w:hAnsi="Times New Roman" w:cs="Times New Roman"/>
          <w:color w:val="000000"/>
          <w:spacing w:val="2"/>
          <w:sz w:val="28"/>
          <w:szCs w:val="28"/>
          <w:lang w:eastAsia="ru-RU" w:bidi="ru-RU"/>
        </w:rPr>
      </w:pPr>
      <w:r w:rsidRPr="00F82757">
        <w:rPr>
          <w:rFonts w:ascii="Times New Roman" w:eastAsia="Times New Roman" w:hAnsi="Times New Roman" w:cs="Times New Roman"/>
          <w:color w:val="000000"/>
          <w:spacing w:val="2"/>
          <w:sz w:val="28"/>
          <w:szCs w:val="28"/>
          <w:lang w:eastAsia="ru-RU" w:bidi="ru-RU"/>
        </w:rPr>
        <w:t>Общее собрание трудового коллектива</w:t>
      </w:r>
    </w:p>
    <w:p w:rsidR="003E2818" w:rsidRPr="00F82757" w:rsidRDefault="003E2818" w:rsidP="00F82757">
      <w:pPr>
        <w:numPr>
          <w:ilvl w:val="0"/>
          <w:numId w:val="27"/>
        </w:numPr>
        <w:tabs>
          <w:tab w:val="left" w:pos="110"/>
        </w:tabs>
        <w:spacing w:after="0" w:line="240" w:lineRule="auto"/>
        <w:jc w:val="both"/>
        <w:rPr>
          <w:rFonts w:ascii="Times New Roman" w:eastAsia="Times New Roman" w:hAnsi="Times New Roman" w:cs="Times New Roman"/>
          <w:color w:val="000000"/>
          <w:spacing w:val="2"/>
          <w:sz w:val="28"/>
          <w:szCs w:val="28"/>
          <w:lang w:eastAsia="ru-RU" w:bidi="ru-RU"/>
        </w:rPr>
      </w:pPr>
      <w:r w:rsidRPr="00F82757">
        <w:rPr>
          <w:rFonts w:ascii="Times New Roman" w:eastAsia="Times New Roman" w:hAnsi="Times New Roman" w:cs="Times New Roman"/>
          <w:color w:val="000000"/>
          <w:spacing w:val="2"/>
          <w:sz w:val="28"/>
          <w:szCs w:val="28"/>
          <w:lang w:eastAsia="ru-RU" w:bidi="ru-RU"/>
        </w:rPr>
        <w:t>Педагогический совет,</w:t>
      </w:r>
    </w:p>
    <w:p w:rsidR="003E2818" w:rsidRPr="00F82757" w:rsidRDefault="003E2818" w:rsidP="00F82757">
      <w:pPr>
        <w:numPr>
          <w:ilvl w:val="0"/>
          <w:numId w:val="27"/>
        </w:numPr>
        <w:tabs>
          <w:tab w:val="left" w:pos="110"/>
        </w:tabs>
        <w:spacing w:after="0" w:line="240" w:lineRule="auto"/>
        <w:jc w:val="both"/>
        <w:rPr>
          <w:rFonts w:ascii="Times New Roman" w:eastAsia="Times New Roman" w:hAnsi="Times New Roman" w:cs="Times New Roman"/>
          <w:color w:val="000000"/>
          <w:spacing w:val="2"/>
          <w:sz w:val="28"/>
          <w:szCs w:val="28"/>
          <w:lang w:eastAsia="ru-RU" w:bidi="ru-RU"/>
        </w:rPr>
      </w:pPr>
      <w:r w:rsidRPr="00F82757">
        <w:rPr>
          <w:rFonts w:ascii="Times New Roman" w:eastAsia="Times New Roman" w:hAnsi="Times New Roman" w:cs="Times New Roman"/>
          <w:color w:val="000000"/>
          <w:spacing w:val="2"/>
          <w:sz w:val="28"/>
          <w:szCs w:val="28"/>
          <w:lang w:eastAsia="ru-RU" w:bidi="ru-RU"/>
        </w:rPr>
        <w:t>Классные родительские комитеты,</w:t>
      </w:r>
    </w:p>
    <w:p w:rsidR="003E2818" w:rsidRPr="00F82757" w:rsidRDefault="003E2818" w:rsidP="00F82757">
      <w:pPr>
        <w:numPr>
          <w:ilvl w:val="0"/>
          <w:numId w:val="27"/>
        </w:numPr>
        <w:tabs>
          <w:tab w:val="left" w:pos="101"/>
        </w:tabs>
        <w:spacing w:after="0" w:line="240" w:lineRule="auto"/>
        <w:jc w:val="both"/>
        <w:rPr>
          <w:rFonts w:ascii="Times New Roman" w:eastAsia="Times New Roman" w:hAnsi="Times New Roman" w:cs="Times New Roman"/>
          <w:color w:val="000000"/>
          <w:spacing w:val="2"/>
          <w:sz w:val="28"/>
          <w:szCs w:val="28"/>
          <w:lang w:eastAsia="ru-RU" w:bidi="ru-RU"/>
        </w:rPr>
      </w:pPr>
      <w:r w:rsidRPr="00F82757">
        <w:rPr>
          <w:rFonts w:ascii="Times New Roman" w:eastAsia="Times New Roman" w:hAnsi="Times New Roman" w:cs="Times New Roman"/>
          <w:color w:val="000000"/>
          <w:spacing w:val="2"/>
          <w:sz w:val="28"/>
          <w:szCs w:val="28"/>
          <w:lang w:eastAsia="ru-RU" w:bidi="ru-RU"/>
        </w:rPr>
        <w:t>Совет обучающихся.</w:t>
      </w:r>
    </w:p>
    <w:p w:rsidR="003E2818" w:rsidRPr="00F82757" w:rsidRDefault="003E2818" w:rsidP="00F82757">
      <w:pPr>
        <w:spacing w:after="0" w:line="240" w:lineRule="auto"/>
        <w:jc w:val="both"/>
        <w:rPr>
          <w:rFonts w:ascii="Times New Roman" w:eastAsia="Times New Roman" w:hAnsi="Times New Roman" w:cs="Times New Roman"/>
          <w:color w:val="000000"/>
          <w:spacing w:val="2"/>
          <w:sz w:val="28"/>
          <w:szCs w:val="28"/>
          <w:lang w:eastAsia="ru-RU" w:bidi="ru-RU"/>
        </w:rPr>
      </w:pPr>
      <w:r w:rsidRPr="00F82757">
        <w:rPr>
          <w:rFonts w:ascii="Times New Roman" w:eastAsia="Times New Roman" w:hAnsi="Times New Roman" w:cs="Times New Roman"/>
          <w:color w:val="000000"/>
          <w:spacing w:val="2"/>
          <w:sz w:val="28"/>
          <w:szCs w:val="28"/>
          <w:lang w:eastAsia="ru-RU" w:bidi="ru-RU"/>
        </w:rPr>
        <w:tab/>
        <w:t>Все перечисленные структуры совместными усилиями решают основные задачи образовательного учреждения и соответствуют Уставу МКОУ «Кропоткинская СОШ».</w:t>
      </w:r>
    </w:p>
    <w:p w:rsidR="00263D21" w:rsidRPr="00F82757" w:rsidRDefault="00263D21" w:rsidP="00F82757">
      <w:pPr>
        <w:shd w:val="clear" w:color="auto" w:fill="FFFFFF"/>
        <w:spacing w:after="0" w:line="240" w:lineRule="auto"/>
        <w:jc w:val="center"/>
        <w:rPr>
          <w:rFonts w:ascii="Times New Roman" w:eastAsia="Times New Roman" w:hAnsi="Times New Roman" w:cs="Times New Roman"/>
          <w:b/>
          <w:bCs/>
          <w:sz w:val="28"/>
          <w:szCs w:val="28"/>
          <w:lang w:eastAsia="ru-RU"/>
        </w:rPr>
      </w:pPr>
    </w:p>
    <w:p w:rsidR="003E2818" w:rsidRDefault="003E2818" w:rsidP="001D17D4">
      <w:pPr>
        <w:shd w:val="clear" w:color="auto" w:fill="FFFFFF"/>
        <w:spacing w:after="0" w:line="240" w:lineRule="auto"/>
        <w:jc w:val="center"/>
        <w:rPr>
          <w:rFonts w:ascii="Times New Roman" w:eastAsia="Times New Roman" w:hAnsi="Times New Roman" w:cs="Times New Roman"/>
          <w:b/>
          <w:bCs/>
          <w:sz w:val="28"/>
          <w:szCs w:val="28"/>
          <w:lang w:eastAsia="ru-RU"/>
        </w:rPr>
      </w:pPr>
      <w:r w:rsidRPr="00F82757">
        <w:rPr>
          <w:rFonts w:ascii="Times New Roman" w:eastAsia="Times New Roman" w:hAnsi="Times New Roman" w:cs="Times New Roman"/>
          <w:b/>
          <w:bCs/>
          <w:sz w:val="28"/>
          <w:szCs w:val="28"/>
          <w:lang w:eastAsia="ru-RU"/>
        </w:rPr>
        <w:t>Органы управления, действующие в Школе</w:t>
      </w:r>
    </w:p>
    <w:tbl>
      <w:tblPr>
        <w:tblW w:w="5000" w:type="pct"/>
        <w:jc w:val="center"/>
        <w:shd w:val="clear" w:color="auto" w:fill="FFFFFF"/>
        <w:tblCellMar>
          <w:left w:w="0" w:type="dxa"/>
          <w:right w:w="0" w:type="dxa"/>
        </w:tblCellMar>
        <w:tblLook w:val="04A0" w:firstRow="1" w:lastRow="0" w:firstColumn="1" w:lastColumn="0" w:noHBand="0" w:noVBand="1"/>
      </w:tblPr>
      <w:tblGrid>
        <w:gridCol w:w="2708"/>
        <w:gridCol w:w="6833"/>
      </w:tblGrid>
      <w:tr w:rsidR="003E2818" w:rsidRPr="00F82757" w:rsidTr="00FB3FFC">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3E2818" w:rsidRPr="00F82757" w:rsidRDefault="003E2818" w:rsidP="00F82757">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3E2818" w:rsidRPr="00F82757" w:rsidRDefault="003E2818" w:rsidP="00F82757">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Функции</w:t>
            </w:r>
          </w:p>
        </w:tc>
      </w:tr>
      <w:tr w:rsidR="003E2818" w:rsidRPr="00F82757" w:rsidTr="00FB3FFC">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3E2818" w:rsidRPr="00F82757" w:rsidRDefault="003E2818" w:rsidP="00F82757">
            <w:pPr>
              <w:spacing w:after="0" w:line="240" w:lineRule="auto"/>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E2818" w:rsidRPr="00F82757" w:rsidRDefault="003E2818" w:rsidP="00F82757">
            <w:pPr>
              <w:spacing w:after="0" w:line="240" w:lineRule="auto"/>
              <w:jc w:val="both"/>
              <w:rPr>
                <w:rFonts w:ascii="Times New Roman" w:eastAsia="Times New Roman" w:hAnsi="Times New Roman" w:cs="Times New Roman"/>
                <w:sz w:val="28"/>
                <w:szCs w:val="28"/>
                <w:lang w:eastAsia="ru-RU" w:bidi="ru-RU"/>
              </w:rPr>
            </w:pPr>
            <w:r w:rsidRPr="00F82757">
              <w:rPr>
                <w:rFonts w:ascii="Times New Roman" w:eastAsia="Times New Roman" w:hAnsi="Times New Roman" w:cs="Times New Roman"/>
                <w:sz w:val="28"/>
                <w:szCs w:val="28"/>
                <w:lang w:eastAsia="ru-RU" w:bidi="ru-RU"/>
              </w:rPr>
              <w:t>Осуществление оперативного руководства деятельностью образовательного учреждения, управление жизнедеятельностью, координация действий всех участников образовательных отношений через Общее собрание трудового коллектива, Педагогический совет, Совет школы, Родительские комитеты школы и классов.</w:t>
            </w:r>
          </w:p>
        </w:tc>
      </w:tr>
      <w:tr w:rsidR="003E2818" w:rsidRPr="00F82757" w:rsidTr="00FB3FFC">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E2818" w:rsidRPr="00F82757" w:rsidRDefault="003E2818" w:rsidP="00F82757">
            <w:pPr>
              <w:spacing w:after="0" w:line="240" w:lineRule="auto"/>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Общее собрание трудового коллектива</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Реализует право работников участвовать в управлении образовательной организацией, в том числе:</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вносить предложения в план развития Школы, в т. ч. о направлениях образовательной деятельности и иных видах деятельности Школы;</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вносить предложения об изменении и дополнении Устава Школы;</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 утверждать Правила внутреннего трудового распорядка Школы, Положение об оплате труда работников, Правил внутреннего распорядка и иных локальных актов в соответствии с установленной </w:t>
            </w:r>
            <w:r w:rsidRPr="00F82757">
              <w:rPr>
                <w:rFonts w:ascii="Times New Roman" w:eastAsia="Times New Roman" w:hAnsi="Times New Roman" w:cs="Times New Roman"/>
                <w:sz w:val="28"/>
                <w:szCs w:val="28"/>
                <w:lang w:eastAsia="ru-RU"/>
              </w:rPr>
              <w:lastRenderedPageBreak/>
              <w:t>компетенцией по представлению директора Школы;</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решать вопросы социальной поддержки работников школы, охраны труда;</w:t>
            </w:r>
          </w:p>
          <w:p w:rsidR="003E2818" w:rsidRPr="00F82757" w:rsidRDefault="003E2818" w:rsidP="00F82757">
            <w:pPr>
              <w:spacing w:after="0" w:line="240" w:lineRule="auto"/>
              <w:jc w:val="both"/>
              <w:rPr>
                <w:rFonts w:ascii="Times New Roman" w:eastAsia="Times New Roman" w:hAnsi="Times New Roman" w:cs="Times New Roman"/>
                <w:sz w:val="28"/>
                <w:szCs w:val="28"/>
                <w:highlight w:val="yellow"/>
                <w:lang w:eastAsia="ru-RU"/>
              </w:rPr>
            </w:pPr>
            <w:r w:rsidRPr="00F82757">
              <w:rPr>
                <w:rFonts w:ascii="Times New Roman" w:eastAsia="Times New Roman" w:hAnsi="Times New Roman" w:cs="Times New Roman"/>
                <w:sz w:val="28"/>
                <w:szCs w:val="28"/>
                <w:lang w:eastAsia="ru-RU"/>
              </w:rPr>
              <w:t>− ходатайствовать о награждении работников Школы.</w:t>
            </w:r>
          </w:p>
        </w:tc>
      </w:tr>
      <w:tr w:rsidR="003E2818" w:rsidRPr="00F82757" w:rsidTr="00FB3FFC">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E2818" w:rsidRPr="00F82757" w:rsidRDefault="003E2818" w:rsidP="00F82757">
            <w:pPr>
              <w:spacing w:after="0" w:line="240" w:lineRule="auto"/>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lastRenderedPageBreak/>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Осуществляет текущее руководство образовательной деятельностью Школы, в том числе рассматривает вопросы:</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определяет приоритетные направления развития;</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принимает образовательные программы, календарный учебный график;</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обсуждает и проводит выбор учебных планов, планов, программ, учебников, форм, методов образовательного процесса и способов их реализации;</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выносит предложения по развитию системы повышения квалификации педагогических работников, развитию их творческой инициативы, распространению передового педагогического опыта;</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принимает решения о переводе учащихся в следующий класс, оставлении их на повторное обучение, о допуске учащихся к государственной итоговой аттестации;</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представляет педагогических работников на прохождение аттестации с целью подтверждения соответствия занимаемой должности;</w:t>
            </w:r>
          </w:p>
          <w:p w:rsidR="003E2818" w:rsidRPr="00F82757" w:rsidRDefault="003E2818" w:rsidP="00F82757">
            <w:pPr>
              <w:spacing w:after="0" w:line="240" w:lineRule="auto"/>
              <w:jc w:val="both"/>
              <w:rPr>
                <w:rFonts w:ascii="Times New Roman" w:eastAsia="Times New Roman" w:hAnsi="Times New Roman" w:cs="Times New Roman"/>
                <w:sz w:val="28"/>
                <w:szCs w:val="28"/>
                <w:highlight w:val="yellow"/>
                <w:lang w:eastAsia="ru-RU"/>
              </w:rPr>
            </w:pPr>
            <w:r w:rsidRPr="00F82757">
              <w:rPr>
                <w:rFonts w:ascii="Times New Roman" w:eastAsia="Times New Roman" w:hAnsi="Times New Roman" w:cs="Times New Roman"/>
                <w:sz w:val="28"/>
                <w:szCs w:val="28"/>
                <w:lang w:eastAsia="ru-RU"/>
              </w:rPr>
              <w:t>− обсуждает и принимает решение об одобрении локальных нормативных актов, регламентирующих организацию образовательного процесса.</w:t>
            </w:r>
          </w:p>
        </w:tc>
      </w:tr>
      <w:tr w:rsidR="003E2818" w:rsidRPr="00F82757" w:rsidTr="00FB3FFC">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E2818" w:rsidRPr="00F82757" w:rsidRDefault="003E2818" w:rsidP="00F82757">
            <w:pPr>
              <w:spacing w:after="0" w:line="240" w:lineRule="auto"/>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bidi="ru-RU"/>
              </w:rPr>
              <w:t>Совет обучающихся</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Совет обучающихся является организацией, объединяющей обучающихся 5-11 классов;</w:t>
            </w:r>
          </w:p>
          <w:p w:rsidR="003E2818" w:rsidRPr="00F82757" w:rsidRDefault="003E2818" w:rsidP="00F82757">
            <w:pPr>
              <w:spacing w:after="0" w:line="240" w:lineRule="auto"/>
              <w:jc w:val="both"/>
              <w:rPr>
                <w:rFonts w:ascii="Times New Roman" w:eastAsia="Times New Roman" w:hAnsi="Times New Roman" w:cs="Times New Roman"/>
                <w:sz w:val="28"/>
                <w:szCs w:val="28"/>
                <w:highlight w:val="yellow"/>
                <w:lang w:eastAsia="ru-RU"/>
              </w:rPr>
            </w:pPr>
            <w:r w:rsidRPr="00F82757">
              <w:rPr>
                <w:rFonts w:ascii="Times New Roman" w:eastAsia="Times New Roman" w:hAnsi="Times New Roman" w:cs="Times New Roman"/>
                <w:sz w:val="28"/>
                <w:szCs w:val="28"/>
                <w:lang w:eastAsia="ru-RU"/>
              </w:rPr>
              <w:t>− Выбирает основные направления своей работы, распределяет обязанности, организует работу школьного самоуправления;</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Самостоятельно определяет свою структуру и работает по своему плану;</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Организует коллективные творческие дела;</w:t>
            </w:r>
          </w:p>
          <w:p w:rsidR="003E2818" w:rsidRPr="00F82757" w:rsidRDefault="003E2818" w:rsidP="00F82757">
            <w:pPr>
              <w:spacing w:after="0" w:line="240" w:lineRule="auto"/>
              <w:jc w:val="both"/>
              <w:rPr>
                <w:rFonts w:ascii="Times New Roman" w:eastAsia="Times New Roman" w:hAnsi="Times New Roman" w:cs="Times New Roman"/>
                <w:sz w:val="28"/>
                <w:szCs w:val="28"/>
                <w:highlight w:val="yellow"/>
                <w:lang w:eastAsia="ru-RU"/>
              </w:rPr>
            </w:pPr>
            <w:r w:rsidRPr="00F82757">
              <w:rPr>
                <w:rFonts w:ascii="Times New Roman" w:eastAsia="Times New Roman" w:hAnsi="Times New Roman" w:cs="Times New Roman"/>
                <w:sz w:val="28"/>
                <w:szCs w:val="28"/>
                <w:lang w:eastAsia="ru-RU"/>
              </w:rPr>
              <w:t>− Инициирует проведение общих акций в соответствии со статусом общеобразовательного учреждения.</w:t>
            </w:r>
          </w:p>
        </w:tc>
      </w:tr>
      <w:tr w:rsidR="003E2818" w:rsidRPr="00F82757" w:rsidTr="00FB3FFC">
        <w:trPr>
          <w:jc w:val="center"/>
        </w:trPr>
        <w:tc>
          <w:tcPr>
            <w:tcW w:w="1419" w:type="pct"/>
            <w:tcBorders>
              <w:top w:val="nil"/>
              <w:left w:val="single" w:sz="8" w:space="0" w:color="000080"/>
              <w:bottom w:val="nil"/>
              <w:right w:val="nil"/>
            </w:tcBorders>
            <w:shd w:val="clear" w:color="auto" w:fill="FFFFFF"/>
            <w:tcMar>
              <w:top w:w="0" w:type="dxa"/>
              <w:left w:w="78" w:type="dxa"/>
              <w:bottom w:w="0" w:type="dxa"/>
              <w:right w:w="108" w:type="dxa"/>
            </w:tcMar>
          </w:tcPr>
          <w:p w:rsidR="003E2818" w:rsidRPr="00F82757" w:rsidRDefault="003E2818" w:rsidP="00F82757">
            <w:pPr>
              <w:spacing w:after="0" w:line="240" w:lineRule="auto"/>
              <w:rPr>
                <w:rFonts w:ascii="Times New Roman" w:eastAsia="Times New Roman" w:hAnsi="Times New Roman" w:cs="Times New Roman"/>
                <w:sz w:val="28"/>
                <w:szCs w:val="28"/>
                <w:lang w:eastAsia="ru-RU"/>
              </w:rPr>
            </w:pPr>
            <w:r w:rsidRPr="00F82757">
              <w:rPr>
                <w:rFonts w:ascii="Times New Roman" w:eastAsia="Times New Roman" w:hAnsi="Times New Roman" w:cs="Times New Roman"/>
                <w:color w:val="000000"/>
                <w:spacing w:val="2"/>
                <w:sz w:val="28"/>
                <w:szCs w:val="28"/>
                <w:lang w:eastAsia="ru-RU" w:bidi="ru-RU"/>
              </w:rPr>
              <w:t>Классные родительские комитеты</w:t>
            </w:r>
          </w:p>
        </w:tc>
        <w:tc>
          <w:tcPr>
            <w:tcW w:w="3581" w:type="pct"/>
            <w:tcBorders>
              <w:top w:val="nil"/>
              <w:left w:val="single" w:sz="8" w:space="0" w:color="000080"/>
              <w:bottom w:val="nil"/>
              <w:right w:val="single" w:sz="8" w:space="0" w:color="000080"/>
            </w:tcBorders>
            <w:shd w:val="clear" w:color="auto" w:fill="FFFFFF"/>
            <w:tcMar>
              <w:top w:w="0" w:type="dxa"/>
              <w:left w:w="78" w:type="dxa"/>
              <w:bottom w:w="0" w:type="dxa"/>
              <w:right w:w="108" w:type="dxa"/>
            </w:tcMar>
          </w:tcPr>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Принимает решения по вопросу сотрудничества семьи и школы;</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Выбирает родительский комитет класса, деятельность которого регламентируется положением о родительском комитете класса;</w:t>
            </w:r>
          </w:p>
          <w:p w:rsidR="003E2818" w:rsidRPr="00F82757" w:rsidRDefault="003E2818" w:rsidP="00F82757">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Вносит предложения по повышению качества учебно-воспитательного процессе, укреплению материально-технической базы школы;</w:t>
            </w:r>
          </w:p>
          <w:p w:rsidR="003E2818" w:rsidRPr="00F82757" w:rsidRDefault="003E2818" w:rsidP="00F82757">
            <w:pPr>
              <w:spacing w:after="0" w:line="240" w:lineRule="auto"/>
              <w:jc w:val="both"/>
              <w:rPr>
                <w:rFonts w:ascii="Times New Roman" w:eastAsia="Times New Roman" w:hAnsi="Times New Roman" w:cs="Times New Roman"/>
                <w:sz w:val="28"/>
                <w:szCs w:val="28"/>
                <w:highlight w:val="yellow"/>
                <w:lang w:eastAsia="ru-RU"/>
              </w:rPr>
            </w:pPr>
            <w:r w:rsidRPr="00F82757">
              <w:rPr>
                <w:rFonts w:ascii="Times New Roman" w:eastAsia="Times New Roman" w:hAnsi="Times New Roman" w:cs="Times New Roman"/>
                <w:sz w:val="28"/>
                <w:szCs w:val="28"/>
                <w:lang w:eastAsia="ru-RU"/>
              </w:rPr>
              <w:lastRenderedPageBreak/>
              <w:t>− Принимает к сведению рекомендации педагогического коллектива по организации и содержанию воспитания детей в семье</w:t>
            </w:r>
          </w:p>
        </w:tc>
      </w:tr>
      <w:tr w:rsidR="003E2818" w:rsidRPr="00F82757" w:rsidTr="00FB3FFC">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E2818" w:rsidRPr="00F82757" w:rsidRDefault="003E2818" w:rsidP="00F82757">
            <w:pPr>
              <w:spacing w:after="0" w:line="240" w:lineRule="auto"/>
              <w:rPr>
                <w:rFonts w:ascii="Times New Roman" w:eastAsia="Times New Roman" w:hAnsi="Times New Roman" w:cs="Times New Roman"/>
                <w:color w:val="000000"/>
                <w:spacing w:val="2"/>
                <w:sz w:val="28"/>
                <w:szCs w:val="28"/>
                <w:lang w:eastAsia="ru-RU" w:bidi="ru-RU"/>
              </w:rPr>
            </w:pP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E2818" w:rsidRPr="00F82757" w:rsidRDefault="003E2818" w:rsidP="00F82757">
            <w:pPr>
              <w:spacing w:after="0" w:line="240" w:lineRule="auto"/>
              <w:jc w:val="both"/>
              <w:rPr>
                <w:rFonts w:ascii="Times New Roman" w:eastAsia="Times New Roman" w:hAnsi="Times New Roman" w:cs="Times New Roman"/>
                <w:sz w:val="28"/>
                <w:szCs w:val="28"/>
                <w:highlight w:val="yellow"/>
                <w:lang w:eastAsia="ru-RU"/>
              </w:rPr>
            </w:pPr>
            <w:r w:rsidRPr="00F82757">
              <w:rPr>
                <w:rFonts w:ascii="Times New Roman" w:eastAsia="Times New Roman" w:hAnsi="Times New Roman" w:cs="Times New Roman"/>
                <w:sz w:val="28"/>
                <w:szCs w:val="28"/>
                <w:lang w:eastAsia="ru-RU"/>
              </w:rPr>
              <w:t xml:space="preserve">−Рассматривает обращения родителей в свой адрес, а  так же обращения по поручению классного руководителя по вопросам, отнесенным настоящим положением к компетенции классного руководителя собрания. </w:t>
            </w:r>
          </w:p>
        </w:tc>
      </w:tr>
    </w:tbl>
    <w:p w:rsidR="003E2818" w:rsidRPr="00F82757" w:rsidRDefault="003E2818" w:rsidP="00F8275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С целью обеспечения процессов функционирования и развития МКОУ «Кропоткинская СОШ», совершенствования профессиональной компетентности педагогических кадров, в соответствии с основными направлениями развития общего образования организована методическая работа над единой темой «Управление процессом достижения нового качества образования как условие реализации ФГОС». Педагоги школы объединены в 3 предметных методических объединения:</w:t>
      </w:r>
    </w:p>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p>
    <w:tbl>
      <w:tblPr>
        <w:tblW w:w="5000" w:type="pct"/>
        <w:jc w:val="center"/>
        <w:tblLook w:val="0000" w:firstRow="0" w:lastRow="0" w:firstColumn="0" w:lastColumn="0" w:noHBand="0" w:noVBand="0"/>
      </w:tblPr>
      <w:tblGrid>
        <w:gridCol w:w="637"/>
        <w:gridCol w:w="2326"/>
        <w:gridCol w:w="2062"/>
        <w:gridCol w:w="4546"/>
      </w:tblGrid>
      <w:tr w:rsidR="003E2818" w:rsidRPr="00F82757" w:rsidTr="00FB3FFC">
        <w:trPr>
          <w:trHeight w:val="284"/>
          <w:jc w:val="center"/>
        </w:trPr>
        <w:tc>
          <w:tcPr>
            <w:tcW w:w="332" w:type="pct"/>
            <w:tcBorders>
              <w:top w:val="single" w:sz="4" w:space="0" w:color="000000"/>
              <w:left w:val="single" w:sz="4" w:space="0" w:color="000000"/>
              <w:bottom w:val="single" w:sz="4" w:space="0" w:color="000000"/>
            </w:tcBorders>
            <w:shd w:val="clear" w:color="auto" w:fill="auto"/>
            <w:vAlign w:val="center"/>
          </w:tcPr>
          <w:p w:rsidR="003E2818" w:rsidRPr="00F82757" w:rsidRDefault="003E2818" w:rsidP="00F82757">
            <w:pPr>
              <w:shd w:val="clear" w:color="auto" w:fill="FFFFFF"/>
              <w:spacing w:after="0" w:line="240" w:lineRule="auto"/>
              <w:jc w:val="center"/>
              <w:rPr>
                <w:rFonts w:ascii="Times New Roman" w:eastAsia="Times New Roman" w:hAnsi="Times New Roman" w:cs="Times New Roman"/>
                <w:b/>
                <w:sz w:val="28"/>
                <w:szCs w:val="28"/>
                <w:lang w:eastAsia="ru-RU"/>
              </w:rPr>
            </w:pPr>
            <w:r w:rsidRPr="00F82757">
              <w:rPr>
                <w:rFonts w:ascii="Times New Roman" w:eastAsia="Times New Roman" w:hAnsi="Times New Roman" w:cs="Times New Roman"/>
                <w:b/>
                <w:sz w:val="28"/>
                <w:szCs w:val="28"/>
                <w:lang w:eastAsia="ru-RU"/>
              </w:rPr>
              <w:t>№</w:t>
            </w:r>
          </w:p>
          <w:p w:rsidR="003E2818" w:rsidRPr="00F82757" w:rsidRDefault="003E2818" w:rsidP="00F82757">
            <w:pPr>
              <w:shd w:val="clear" w:color="auto" w:fill="FFFFFF"/>
              <w:spacing w:after="0" w:line="240" w:lineRule="auto"/>
              <w:jc w:val="center"/>
              <w:rPr>
                <w:rFonts w:ascii="Times New Roman" w:eastAsia="Times New Roman" w:hAnsi="Times New Roman" w:cs="Times New Roman"/>
                <w:b/>
                <w:sz w:val="28"/>
                <w:szCs w:val="28"/>
                <w:lang w:eastAsia="ru-RU"/>
              </w:rPr>
            </w:pPr>
            <w:r w:rsidRPr="00F82757">
              <w:rPr>
                <w:rFonts w:ascii="Times New Roman" w:eastAsia="Times New Roman" w:hAnsi="Times New Roman" w:cs="Times New Roman"/>
                <w:b/>
                <w:sz w:val="28"/>
                <w:szCs w:val="28"/>
                <w:lang w:eastAsia="ru-RU"/>
              </w:rPr>
              <w:t>п/п</w:t>
            </w:r>
          </w:p>
        </w:tc>
        <w:tc>
          <w:tcPr>
            <w:tcW w:w="1215" w:type="pct"/>
            <w:tcBorders>
              <w:top w:val="single" w:sz="4" w:space="0" w:color="000000"/>
              <w:left w:val="single" w:sz="4" w:space="0" w:color="000000"/>
              <w:bottom w:val="single" w:sz="4" w:space="0" w:color="000000"/>
            </w:tcBorders>
            <w:shd w:val="clear" w:color="auto" w:fill="auto"/>
            <w:vAlign w:val="center"/>
          </w:tcPr>
          <w:p w:rsidR="003E2818" w:rsidRPr="00F82757" w:rsidRDefault="003E2818" w:rsidP="00F82757">
            <w:pPr>
              <w:shd w:val="clear" w:color="auto" w:fill="FFFFFF"/>
              <w:spacing w:after="0" w:line="240" w:lineRule="auto"/>
              <w:jc w:val="center"/>
              <w:rPr>
                <w:rFonts w:ascii="Times New Roman" w:eastAsia="Times New Roman" w:hAnsi="Times New Roman" w:cs="Times New Roman"/>
                <w:b/>
                <w:sz w:val="28"/>
                <w:szCs w:val="28"/>
                <w:lang w:eastAsia="ru-RU"/>
              </w:rPr>
            </w:pPr>
            <w:r w:rsidRPr="00F82757">
              <w:rPr>
                <w:rFonts w:ascii="Times New Roman" w:eastAsia="Times New Roman" w:hAnsi="Times New Roman" w:cs="Times New Roman"/>
                <w:b/>
                <w:sz w:val="28"/>
                <w:szCs w:val="28"/>
                <w:lang w:eastAsia="ru-RU"/>
              </w:rPr>
              <w:t>МО учителей по предметам.</w:t>
            </w:r>
          </w:p>
        </w:tc>
        <w:tc>
          <w:tcPr>
            <w:tcW w:w="1077" w:type="pct"/>
            <w:tcBorders>
              <w:top w:val="single" w:sz="4" w:space="0" w:color="000000"/>
              <w:left w:val="single" w:sz="4" w:space="0" w:color="000000"/>
              <w:bottom w:val="single" w:sz="4" w:space="0" w:color="000000"/>
            </w:tcBorders>
            <w:shd w:val="clear" w:color="auto" w:fill="auto"/>
            <w:vAlign w:val="center"/>
          </w:tcPr>
          <w:p w:rsidR="003E2818" w:rsidRPr="00F82757" w:rsidRDefault="003E2818" w:rsidP="00F82757">
            <w:pPr>
              <w:shd w:val="clear" w:color="auto" w:fill="FFFFFF"/>
              <w:spacing w:after="0" w:line="240" w:lineRule="auto"/>
              <w:jc w:val="center"/>
              <w:rPr>
                <w:rFonts w:ascii="Times New Roman" w:eastAsia="Times New Roman" w:hAnsi="Times New Roman" w:cs="Times New Roman"/>
                <w:b/>
                <w:sz w:val="28"/>
                <w:szCs w:val="28"/>
                <w:lang w:eastAsia="ru-RU"/>
              </w:rPr>
            </w:pPr>
            <w:r w:rsidRPr="00F82757">
              <w:rPr>
                <w:rFonts w:ascii="Times New Roman" w:eastAsia="Times New Roman" w:hAnsi="Times New Roman" w:cs="Times New Roman"/>
                <w:b/>
                <w:sz w:val="28"/>
                <w:szCs w:val="28"/>
                <w:lang w:eastAsia="ru-RU"/>
              </w:rPr>
              <w:t>Руководители МО</w:t>
            </w:r>
          </w:p>
        </w:tc>
        <w:tc>
          <w:tcPr>
            <w:tcW w:w="2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E2818" w:rsidRPr="00F82757" w:rsidRDefault="003E2818" w:rsidP="00F82757">
            <w:pPr>
              <w:shd w:val="clear" w:color="auto" w:fill="FFFFFF"/>
              <w:spacing w:after="0" w:line="240" w:lineRule="auto"/>
              <w:jc w:val="center"/>
              <w:rPr>
                <w:rFonts w:ascii="Times New Roman" w:eastAsia="Times New Roman" w:hAnsi="Times New Roman" w:cs="Times New Roman"/>
                <w:b/>
                <w:sz w:val="28"/>
                <w:szCs w:val="28"/>
                <w:lang w:eastAsia="ru-RU"/>
              </w:rPr>
            </w:pPr>
            <w:r w:rsidRPr="00F82757">
              <w:rPr>
                <w:rFonts w:ascii="Times New Roman" w:eastAsia="Times New Roman" w:hAnsi="Times New Roman" w:cs="Times New Roman"/>
                <w:b/>
                <w:sz w:val="28"/>
                <w:szCs w:val="28"/>
                <w:lang w:eastAsia="ru-RU"/>
              </w:rPr>
              <w:t>Методическая тема</w:t>
            </w:r>
          </w:p>
        </w:tc>
      </w:tr>
      <w:tr w:rsidR="003E2818" w:rsidRPr="00F82757" w:rsidTr="00FB3FFC">
        <w:trPr>
          <w:trHeight w:val="584"/>
          <w:jc w:val="center"/>
        </w:trPr>
        <w:tc>
          <w:tcPr>
            <w:tcW w:w="332" w:type="pct"/>
            <w:tcBorders>
              <w:top w:val="single" w:sz="4" w:space="0" w:color="000000"/>
              <w:left w:val="single" w:sz="4" w:space="0" w:color="000000"/>
              <w:bottom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1. </w:t>
            </w:r>
          </w:p>
        </w:tc>
        <w:tc>
          <w:tcPr>
            <w:tcW w:w="1215" w:type="pct"/>
            <w:tcBorders>
              <w:top w:val="single" w:sz="4" w:space="0" w:color="000000"/>
              <w:left w:val="single" w:sz="4" w:space="0" w:color="000000"/>
              <w:bottom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Гуманитарного цикла</w:t>
            </w:r>
          </w:p>
        </w:tc>
        <w:tc>
          <w:tcPr>
            <w:tcW w:w="1077" w:type="pct"/>
            <w:tcBorders>
              <w:top w:val="single" w:sz="4" w:space="0" w:color="000000"/>
              <w:left w:val="single" w:sz="4" w:space="0" w:color="000000"/>
              <w:bottom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82757">
              <w:rPr>
                <w:rFonts w:ascii="Times New Roman" w:eastAsia="Times New Roman" w:hAnsi="Times New Roman" w:cs="Times New Roman"/>
                <w:sz w:val="28"/>
                <w:szCs w:val="28"/>
                <w:lang w:eastAsia="ru-RU"/>
              </w:rPr>
              <w:t>Домченко</w:t>
            </w:r>
            <w:proofErr w:type="spellEnd"/>
            <w:r w:rsidRPr="00F82757">
              <w:rPr>
                <w:rFonts w:ascii="Times New Roman" w:eastAsia="Times New Roman" w:hAnsi="Times New Roman" w:cs="Times New Roman"/>
                <w:sz w:val="28"/>
                <w:szCs w:val="28"/>
                <w:lang w:eastAsia="ru-RU"/>
              </w:rPr>
              <w:t xml:space="preserve"> О.Г.</w:t>
            </w:r>
          </w:p>
        </w:tc>
        <w:tc>
          <w:tcPr>
            <w:tcW w:w="2375" w:type="pct"/>
            <w:tcBorders>
              <w:top w:val="single" w:sz="4" w:space="0" w:color="000000"/>
              <w:left w:val="single" w:sz="4" w:space="0" w:color="000000"/>
              <w:bottom w:val="single" w:sz="4" w:space="0" w:color="000000"/>
              <w:right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bCs/>
                <w:sz w:val="28"/>
                <w:szCs w:val="28"/>
                <w:lang w:eastAsia="ru-RU"/>
              </w:rPr>
              <w:t>Применение инновационных технологий, повышение качества преподавания предметов</w:t>
            </w:r>
            <w:r w:rsidRPr="00F82757">
              <w:rPr>
                <w:rFonts w:ascii="Times New Roman" w:eastAsia="Times New Roman" w:hAnsi="Times New Roman" w:cs="Times New Roman"/>
                <w:sz w:val="28"/>
                <w:szCs w:val="28"/>
                <w:lang w:eastAsia="ru-RU"/>
              </w:rPr>
              <w:t xml:space="preserve"> </w:t>
            </w:r>
          </w:p>
        </w:tc>
      </w:tr>
      <w:tr w:rsidR="003E2818" w:rsidRPr="00F82757" w:rsidTr="00FB3FFC">
        <w:trPr>
          <w:trHeight w:val="538"/>
          <w:jc w:val="center"/>
        </w:trPr>
        <w:tc>
          <w:tcPr>
            <w:tcW w:w="332" w:type="pct"/>
            <w:tcBorders>
              <w:top w:val="single" w:sz="4" w:space="0" w:color="000000"/>
              <w:left w:val="single" w:sz="4" w:space="0" w:color="000000"/>
              <w:bottom w:val="single" w:sz="4" w:space="0" w:color="000000"/>
            </w:tcBorders>
            <w:shd w:val="clear" w:color="auto" w:fill="auto"/>
          </w:tcPr>
          <w:p w:rsidR="003E2818" w:rsidRPr="00F82757" w:rsidRDefault="003E2818" w:rsidP="00F82757">
            <w:pPr>
              <w:numPr>
                <w:ilvl w:val="0"/>
                <w:numId w:val="25"/>
              </w:numPr>
              <w:shd w:val="clear" w:color="auto" w:fill="FFFFFF"/>
              <w:tabs>
                <w:tab w:val="clear" w:pos="360"/>
                <w:tab w:val="left" w:pos="344"/>
              </w:tabs>
              <w:spacing w:after="0" w:line="240" w:lineRule="auto"/>
              <w:rPr>
                <w:rFonts w:ascii="Times New Roman" w:eastAsia="Times New Roman" w:hAnsi="Times New Roman" w:cs="Times New Roman"/>
                <w:sz w:val="28"/>
                <w:szCs w:val="28"/>
                <w:lang w:eastAsia="ru-RU"/>
              </w:rPr>
            </w:pPr>
          </w:p>
        </w:tc>
        <w:tc>
          <w:tcPr>
            <w:tcW w:w="1215" w:type="pct"/>
            <w:tcBorders>
              <w:top w:val="single" w:sz="4" w:space="0" w:color="000000"/>
              <w:left w:val="single" w:sz="4" w:space="0" w:color="000000"/>
              <w:bottom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Естественно – математического цикла</w:t>
            </w:r>
          </w:p>
        </w:tc>
        <w:tc>
          <w:tcPr>
            <w:tcW w:w="1077" w:type="pct"/>
            <w:tcBorders>
              <w:top w:val="single" w:sz="4" w:space="0" w:color="000000"/>
              <w:left w:val="single" w:sz="4" w:space="0" w:color="000000"/>
              <w:bottom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82757">
              <w:rPr>
                <w:rFonts w:ascii="Times New Roman" w:eastAsia="Times New Roman" w:hAnsi="Times New Roman" w:cs="Times New Roman"/>
                <w:sz w:val="28"/>
                <w:szCs w:val="28"/>
                <w:lang w:eastAsia="ru-RU"/>
              </w:rPr>
              <w:t>Пенская</w:t>
            </w:r>
            <w:proofErr w:type="spellEnd"/>
            <w:r w:rsidRPr="00F82757">
              <w:rPr>
                <w:rFonts w:ascii="Times New Roman" w:eastAsia="Times New Roman" w:hAnsi="Times New Roman" w:cs="Times New Roman"/>
                <w:sz w:val="28"/>
                <w:szCs w:val="28"/>
                <w:lang w:eastAsia="ru-RU"/>
              </w:rPr>
              <w:t xml:space="preserve"> С. В.</w:t>
            </w:r>
          </w:p>
        </w:tc>
        <w:tc>
          <w:tcPr>
            <w:tcW w:w="2375" w:type="pct"/>
            <w:tcBorders>
              <w:top w:val="single" w:sz="4" w:space="0" w:color="000000"/>
              <w:left w:val="single" w:sz="4" w:space="0" w:color="000000"/>
              <w:bottom w:val="single" w:sz="4" w:space="0" w:color="000000"/>
              <w:right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Совершенствование процесса обучения новыми педагогическими технологиями, формами и методами обучения и воспитания учащихся</w:t>
            </w:r>
          </w:p>
        </w:tc>
      </w:tr>
      <w:tr w:rsidR="003E2818" w:rsidRPr="00F82757" w:rsidTr="00FB3FFC">
        <w:trPr>
          <w:trHeight w:val="274"/>
          <w:jc w:val="center"/>
        </w:trPr>
        <w:tc>
          <w:tcPr>
            <w:tcW w:w="332" w:type="pct"/>
            <w:tcBorders>
              <w:top w:val="single" w:sz="4" w:space="0" w:color="000000"/>
              <w:left w:val="single" w:sz="4" w:space="0" w:color="000000"/>
              <w:bottom w:val="single" w:sz="4" w:space="0" w:color="000000"/>
            </w:tcBorders>
            <w:shd w:val="clear" w:color="auto" w:fill="auto"/>
          </w:tcPr>
          <w:p w:rsidR="003E2818" w:rsidRPr="00F82757" w:rsidRDefault="003E2818" w:rsidP="00F82757">
            <w:pPr>
              <w:numPr>
                <w:ilvl w:val="0"/>
                <w:numId w:val="25"/>
              </w:numPr>
              <w:shd w:val="clear" w:color="auto" w:fill="FFFFFF"/>
              <w:tabs>
                <w:tab w:val="num" w:pos="0"/>
              </w:tabs>
              <w:spacing w:after="0" w:line="240" w:lineRule="auto"/>
              <w:rPr>
                <w:rFonts w:ascii="Times New Roman" w:eastAsia="Times New Roman" w:hAnsi="Times New Roman" w:cs="Times New Roman"/>
                <w:sz w:val="28"/>
                <w:szCs w:val="28"/>
                <w:lang w:eastAsia="ru-RU"/>
              </w:rPr>
            </w:pPr>
          </w:p>
        </w:tc>
        <w:tc>
          <w:tcPr>
            <w:tcW w:w="1215" w:type="pct"/>
            <w:tcBorders>
              <w:top w:val="single" w:sz="4" w:space="0" w:color="000000"/>
              <w:left w:val="single" w:sz="4" w:space="0" w:color="000000"/>
              <w:bottom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Начальные классы </w:t>
            </w:r>
          </w:p>
        </w:tc>
        <w:tc>
          <w:tcPr>
            <w:tcW w:w="1077" w:type="pct"/>
            <w:tcBorders>
              <w:top w:val="single" w:sz="4" w:space="0" w:color="000000"/>
              <w:left w:val="single" w:sz="4" w:space="0" w:color="000000"/>
              <w:bottom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82757">
              <w:rPr>
                <w:rFonts w:ascii="Times New Roman" w:eastAsia="Times New Roman" w:hAnsi="Times New Roman" w:cs="Times New Roman"/>
                <w:sz w:val="28"/>
                <w:szCs w:val="28"/>
                <w:lang w:eastAsia="ru-RU"/>
              </w:rPr>
              <w:t>Аляветдинова</w:t>
            </w:r>
            <w:proofErr w:type="spellEnd"/>
            <w:r w:rsidRPr="00F82757">
              <w:rPr>
                <w:rFonts w:ascii="Times New Roman" w:eastAsia="Times New Roman" w:hAnsi="Times New Roman" w:cs="Times New Roman"/>
                <w:sz w:val="28"/>
                <w:szCs w:val="28"/>
                <w:lang w:eastAsia="ru-RU"/>
              </w:rPr>
              <w:t xml:space="preserve"> А. Х.</w:t>
            </w:r>
          </w:p>
        </w:tc>
        <w:tc>
          <w:tcPr>
            <w:tcW w:w="2375" w:type="pct"/>
            <w:tcBorders>
              <w:top w:val="single" w:sz="4" w:space="0" w:color="000000"/>
              <w:left w:val="single" w:sz="4" w:space="0" w:color="000000"/>
              <w:bottom w:val="single" w:sz="4" w:space="0" w:color="000000"/>
              <w:right w:val="single" w:sz="4" w:space="0" w:color="000000"/>
            </w:tcBorders>
            <w:shd w:val="clear" w:color="auto" w:fill="auto"/>
          </w:tcPr>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Повышение эффективности и качества преподавания в начальной школе через совершенствование педагогического мастерства учителей в условиях реализации ФГОС НОО</w:t>
            </w:r>
          </w:p>
        </w:tc>
      </w:tr>
    </w:tbl>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и одно методическое объединение классных руководителей, рук. МО Аминова Е.С. Тема: «Обеспечение духовно – нравственного, гражданского, социального воспитания школьника»</w:t>
      </w:r>
    </w:p>
    <w:p w:rsidR="003E2818" w:rsidRPr="00F82757" w:rsidRDefault="003E2818" w:rsidP="00F8275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Деятельность методической службы и направления её работы регламентируются следующей нормативной базой:</w:t>
      </w:r>
    </w:p>
    <w:p w:rsidR="003E2818" w:rsidRPr="00F82757" w:rsidRDefault="003E2818" w:rsidP="00F82757">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Положение об аттестационной комиссии </w:t>
      </w:r>
    </w:p>
    <w:p w:rsidR="003E2818" w:rsidRPr="00F82757" w:rsidRDefault="003E2818" w:rsidP="00F82757">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Положение о методическом совете </w:t>
      </w:r>
    </w:p>
    <w:p w:rsidR="003E2818" w:rsidRPr="00F82757" w:rsidRDefault="003E2818" w:rsidP="00F82757">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Положение о школьном методическом объединении учителей   </w:t>
      </w:r>
    </w:p>
    <w:p w:rsidR="003E2818" w:rsidRPr="00F82757" w:rsidRDefault="003E2818" w:rsidP="00F82757">
      <w:pPr>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Положение о методическом объединении классных руководителей </w:t>
      </w:r>
    </w:p>
    <w:p w:rsidR="003E2818" w:rsidRPr="00F82757" w:rsidRDefault="003E2818" w:rsidP="00F8275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Таким образом, организация управления образовательным учреждением соответствует уставным требованиям и позволяет оперативно и гибко решать управленческие задачи.</w:t>
      </w:r>
    </w:p>
    <w:p w:rsidR="008C68E0" w:rsidRPr="00F82757" w:rsidRDefault="008C68E0" w:rsidP="00F82757">
      <w:pPr>
        <w:suppressAutoHyphens/>
        <w:spacing w:after="0" w:line="240" w:lineRule="auto"/>
        <w:rPr>
          <w:rFonts w:ascii="Times New Roman" w:eastAsia="Times New Roman" w:hAnsi="Times New Roman" w:cs="Times New Roman"/>
          <w:b/>
          <w:sz w:val="28"/>
          <w:szCs w:val="28"/>
          <w:u w:val="single"/>
          <w:lang w:eastAsia="ar-SA"/>
        </w:rPr>
      </w:pPr>
    </w:p>
    <w:p w:rsidR="003E2818" w:rsidRPr="00F82757" w:rsidRDefault="003E2818" w:rsidP="00F82757">
      <w:pPr>
        <w:suppressAutoHyphens/>
        <w:spacing w:after="0" w:line="240" w:lineRule="auto"/>
        <w:ind w:firstLine="567"/>
        <w:jc w:val="both"/>
        <w:rPr>
          <w:rFonts w:ascii="Times New Roman" w:eastAsia="Times New Roman" w:hAnsi="Times New Roman" w:cs="Times New Roman"/>
          <w:sz w:val="28"/>
          <w:szCs w:val="28"/>
          <w:u w:val="single"/>
          <w:lang w:eastAsia="ar-SA"/>
        </w:rPr>
      </w:pPr>
    </w:p>
    <w:p w:rsidR="003E2818" w:rsidRPr="00F82757" w:rsidRDefault="003E2818" w:rsidP="00F82757">
      <w:pPr>
        <w:suppressAutoHyphens/>
        <w:spacing w:after="0" w:line="240" w:lineRule="auto"/>
        <w:ind w:firstLine="567"/>
        <w:jc w:val="both"/>
        <w:rPr>
          <w:rFonts w:ascii="Times New Roman" w:eastAsia="Times New Roman" w:hAnsi="Times New Roman" w:cs="Times New Roman"/>
          <w:sz w:val="28"/>
          <w:szCs w:val="28"/>
          <w:u w:val="single"/>
          <w:lang w:eastAsia="ar-SA"/>
        </w:rPr>
      </w:pPr>
    </w:p>
    <w:p w:rsidR="003E2818" w:rsidRPr="00F82757" w:rsidRDefault="003174E7"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4</w:t>
      </w:r>
      <w:r w:rsidR="003E2818" w:rsidRPr="00F82757">
        <w:rPr>
          <w:rFonts w:ascii="Times New Roman" w:eastAsia="Calibri" w:hAnsi="Times New Roman" w:cs="Times New Roman"/>
          <w:b/>
          <w:sz w:val="28"/>
          <w:szCs w:val="28"/>
        </w:rPr>
        <w:t>. Содержание и качество подготовки</w:t>
      </w:r>
    </w:p>
    <w:p w:rsidR="003E2818" w:rsidRPr="00F82757" w:rsidRDefault="003174E7"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4.1 </w:t>
      </w:r>
      <w:r w:rsidR="003E2818" w:rsidRPr="00F82757">
        <w:rPr>
          <w:rFonts w:ascii="Times New Roman" w:eastAsia="Calibri" w:hAnsi="Times New Roman" w:cs="Times New Roman"/>
          <w:b/>
          <w:sz w:val="28"/>
          <w:szCs w:val="28"/>
        </w:rPr>
        <w:t>Статистика показателей за 2015–2018 годы</w:t>
      </w:r>
    </w:p>
    <w:p w:rsidR="003E2818" w:rsidRPr="00F82757" w:rsidRDefault="003E2818" w:rsidP="00F82757">
      <w:pPr>
        <w:spacing w:after="0" w:line="240" w:lineRule="auto"/>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632"/>
        <w:gridCol w:w="1581"/>
        <w:gridCol w:w="1581"/>
        <w:gridCol w:w="1501"/>
        <w:gridCol w:w="1499"/>
      </w:tblGrid>
      <w:tr w:rsidR="003E2818" w:rsidRPr="00F82757" w:rsidTr="003E4863">
        <w:tc>
          <w:tcPr>
            <w:tcW w:w="40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п/п</w:t>
            </w:r>
          </w:p>
        </w:tc>
        <w:tc>
          <w:tcPr>
            <w:tcW w:w="137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Параметры статистики</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2015–2016</w:t>
            </w:r>
            <w:r w:rsidRPr="00F82757">
              <w:rPr>
                <w:rFonts w:ascii="Times New Roman" w:eastAsia="Calibri" w:hAnsi="Times New Roman" w:cs="Times New Roman"/>
                <w:sz w:val="28"/>
                <w:szCs w:val="28"/>
              </w:rPr>
              <w:br/>
              <w:t xml:space="preserve"> учебный год</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2016–2017</w:t>
            </w:r>
            <w:r w:rsidRPr="00F82757">
              <w:rPr>
                <w:rFonts w:ascii="Times New Roman" w:eastAsia="Calibri" w:hAnsi="Times New Roman" w:cs="Times New Roman"/>
                <w:sz w:val="28"/>
                <w:szCs w:val="28"/>
              </w:rPr>
              <w:br/>
              <w:t xml:space="preserve"> учебный год</w:t>
            </w:r>
          </w:p>
        </w:tc>
        <w:tc>
          <w:tcPr>
            <w:tcW w:w="78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2017–2018</w:t>
            </w:r>
            <w:r w:rsidRPr="00F82757">
              <w:rPr>
                <w:rFonts w:ascii="Times New Roman" w:eastAsia="Calibri" w:hAnsi="Times New Roman" w:cs="Times New Roman"/>
                <w:sz w:val="28"/>
                <w:szCs w:val="28"/>
              </w:rPr>
              <w:br/>
              <w:t xml:space="preserve"> учебный год</w:t>
            </w:r>
          </w:p>
        </w:tc>
        <w:tc>
          <w:tcPr>
            <w:tcW w:w="783"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2018-2019</w:t>
            </w:r>
          </w:p>
        </w:tc>
      </w:tr>
      <w:tr w:rsidR="003E2818" w:rsidRPr="00F82757" w:rsidTr="003E4863">
        <w:tc>
          <w:tcPr>
            <w:tcW w:w="406" w:type="pct"/>
            <w:vMerge w:val="restar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1375" w:type="pct"/>
            <w:tcBorders>
              <w:top w:val="single" w:sz="4" w:space="0" w:color="auto"/>
              <w:left w:val="single" w:sz="4" w:space="0" w:color="auto"/>
              <w:bottom w:val="nil"/>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Количество детей, обучавшихся на конец учебного года (для 2018–2019 – на конец 2018 года), в том числе:</w:t>
            </w:r>
          </w:p>
        </w:tc>
        <w:tc>
          <w:tcPr>
            <w:tcW w:w="826" w:type="pct"/>
            <w:tcBorders>
              <w:top w:val="single" w:sz="4" w:space="0" w:color="auto"/>
              <w:left w:val="single" w:sz="4" w:space="0" w:color="auto"/>
              <w:bottom w:val="nil"/>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150</w:t>
            </w:r>
          </w:p>
        </w:tc>
        <w:tc>
          <w:tcPr>
            <w:tcW w:w="826" w:type="pct"/>
            <w:tcBorders>
              <w:top w:val="single" w:sz="4" w:space="0" w:color="auto"/>
              <w:left w:val="single" w:sz="4" w:space="0" w:color="auto"/>
              <w:bottom w:val="nil"/>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144</w:t>
            </w:r>
          </w:p>
        </w:tc>
        <w:tc>
          <w:tcPr>
            <w:tcW w:w="784" w:type="pct"/>
            <w:tcBorders>
              <w:top w:val="single" w:sz="4" w:space="0" w:color="auto"/>
              <w:left w:val="single" w:sz="4" w:space="0" w:color="auto"/>
              <w:bottom w:val="nil"/>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124</w:t>
            </w:r>
          </w:p>
        </w:tc>
        <w:tc>
          <w:tcPr>
            <w:tcW w:w="783"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116</w:t>
            </w: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начальная школа</w:t>
            </w:r>
          </w:p>
        </w:tc>
        <w:tc>
          <w:tcPr>
            <w:tcW w:w="826"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68</w:t>
            </w:r>
          </w:p>
        </w:tc>
        <w:tc>
          <w:tcPr>
            <w:tcW w:w="826"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65</w:t>
            </w:r>
          </w:p>
        </w:tc>
        <w:tc>
          <w:tcPr>
            <w:tcW w:w="784"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59</w:t>
            </w:r>
          </w:p>
        </w:tc>
        <w:tc>
          <w:tcPr>
            <w:tcW w:w="783" w:type="pct"/>
            <w:tcBorders>
              <w:top w:val="nil"/>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51</w:t>
            </w: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основная школа</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67</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71</w:t>
            </w:r>
          </w:p>
        </w:tc>
        <w:tc>
          <w:tcPr>
            <w:tcW w:w="78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58</w:t>
            </w:r>
          </w:p>
        </w:tc>
        <w:tc>
          <w:tcPr>
            <w:tcW w:w="783"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60</w:t>
            </w: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средняя школа</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15</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w:t>
            </w:r>
          </w:p>
        </w:tc>
        <w:tc>
          <w:tcPr>
            <w:tcW w:w="78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783"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r>
      <w:tr w:rsidR="003E2818" w:rsidRPr="00F82757" w:rsidTr="003E4863">
        <w:tc>
          <w:tcPr>
            <w:tcW w:w="406" w:type="pct"/>
            <w:vMerge w:val="restar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1375" w:type="pct"/>
            <w:tcBorders>
              <w:top w:val="single" w:sz="4" w:space="0" w:color="auto"/>
              <w:left w:val="single" w:sz="4" w:space="0" w:color="auto"/>
              <w:bottom w:val="nil"/>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Количество учеников, оставленных на повторное обучение:</w:t>
            </w:r>
          </w:p>
        </w:tc>
        <w:tc>
          <w:tcPr>
            <w:tcW w:w="826"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826"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84"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83"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начальная школа</w:t>
            </w:r>
          </w:p>
        </w:tc>
        <w:tc>
          <w:tcPr>
            <w:tcW w:w="826"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826"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784"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83" w:type="pct"/>
            <w:tcBorders>
              <w:top w:val="nil"/>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основная школа</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84"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83"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средняя школа</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8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83"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3E4863">
        <w:tc>
          <w:tcPr>
            <w:tcW w:w="406" w:type="pct"/>
            <w:vMerge w:val="restar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1375" w:type="pct"/>
            <w:tcBorders>
              <w:top w:val="single" w:sz="4" w:space="0" w:color="auto"/>
              <w:left w:val="single" w:sz="4" w:space="0" w:color="auto"/>
              <w:bottom w:val="nil"/>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Не получили аттестата:</w:t>
            </w:r>
          </w:p>
        </w:tc>
        <w:tc>
          <w:tcPr>
            <w:tcW w:w="826"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826"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84"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83"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об основном общем образовании</w:t>
            </w:r>
          </w:p>
        </w:tc>
        <w:tc>
          <w:tcPr>
            <w:tcW w:w="826"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826"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84" w:type="pct"/>
            <w:tcBorders>
              <w:top w:val="nil"/>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783" w:type="pct"/>
            <w:tcBorders>
              <w:top w:val="nil"/>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среднем общем образовании</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8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83"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3E4863">
        <w:tc>
          <w:tcPr>
            <w:tcW w:w="406" w:type="pct"/>
            <w:vMerge w:val="restar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w:t>
            </w:r>
          </w:p>
        </w:tc>
        <w:tc>
          <w:tcPr>
            <w:tcW w:w="1375" w:type="pct"/>
            <w:tcBorders>
              <w:top w:val="single" w:sz="4" w:space="0" w:color="auto"/>
              <w:left w:val="single" w:sz="4" w:space="0" w:color="auto"/>
              <w:bottom w:val="nil"/>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Окончили школу с аттестатом особого образца:</w:t>
            </w:r>
          </w:p>
        </w:tc>
        <w:tc>
          <w:tcPr>
            <w:tcW w:w="826"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826"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84"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83" w:type="pct"/>
            <w:tcBorders>
              <w:top w:val="single" w:sz="4" w:space="0" w:color="auto"/>
              <w:left w:val="single" w:sz="4" w:space="0" w:color="auto"/>
              <w:bottom w:val="nil"/>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 в основной школе </w:t>
            </w:r>
          </w:p>
        </w:tc>
        <w:tc>
          <w:tcPr>
            <w:tcW w:w="826"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826"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784" w:type="pct"/>
            <w:tcBorders>
              <w:top w:val="nil"/>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783" w:type="pct"/>
            <w:tcBorders>
              <w:top w:val="nil"/>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3E4863">
        <w:tc>
          <w:tcPr>
            <w:tcW w:w="406"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37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средней школе</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82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8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83"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3E4863">
        <w:tc>
          <w:tcPr>
            <w:tcW w:w="406"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1375"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Окончили школу с аттестатом</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 отличием:</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в основной школе</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в средней школе-</w:t>
            </w:r>
          </w:p>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826"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826"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84"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83"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bl>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b/>
          <w:sz w:val="28"/>
          <w:szCs w:val="28"/>
        </w:rPr>
        <w:lastRenderedPageBreak/>
        <w:t xml:space="preserve">Вывод: </w:t>
      </w:r>
      <w:r w:rsidRPr="00F82757">
        <w:rPr>
          <w:rFonts w:ascii="Times New Roman" w:eastAsia="Calibri" w:hAnsi="Times New Roman" w:cs="Times New Roman"/>
          <w:sz w:val="28"/>
          <w:szCs w:val="28"/>
        </w:rPr>
        <w:t>Приведенная статистика показывает, что динамика освоения основных образовательных программ за последние два года сохраняется. Не получен аттестат об основном общем образовании  одним обучающимся. Уменьшается количество обучающихся Школы. Профильного и углубленного обучения в Школе нет.</w:t>
      </w:r>
    </w:p>
    <w:p w:rsidR="003E2818" w:rsidRPr="00F82757" w:rsidRDefault="003E2818" w:rsidP="00F82757">
      <w:pPr>
        <w:spacing w:after="0" w:line="240" w:lineRule="auto"/>
        <w:jc w:val="both"/>
        <w:rPr>
          <w:rFonts w:ascii="Times New Roman" w:eastAsia="Calibri"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275"/>
        <w:gridCol w:w="1418"/>
      </w:tblGrid>
      <w:tr w:rsidR="003E2818" w:rsidRPr="00F82757" w:rsidTr="003E2818">
        <w:trPr>
          <w:trHeight w:val="170"/>
        </w:trPr>
        <w:tc>
          <w:tcPr>
            <w:tcW w:w="6629"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Показатели</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2016-2017</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2017-2018</w:t>
            </w:r>
          </w:p>
        </w:tc>
      </w:tr>
      <w:tr w:rsidR="003E2818" w:rsidRPr="00F82757" w:rsidTr="003E2818">
        <w:trPr>
          <w:trHeight w:val="225"/>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Количество  детей, охваченных </w:t>
            </w:r>
            <w:proofErr w:type="spellStart"/>
            <w:r w:rsidRPr="00F82757">
              <w:rPr>
                <w:rFonts w:ascii="Times New Roman" w:eastAsia="Times New Roman" w:hAnsi="Times New Roman" w:cs="Times New Roman"/>
                <w:sz w:val="28"/>
                <w:szCs w:val="28"/>
                <w:lang w:eastAsia="ar-SA"/>
              </w:rPr>
              <w:t>предпрофильной</w:t>
            </w:r>
            <w:proofErr w:type="spellEnd"/>
            <w:r w:rsidRPr="00F82757">
              <w:rPr>
                <w:rFonts w:ascii="Times New Roman" w:eastAsia="Times New Roman" w:hAnsi="Times New Roman" w:cs="Times New Roman"/>
                <w:sz w:val="28"/>
                <w:szCs w:val="28"/>
                <w:lang w:eastAsia="ar-SA"/>
              </w:rPr>
              <w:t xml:space="preserve"> подготовкой  (чел/%),</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3E2818">
        <w:trPr>
          <w:trHeight w:val="225"/>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детей, обучающихся по адаптированным образовательным программам (чел/%),   из них</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16 чел./</w:t>
            </w:r>
          </w:p>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11%</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18 чел./</w:t>
            </w:r>
          </w:p>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14,5%</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с задержкой психического развития</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 чел./</w:t>
            </w:r>
          </w:p>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1,4%</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 чел./</w:t>
            </w:r>
          </w:p>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2,4%</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с умственной отсталостью легкой степени</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14 чел./</w:t>
            </w:r>
          </w:p>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9,7%</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15 чел./</w:t>
            </w:r>
          </w:p>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12%</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Выполнение  учебного плана в целом по школе, </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 том числе:</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97,3%</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98%</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обязательная часть</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96,9%</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97,6%</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w:t>
            </w:r>
            <w:proofErr w:type="gramStart"/>
            <w:r w:rsidRPr="00F82757">
              <w:rPr>
                <w:rFonts w:ascii="Times New Roman" w:eastAsia="Times New Roman" w:hAnsi="Times New Roman" w:cs="Times New Roman"/>
                <w:sz w:val="28"/>
                <w:szCs w:val="28"/>
                <w:lang w:eastAsia="ar-SA"/>
              </w:rPr>
              <w:t>часть</w:t>
            </w:r>
            <w:proofErr w:type="gramEnd"/>
            <w:r w:rsidRPr="00F82757">
              <w:rPr>
                <w:rFonts w:ascii="Times New Roman" w:eastAsia="Times New Roman" w:hAnsi="Times New Roman" w:cs="Times New Roman"/>
                <w:sz w:val="28"/>
                <w:szCs w:val="28"/>
                <w:lang w:eastAsia="ar-SA"/>
              </w:rPr>
              <w:t xml:space="preserve"> формируемая участниками образовательных отношений</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99,5%</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91%</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НОО</w:t>
            </w:r>
          </w:p>
        </w:tc>
        <w:tc>
          <w:tcPr>
            <w:tcW w:w="1275"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1418"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всего</w:t>
            </w:r>
          </w:p>
        </w:tc>
        <w:tc>
          <w:tcPr>
            <w:tcW w:w="1275"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97,1%</w:t>
            </w:r>
          </w:p>
        </w:tc>
        <w:tc>
          <w:tcPr>
            <w:tcW w:w="1418"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99,9%</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обязательная часть</w:t>
            </w:r>
          </w:p>
        </w:tc>
        <w:tc>
          <w:tcPr>
            <w:tcW w:w="1275"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96,7%</w:t>
            </w:r>
          </w:p>
        </w:tc>
        <w:tc>
          <w:tcPr>
            <w:tcW w:w="1418"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99,9%</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w:t>
            </w:r>
            <w:proofErr w:type="gramStart"/>
            <w:r w:rsidRPr="00F82757">
              <w:rPr>
                <w:rFonts w:ascii="Times New Roman" w:eastAsia="Times New Roman" w:hAnsi="Times New Roman" w:cs="Times New Roman"/>
                <w:sz w:val="28"/>
                <w:szCs w:val="28"/>
                <w:lang w:eastAsia="ar-SA"/>
              </w:rPr>
              <w:t>часть</w:t>
            </w:r>
            <w:proofErr w:type="gramEnd"/>
            <w:r w:rsidRPr="00F82757">
              <w:rPr>
                <w:rFonts w:ascii="Times New Roman" w:eastAsia="Times New Roman" w:hAnsi="Times New Roman" w:cs="Times New Roman"/>
                <w:sz w:val="28"/>
                <w:szCs w:val="28"/>
                <w:lang w:eastAsia="ar-SA"/>
              </w:rPr>
              <w:t xml:space="preserve"> формируемая участниками образовательных отношений</w:t>
            </w:r>
          </w:p>
        </w:tc>
        <w:tc>
          <w:tcPr>
            <w:tcW w:w="1275"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c>
          <w:tcPr>
            <w:tcW w:w="1418"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ООО</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всего</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97,01%</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96,98%</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обязательная часть</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96,6%</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96,58%</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w:t>
            </w:r>
            <w:proofErr w:type="gramStart"/>
            <w:r w:rsidRPr="00F82757">
              <w:rPr>
                <w:rFonts w:ascii="Times New Roman" w:eastAsia="Times New Roman" w:hAnsi="Times New Roman" w:cs="Times New Roman"/>
                <w:sz w:val="28"/>
                <w:szCs w:val="28"/>
                <w:lang w:eastAsia="ar-SA"/>
              </w:rPr>
              <w:t>часть</w:t>
            </w:r>
            <w:proofErr w:type="gramEnd"/>
            <w:r w:rsidRPr="00F82757">
              <w:rPr>
                <w:rFonts w:ascii="Times New Roman" w:eastAsia="Times New Roman" w:hAnsi="Times New Roman" w:cs="Times New Roman"/>
                <w:sz w:val="28"/>
                <w:szCs w:val="28"/>
                <w:lang w:eastAsia="ar-SA"/>
              </w:rPr>
              <w:t xml:space="preserve"> формируемая участниками образовательных отношений</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99,8%</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86,68%</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СОО</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всего</w:t>
            </w:r>
            <w:r w:rsidRPr="00F82757">
              <w:rPr>
                <w:rFonts w:ascii="Times New Roman" w:eastAsia="Times New Roman" w:hAnsi="Times New Roman" w:cs="Times New Roman"/>
                <w:sz w:val="28"/>
                <w:szCs w:val="28"/>
                <w:lang w:eastAsia="ar-SA"/>
              </w:rPr>
              <w:tab/>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98,3%</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96,2%</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обязательная часть</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98,1%</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95,1%</w:t>
            </w:r>
          </w:p>
        </w:tc>
      </w:tr>
      <w:tr w:rsidR="003E2818" w:rsidRPr="00F82757" w:rsidTr="003E2818">
        <w:trPr>
          <w:trHeight w:val="287"/>
        </w:trPr>
        <w:tc>
          <w:tcPr>
            <w:tcW w:w="6629" w:type="dxa"/>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w:t>
            </w:r>
            <w:proofErr w:type="gramStart"/>
            <w:r w:rsidRPr="00F82757">
              <w:rPr>
                <w:rFonts w:ascii="Times New Roman" w:eastAsia="Times New Roman" w:hAnsi="Times New Roman" w:cs="Times New Roman"/>
                <w:sz w:val="28"/>
                <w:szCs w:val="28"/>
                <w:lang w:eastAsia="ar-SA"/>
              </w:rPr>
              <w:t>часть</w:t>
            </w:r>
            <w:proofErr w:type="gramEnd"/>
            <w:r w:rsidRPr="00F82757">
              <w:rPr>
                <w:rFonts w:ascii="Times New Roman" w:eastAsia="Times New Roman" w:hAnsi="Times New Roman" w:cs="Times New Roman"/>
                <w:sz w:val="28"/>
                <w:szCs w:val="28"/>
                <w:lang w:eastAsia="ar-SA"/>
              </w:rPr>
              <w:t xml:space="preserve"> формируемая участниками образовательных отношений</w:t>
            </w:r>
          </w:p>
        </w:tc>
        <w:tc>
          <w:tcPr>
            <w:tcW w:w="1275"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98,9%</w:t>
            </w:r>
          </w:p>
        </w:tc>
        <w:tc>
          <w:tcPr>
            <w:tcW w:w="1418" w:type="dxa"/>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91,26%</w:t>
            </w:r>
          </w:p>
        </w:tc>
      </w:tr>
    </w:tbl>
    <w:p w:rsidR="003E2818" w:rsidRPr="00F82757" w:rsidRDefault="003E2818" w:rsidP="00F82757">
      <w:pPr>
        <w:spacing w:after="0" w:line="240" w:lineRule="auto"/>
        <w:jc w:val="center"/>
        <w:rPr>
          <w:rFonts w:ascii="Times New Roman" w:eastAsia="Calibri" w:hAnsi="Times New Roman" w:cs="Times New Roman"/>
          <w:bCs/>
          <w:sz w:val="28"/>
          <w:szCs w:val="28"/>
        </w:rPr>
      </w:pPr>
    </w:p>
    <w:p w:rsidR="003E2818" w:rsidRPr="00F82757" w:rsidRDefault="003E2818" w:rsidP="00F82757">
      <w:pPr>
        <w:suppressAutoHyphens/>
        <w:spacing w:after="0" w:line="240" w:lineRule="auto"/>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Выводы:</w:t>
      </w:r>
    </w:p>
    <w:p w:rsidR="003E2818" w:rsidRPr="00F82757" w:rsidRDefault="003E2818" w:rsidP="00F82757">
      <w:pPr>
        <w:numPr>
          <w:ilvl w:val="0"/>
          <w:numId w:val="33"/>
        </w:num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Увеличилось количество обучающихся с ОВЗ (задержка психического развития) с 1,4% до 2,4%, с легкой умственной отсталостью – с 9,7% до 12</w:t>
      </w:r>
      <w:proofErr w:type="gramStart"/>
      <w:r w:rsidRPr="00F82757">
        <w:rPr>
          <w:rFonts w:ascii="Times New Roman" w:eastAsia="Times New Roman" w:hAnsi="Times New Roman" w:cs="Times New Roman"/>
          <w:sz w:val="28"/>
          <w:szCs w:val="28"/>
          <w:lang w:eastAsia="ar-SA"/>
        </w:rPr>
        <w:t>% ,что</w:t>
      </w:r>
      <w:proofErr w:type="gramEnd"/>
      <w:r w:rsidRPr="00F82757">
        <w:rPr>
          <w:rFonts w:ascii="Times New Roman" w:eastAsia="Times New Roman" w:hAnsi="Times New Roman" w:cs="Times New Roman"/>
          <w:sz w:val="28"/>
          <w:szCs w:val="28"/>
          <w:lang w:eastAsia="ar-SA"/>
        </w:rPr>
        <w:t xml:space="preserve"> говорит об эффективной разъяснительной работе с родителями классных руководителей НОО и ООО в рамках подготовки к ПМПК и своевременном определении программы обучения.</w:t>
      </w:r>
    </w:p>
    <w:p w:rsidR="003E2818" w:rsidRPr="00F82757" w:rsidRDefault="003E2818" w:rsidP="00F82757">
      <w:pPr>
        <w:numPr>
          <w:ilvl w:val="0"/>
          <w:numId w:val="33"/>
        </w:num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Выполнение учебного плана в целом в сравнении с 2016-2017 учебным годом имеет более низкие показатели по основной  и старшей школе. Причиной невыполнения учебного плана является отсутствие педагогических кадров по русскому языку и математике.</w:t>
      </w:r>
    </w:p>
    <w:p w:rsidR="003E2818" w:rsidRPr="00F82757" w:rsidRDefault="003E2818" w:rsidP="00F82757">
      <w:pPr>
        <w:suppressAutoHyphens/>
        <w:spacing w:after="0" w:line="240" w:lineRule="auto"/>
        <w:rPr>
          <w:rFonts w:ascii="Times New Roman" w:eastAsia="Times New Roman" w:hAnsi="Times New Roman" w:cs="Times New Roman"/>
          <w:b/>
          <w:sz w:val="28"/>
          <w:szCs w:val="28"/>
          <w:lang w:eastAsia="ar-SA"/>
        </w:rPr>
      </w:pPr>
    </w:p>
    <w:p w:rsidR="003E2818" w:rsidRPr="00F82757" w:rsidRDefault="003174E7"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 xml:space="preserve">4.2 </w:t>
      </w:r>
      <w:r w:rsidR="003E2818" w:rsidRPr="00F82757">
        <w:rPr>
          <w:rFonts w:ascii="Times New Roman" w:eastAsia="Calibri" w:hAnsi="Times New Roman" w:cs="Times New Roman"/>
          <w:b/>
          <w:bCs/>
          <w:sz w:val="28"/>
          <w:szCs w:val="28"/>
        </w:rPr>
        <w:t>Краткий анализ динамики результатов успеваемости и качества знаний</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Результаты освоения учащимися программ начального общего образования по показателю «успеваемость» </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b/>
          <w:sz w:val="28"/>
          <w:szCs w:val="28"/>
        </w:rPr>
        <w:t>в 2017- 2018 учебном году</w:t>
      </w:r>
    </w:p>
    <w:p w:rsidR="003E2818" w:rsidRPr="00F82757" w:rsidRDefault="003E2818" w:rsidP="00F82757">
      <w:pPr>
        <w:spacing w:after="0" w:line="240" w:lineRule="auto"/>
        <w:jc w:val="center"/>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725"/>
        <w:gridCol w:w="710"/>
        <w:gridCol w:w="508"/>
        <w:gridCol w:w="216"/>
        <w:gridCol w:w="1013"/>
        <w:gridCol w:w="422"/>
        <w:gridCol w:w="1154"/>
        <w:gridCol w:w="577"/>
        <w:gridCol w:w="628"/>
        <w:gridCol w:w="388"/>
        <w:gridCol w:w="628"/>
        <w:gridCol w:w="388"/>
        <w:gridCol w:w="908"/>
        <w:gridCol w:w="435"/>
      </w:tblGrid>
      <w:tr w:rsidR="003E2818" w:rsidRPr="00F82757" w:rsidTr="003E4863">
        <w:trPr>
          <w:cantSplit/>
          <w:trHeight w:val="240"/>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Классы</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Всего </w:t>
            </w:r>
            <w:proofErr w:type="spellStart"/>
            <w:r w:rsidRPr="00F82757">
              <w:rPr>
                <w:rFonts w:ascii="Times New Roman" w:eastAsia="Calibri" w:hAnsi="Times New Roman" w:cs="Times New Roman"/>
                <w:sz w:val="28"/>
                <w:szCs w:val="28"/>
              </w:rPr>
              <w:t>обуч-ся</w:t>
            </w:r>
            <w:proofErr w:type="spellEnd"/>
          </w:p>
        </w:tc>
        <w:tc>
          <w:tcPr>
            <w:tcW w:w="73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Из них успевают</w:t>
            </w:r>
          </w:p>
        </w:tc>
        <w:tc>
          <w:tcPr>
            <w:tcW w:w="61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Окончили год</w:t>
            </w:r>
          </w:p>
        </w:tc>
        <w:tc>
          <w:tcPr>
            <w:tcW w:w="74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Окончили год</w:t>
            </w:r>
          </w:p>
        </w:tc>
        <w:tc>
          <w:tcPr>
            <w:tcW w:w="1450" w:type="pct"/>
            <w:gridSpan w:val="4"/>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Не успевают</w:t>
            </w:r>
          </w:p>
        </w:tc>
        <w:tc>
          <w:tcPr>
            <w:tcW w:w="70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Переведены условно</w:t>
            </w:r>
          </w:p>
        </w:tc>
      </w:tr>
      <w:tr w:rsidR="003E2818" w:rsidRPr="00F82757" w:rsidTr="003E4863">
        <w:trPr>
          <w:cantSplit/>
          <w:trHeight w:val="137"/>
        </w:trPr>
        <w:tc>
          <w:tcPr>
            <w:tcW w:w="343"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735"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616" w:type="pct"/>
            <w:gridSpan w:val="3"/>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745"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Всего</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Из них н/а</w:t>
            </w:r>
          </w:p>
        </w:tc>
        <w:tc>
          <w:tcPr>
            <w:tcW w:w="701"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r>
      <w:tr w:rsidR="003E2818" w:rsidRPr="00F82757" w:rsidTr="003E4863">
        <w:trPr>
          <w:cantSplit/>
          <w:trHeight w:val="629"/>
        </w:trPr>
        <w:tc>
          <w:tcPr>
            <w:tcW w:w="343"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44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 отметками «4» и «5»</w:t>
            </w:r>
          </w:p>
        </w:tc>
        <w:tc>
          <w:tcPr>
            <w:tcW w:w="16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4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 отметками «5»</w:t>
            </w:r>
          </w:p>
        </w:tc>
        <w:tc>
          <w:tcPr>
            <w:tcW w:w="27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1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3E4863">
        <w:tc>
          <w:tcPr>
            <w:tcW w:w="34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40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13</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13</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44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w:t>
            </w:r>
          </w:p>
        </w:tc>
        <w:tc>
          <w:tcPr>
            <w:tcW w:w="16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46</w:t>
            </w:r>
          </w:p>
        </w:tc>
        <w:tc>
          <w:tcPr>
            <w:tcW w:w="4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7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23</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1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34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40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16</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16</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44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w:t>
            </w:r>
          </w:p>
        </w:tc>
        <w:tc>
          <w:tcPr>
            <w:tcW w:w="16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50</w:t>
            </w:r>
          </w:p>
        </w:tc>
        <w:tc>
          <w:tcPr>
            <w:tcW w:w="4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27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12,5</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1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34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w:t>
            </w:r>
          </w:p>
        </w:tc>
        <w:tc>
          <w:tcPr>
            <w:tcW w:w="40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13</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13</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44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16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38</w:t>
            </w:r>
          </w:p>
        </w:tc>
        <w:tc>
          <w:tcPr>
            <w:tcW w:w="4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w:t>
            </w:r>
          </w:p>
        </w:tc>
        <w:tc>
          <w:tcPr>
            <w:tcW w:w="27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31</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1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343"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409"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48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260" w:type="pct"/>
            <w:gridSpan w:val="2"/>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44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161"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270"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48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20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48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27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48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216"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p>
        </w:tc>
      </w:tr>
      <w:tr w:rsidR="003E2818" w:rsidRPr="00F82757" w:rsidTr="003E4863">
        <w:tc>
          <w:tcPr>
            <w:tcW w:w="343"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 СКО</w:t>
            </w:r>
          </w:p>
        </w:tc>
        <w:tc>
          <w:tcPr>
            <w:tcW w:w="409"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48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260" w:type="pct"/>
            <w:gridSpan w:val="2"/>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44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161"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71</w:t>
            </w:r>
          </w:p>
        </w:tc>
        <w:tc>
          <w:tcPr>
            <w:tcW w:w="47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7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16"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34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Итого</w:t>
            </w:r>
          </w:p>
        </w:tc>
        <w:tc>
          <w:tcPr>
            <w:tcW w:w="40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49</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49</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44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24</w:t>
            </w:r>
          </w:p>
        </w:tc>
        <w:tc>
          <w:tcPr>
            <w:tcW w:w="16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49</w:t>
            </w:r>
          </w:p>
        </w:tc>
        <w:tc>
          <w:tcPr>
            <w:tcW w:w="4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w:t>
            </w:r>
          </w:p>
        </w:tc>
        <w:tc>
          <w:tcPr>
            <w:tcW w:w="27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18</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7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1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bl>
    <w:p w:rsidR="003E2818" w:rsidRPr="00F82757" w:rsidRDefault="003E2818" w:rsidP="00F82757">
      <w:pPr>
        <w:spacing w:after="0" w:line="240" w:lineRule="auto"/>
        <w:rPr>
          <w:rFonts w:ascii="Times New Roman" w:eastAsia="Calibri" w:hAnsi="Times New Roman" w:cs="Times New Roman"/>
          <w:sz w:val="28"/>
          <w:szCs w:val="28"/>
        </w:rPr>
      </w:pPr>
    </w:p>
    <w:p w:rsidR="003E2818" w:rsidRPr="00F82757" w:rsidRDefault="003E2818" w:rsidP="00F82757">
      <w:pPr>
        <w:spacing w:after="0" w:line="240" w:lineRule="auto"/>
        <w:rPr>
          <w:rFonts w:ascii="Times New Roman" w:eastAsia="Calibri" w:hAnsi="Times New Roman" w:cs="Times New Roman"/>
          <w:b/>
          <w:i/>
          <w:sz w:val="28"/>
          <w:szCs w:val="28"/>
        </w:rPr>
      </w:pPr>
      <w:r w:rsidRPr="00F82757">
        <w:rPr>
          <w:rFonts w:ascii="Times New Roman" w:eastAsia="Calibri" w:hAnsi="Times New Roman" w:cs="Times New Roman"/>
          <w:b/>
          <w:i/>
          <w:sz w:val="28"/>
          <w:szCs w:val="28"/>
        </w:rPr>
        <w:t>Итого: КЗ – 67%, УУ – 100%.</w:t>
      </w:r>
    </w:p>
    <w:p w:rsidR="003E2818" w:rsidRPr="00F82757" w:rsidRDefault="003E2818" w:rsidP="00F82757">
      <w:pPr>
        <w:spacing w:after="0" w:line="240" w:lineRule="auto"/>
        <w:rPr>
          <w:rFonts w:ascii="Times New Roman" w:eastAsia="Calibri" w:hAnsi="Times New Roman" w:cs="Times New Roman"/>
          <w:b/>
          <w:i/>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Сравнительный анализ динамики результатов успеваемости и качества знаний обучающихся начального общего образования по годам</w:t>
      </w:r>
    </w:p>
    <w:tbl>
      <w:tblPr>
        <w:tblStyle w:val="ac"/>
        <w:tblW w:w="0" w:type="auto"/>
        <w:tblLook w:val="04A0" w:firstRow="1" w:lastRow="0" w:firstColumn="1" w:lastColumn="0" w:noHBand="0" w:noVBand="1"/>
      </w:tblPr>
      <w:tblGrid>
        <w:gridCol w:w="1659"/>
        <w:gridCol w:w="2019"/>
        <w:gridCol w:w="1193"/>
        <w:gridCol w:w="1164"/>
        <w:gridCol w:w="1193"/>
        <w:gridCol w:w="1150"/>
        <w:gridCol w:w="1193"/>
      </w:tblGrid>
      <w:tr w:rsidR="003E2818" w:rsidRPr="00F82757" w:rsidTr="003E2818">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Учебный год</w:t>
            </w:r>
          </w:p>
        </w:tc>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Всего обучающихся</w:t>
            </w:r>
          </w:p>
        </w:tc>
        <w:tc>
          <w:tcPr>
            <w:tcW w:w="6336" w:type="dxa"/>
            <w:gridSpan w:val="3"/>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Окончили год</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КЗ %</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УУ %</w:t>
            </w:r>
          </w:p>
        </w:tc>
      </w:tr>
      <w:tr w:rsidR="003E2818" w:rsidRPr="00F82757" w:rsidTr="003E2818">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w:t>
            </w:r>
          </w:p>
        </w:tc>
        <w:tc>
          <w:tcPr>
            <w:tcW w:w="2113" w:type="dxa"/>
            <w:vMerge/>
          </w:tcPr>
          <w:p w:rsidR="003E2818" w:rsidRPr="00F82757" w:rsidRDefault="003E2818" w:rsidP="00F82757">
            <w:pPr>
              <w:jc w:val="center"/>
              <w:rPr>
                <w:rFonts w:ascii="Times New Roman" w:hAnsi="Times New Roman" w:cs="Times New Roman"/>
                <w:b/>
                <w:sz w:val="28"/>
                <w:szCs w:val="28"/>
              </w:rPr>
            </w:pPr>
          </w:p>
        </w:tc>
        <w:tc>
          <w:tcPr>
            <w:tcW w:w="2113" w:type="dxa"/>
            <w:vMerge/>
          </w:tcPr>
          <w:p w:rsidR="003E2818" w:rsidRPr="00F82757" w:rsidRDefault="003E2818" w:rsidP="00F82757">
            <w:pPr>
              <w:jc w:val="center"/>
              <w:rPr>
                <w:rFonts w:ascii="Times New Roman" w:hAnsi="Times New Roman" w:cs="Times New Roman"/>
                <w:b/>
                <w:sz w:val="28"/>
                <w:szCs w:val="28"/>
              </w:rPr>
            </w:pP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2016-2017</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47</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8</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24</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68</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100</w:t>
            </w: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2017-2018</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49</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9</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24</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67</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100</w:t>
            </w:r>
          </w:p>
        </w:tc>
      </w:tr>
    </w:tbl>
    <w:p w:rsidR="003E2818" w:rsidRPr="00F82757" w:rsidRDefault="003E2818" w:rsidP="00F82757">
      <w:pPr>
        <w:spacing w:after="0" w:line="240" w:lineRule="auto"/>
        <w:jc w:val="center"/>
        <w:rPr>
          <w:rFonts w:ascii="Times New Roman" w:eastAsia="Calibri" w:hAnsi="Times New Roman" w:cs="Times New Roman"/>
          <w:b/>
          <w:sz w:val="28"/>
          <w:szCs w:val="28"/>
        </w:rPr>
      </w:pPr>
    </w:p>
    <w:p w:rsidR="003E2818" w:rsidRDefault="003E2818" w:rsidP="00F82757">
      <w:pPr>
        <w:spacing w:after="0" w:line="240" w:lineRule="auto"/>
        <w:jc w:val="both"/>
        <w:rPr>
          <w:rFonts w:ascii="Times New Roman" w:eastAsia="Calibri" w:hAnsi="Times New Roman" w:cs="Times New Roman"/>
          <w:sz w:val="28"/>
          <w:szCs w:val="28"/>
        </w:rPr>
      </w:pPr>
      <w:proofErr w:type="gramStart"/>
      <w:r w:rsidRPr="00F82757">
        <w:rPr>
          <w:rFonts w:ascii="Times New Roman" w:eastAsia="Calibri" w:hAnsi="Times New Roman" w:cs="Times New Roman"/>
          <w:sz w:val="28"/>
          <w:szCs w:val="28"/>
        </w:rPr>
        <w:t>Сравнивая  результаты</w:t>
      </w:r>
      <w:proofErr w:type="gramEnd"/>
      <w:r w:rsidRPr="00F82757">
        <w:rPr>
          <w:rFonts w:ascii="Times New Roman" w:eastAsia="Calibri" w:hAnsi="Times New Roman" w:cs="Times New Roman"/>
          <w:sz w:val="28"/>
          <w:szCs w:val="28"/>
        </w:rPr>
        <w:t xml:space="preserve"> освоения обучающимися программ начального общего образования по показателю «успеваемость» в 2018 году с результатами освоения учащимися программ начального общего образования </w:t>
      </w:r>
      <w:r w:rsidRPr="00F82757">
        <w:rPr>
          <w:rFonts w:ascii="Times New Roman" w:eastAsia="Calibri" w:hAnsi="Times New Roman" w:cs="Times New Roman"/>
          <w:sz w:val="28"/>
          <w:szCs w:val="28"/>
        </w:rPr>
        <w:lastRenderedPageBreak/>
        <w:t xml:space="preserve">по показателю «успеваемость» в 2017 году,   можно отметить, что процент учащихся, окончивших на «4» и «5», снизился   на 1%. Процент учащихся, окончивших на «5», </w:t>
      </w:r>
      <w:proofErr w:type="gramStart"/>
      <w:r w:rsidRPr="00F82757">
        <w:rPr>
          <w:rFonts w:ascii="Times New Roman" w:eastAsia="Calibri" w:hAnsi="Times New Roman" w:cs="Times New Roman"/>
          <w:sz w:val="28"/>
          <w:szCs w:val="28"/>
        </w:rPr>
        <w:t>повысился  на</w:t>
      </w:r>
      <w:proofErr w:type="gramEnd"/>
      <w:r w:rsidRPr="00F82757">
        <w:rPr>
          <w:rFonts w:ascii="Times New Roman" w:eastAsia="Calibri" w:hAnsi="Times New Roman" w:cs="Times New Roman"/>
          <w:sz w:val="28"/>
          <w:szCs w:val="28"/>
        </w:rPr>
        <w:t xml:space="preserve"> 1%. Общий процент качества знаний за 2018 учебный год снизился на 1%.</w:t>
      </w:r>
    </w:p>
    <w:p w:rsidR="003E4863" w:rsidRPr="00F82757" w:rsidRDefault="003E4863" w:rsidP="00F82757">
      <w:pPr>
        <w:spacing w:after="0" w:line="240" w:lineRule="auto"/>
        <w:jc w:val="both"/>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Результаты освоения учащимися программ начального общего образования по показателю «успеваемость»</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в 2018 учебном году (1 полугодие)</w:t>
      </w:r>
    </w:p>
    <w:p w:rsidR="003E2818" w:rsidRPr="00F82757" w:rsidRDefault="003E2818" w:rsidP="00F82757">
      <w:pPr>
        <w:spacing w:after="0" w:line="240" w:lineRule="auto"/>
        <w:jc w:val="center"/>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708"/>
        <w:gridCol w:w="617"/>
        <w:gridCol w:w="463"/>
        <w:gridCol w:w="216"/>
        <w:gridCol w:w="1104"/>
        <w:gridCol w:w="564"/>
        <w:gridCol w:w="1122"/>
        <w:gridCol w:w="415"/>
        <w:gridCol w:w="614"/>
        <w:gridCol w:w="564"/>
        <w:gridCol w:w="614"/>
        <w:gridCol w:w="382"/>
        <w:gridCol w:w="776"/>
        <w:gridCol w:w="564"/>
      </w:tblGrid>
      <w:tr w:rsidR="003E2818" w:rsidRPr="00F82757" w:rsidTr="003E4863">
        <w:trPr>
          <w:cantSplit/>
          <w:trHeight w:val="240"/>
        </w:trPr>
        <w:tc>
          <w:tcPr>
            <w:tcW w:w="439"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Классы</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Всего </w:t>
            </w:r>
            <w:proofErr w:type="spellStart"/>
            <w:r w:rsidRPr="00F82757">
              <w:rPr>
                <w:rFonts w:ascii="Times New Roman" w:eastAsia="Calibri" w:hAnsi="Times New Roman" w:cs="Times New Roman"/>
                <w:sz w:val="28"/>
                <w:szCs w:val="28"/>
              </w:rPr>
              <w:t>обуч-ся</w:t>
            </w:r>
            <w:proofErr w:type="spellEnd"/>
          </w:p>
        </w:tc>
        <w:tc>
          <w:tcPr>
            <w:tcW w:w="62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Из них успевают</w:t>
            </w:r>
          </w:p>
        </w:tc>
        <w:tc>
          <w:tcPr>
            <w:tcW w:w="914"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Окончили год</w:t>
            </w:r>
          </w:p>
        </w:tc>
        <w:tc>
          <w:tcPr>
            <w:tcW w:w="79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Окончили год</w:t>
            </w:r>
          </w:p>
        </w:tc>
        <w:tc>
          <w:tcPr>
            <w:tcW w:w="1128" w:type="pct"/>
            <w:gridSpan w:val="4"/>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Не успевают</w:t>
            </w:r>
          </w:p>
        </w:tc>
        <w:tc>
          <w:tcPr>
            <w:tcW w:w="73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Переведены условно</w:t>
            </w:r>
          </w:p>
        </w:tc>
      </w:tr>
      <w:tr w:rsidR="003E2818" w:rsidRPr="00F82757" w:rsidTr="003E4863">
        <w:trPr>
          <w:cantSplit/>
          <w:trHeight w:val="137"/>
        </w:trPr>
        <w:tc>
          <w:tcPr>
            <w:tcW w:w="439"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620"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914" w:type="pct"/>
            <w:gridSpan w:val="3"/>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796"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Всего</w:t>
            </w:r>
          </w:p>
        </w:tc>
        <w:tc>
          <w:tcPr>
            <w:tcW w:w="517"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Из них н/а</w:t>
            </w:r>
          </w:p>
        </w:tc>
        <w:tc>
          <w:tcPr>
            <w:tcW w:w="735"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r>
      <w:tr w:rsidR="003E2818" w:rsidRPr="00F82757" w:rsidTr="003E4863">
        <w:trPr>
          <w:cantSplit/>
          <w:trHeight w:val="629"/>
        </w:trPr>
        <w:tc>
          <w:tcPr>
            <w:tcW w:w="439"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6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372"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50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 отметками «4» и «5»</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5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 отметками «5»</w:t>
            </w:r>
          </w:p>
        </w:tc>
        <w:tc>
          <w:tcPr>
            <w:tcW w:w="21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19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44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3E4863">
        <w:tc>
          <w:tcPr>
            <w:tcW w:w="43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36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36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372"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50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60</w:t>
            </w:r>
          </w:p>
        </w:tc>
        <w:tc>
          <w:tcPr>
            <w:tcW w:w="5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1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4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43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36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36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13</w:t>
            </w:r>
          </w:p>
        </w:tc>
        <w:tc>
          <w:tcPr>
            <w:tcW w:w="372"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93</w:t>
            </w:r>
          </w:p>
        </w:tc>
        <w:tc>
          <w:tcPr>
            <w:tcW w:w="50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36</w:t>
            </w:r>
          </w:p>
        </w:tc>
        <w:tc>
          <w:tcPr>
            <w:tcW w:w="5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1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21</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4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r>
      <w:tr w:rsidR="003E2818" w:rsidRPr="00F82757" w:rsidTr="003E4863">
        <w:tc>
          <w:tcPr>
            <w:tcW w:w="43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w:t>
            </w:r>
          </w:p>
        </w:tc>
        <w:tc>
          <w:tcPr>
            <w:tcW w:w="36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19</w:t>
            </w:r>
          </w:p>
        </w:tc>
        <w:tc>
          <w:tcPr>
            <w:tcW w:w="36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17</w:t>
            </w:r>
          </w:p>
        </w:tc>
        <w:tc>
          <w:tcPr>
            <w:tcW w:w="372"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89</w:t>
            </w:r>
          </w:p>
        </w:tc>
        <w:tc>
          <w:tcPr>
            <w:tcW w:w="50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47</w:t>
            </w:r>
          </w:p>
        </w:tc>
        <w:tc>
          <w:tcPr>
            <w:tcW w:w="5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1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10,5</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4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10,5</w:t>
            </w:r>
          </w:p>
        </w:tc>
      </w:tr>
      <w:tr w:rsidR="003E2818" w:rsidRPr="00F82757" w:rsidTr="003E4863">
        <w:tc>
          <w:tcPr>
            <w:tcW w:w="43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Итого</w:t>
            </w:r>
          </w:p>
        </w:tc>
        <w:tc>
          <w:tcPr>
            <w:tcW w:w="36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43</w:t>
            </w:r>
          </w:p>
        </w:tc>
        <w:tc>
          <w:tcPr>
            <w:tcW w:w="36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40</w:t>
            </w:r>
          </w:p>
        </w:tc>
        <w:tc>
          <w:tcPr>
            <w:tcW w:w="372"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93</w:t>
            </w:r>
          </w:p>
        </w:tc>
        <w:tc>
          <w:tcPr>
            <w:tcW w:w="50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46,5</w:t>
            </w:r>
          </w:p>
        </w:tc>
        <w:tc>
          <w:tcPr>
            <w:tcW w:w="5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216"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12</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31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4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9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r>
    </w:tbl>
    <w:p w:rsidR="003E2818" w:rsidRPr="00F82757" w:rsidRDefault="003E2818" w:rsidP="00F82757">
      <w:pPr>
        <w:spacing w:after="0" w:line="240" w:lineRule="auto"/>
        <w:rPr>
          <w:rFonts w:ascii="Times New Roman" w:eastAsia="Calibri" w:hAnsi="Times New Roman" w:cs="Times New Roman"/>
          <w:b/>
          <w:i/>
          <w:sz w:val="28"/>
          <w:szCs w:val="28"/>
        </w:rPr>
      </w:pPr>
      <w:r w:rsidRPr="00F82757">
        <w:rPr>
          <w:rFonts w:ascii="Times New Roman" w:eastAsia="Calibri" w:hAnsi="Times New Roman" w:cs="Times New Roman"/>
          <w:b/>
          <w:i/>
          <w:sz w:val="28"/>
          <w:szCs w:val="28"/>
        </w:rPr>
        <w:t>Итого: КЗ – 58%, УУ – 93%.</w:t>
      </w:r>
    </w:p>
    <w:p w:rsidR="003E2818" w:rsidRPr="00F82757" w:rsidRDefault="003E2818" w:rsidP="00F82757">
      <w:pPr>
        <w:spacing w:after="0" w:line="240" w:lineRule="auto"/>
        <w:jc w:val="center"/>
        <w:rPr>
          <w:rFonts w:ascii="Times New Roman" w:eastAsia="Calibri" w:hAnsi="Times New Roman" w:cs="Times New Roman"/>
          <w:b/>
          <w:sz w:val="28"/>
          <w:szCs w:val="28"/>
        </w:rPr>
      </w:pPr>
    </w:p>
    <w:p w:rsidR="003E4863"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Сравнительный анализ динамики результатов успеваемости и качества знаний обучающихся начального общего образования по годам</w:t>
      </w:r>
    </w:p>
    <w:p w:rsidR="003E2818" w:rsidRPr="00F82757" w:rsidRDefault="003E4863" w:rsidP="003E486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(1 полугодие)</w:t>
      </w:r>
    </w:p>
    <w:tbl>
      <w:tblPr>
        <w:tblStyle w:val="ac"/>
        <w:tblW w:w="0" w:type="auto"/>
        <w:tblLook w:val="04A0" w:firstRow="1" w:lastRow="0" w:firstColumn="1" w:lastColumn="0" w:noHBand="0" w:noVBand="1"/>
      </w:tblPr>
      <w:tblGrid>
        <w:gridCol w:w="1787"/>
        <w:gridCol w:w="2016"/>
        <w:gridCol w:w="1168"/>
        <w:gridCol w:w="1139"/>
        <w:gridCol w:w="1168"/>
        <w:gridCol w:w="1124"/>
        <w:gridCol w:w="1169"/>
      </w:tblGrid>
      <w:tr w:rsidR="003E2818" w:rsidRPr="00F82757" w:rsidTr="003E2818">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Учебный год</w:t>
            </w:r>
          </w:p>
        </w:tc>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Всего обучающихся</w:t>
            </w:r>
          </w:p>
        </w:tc>
        <w:tc>
          <w:tcPr>
            <w:tcW w:w="6336" w:type="dxa"/>
            <w:gridSpan w:val="3"/>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Окончили 1 полугодие</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КЗ %</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УУ %</w:t>
            </w:r>
          </w:p>
        </w:tc>
      </w:tr>
      <w:tr w:rsidR="003E2818" w:rsidRPr="00F82757" w:rsidTr="003E2818">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w:t>
            </w:r>
          </w:p>
        </w:tc>
        <w:tc>
          <w:tcPr>
            <w:tcW w:w="2113" w:type="dxa"/>
            <w:vMerge/>
          </w:tcPr>
          <w:p w:rsidR="003E2818" w:rsidRPr="00F82757" w:rsidRDefault="003E2818" w:rsidP="00F82757">
            <w:pPr>
              <w:jc w:val="center"/>
              <w:rPr>
                <w:rFonts w:ascii="Times New Roman" w:hAnsi="Times New Roman" w:cs="Times New Roman"/>
                <w:b/>
                <w:sz w:val="28"/>
                <w:szCs w:val="28"/>
              </w:rPr>
            </w:pPr>
          </w:p>
        </w:tc>
        <w:tc>
          <w:tcPr>
            <w:tcW w:w="2113" w:type="dxa"/>
            <w:vMerge/>
          </w:tcPr>
          <w:p w:rsidR="003E2818" w:rsidRPr="00F82757" w:rsidRDefault="003E2818" w:rsidP="00F82757">
            <w:pPr>
              <w:jc w:val="center"/>
              <w:rPr>
                <w:rFonts w:ascii="Times New Roman" w:hAnsi="Times New Roman" w:cs="Times New Roman"/>
                <w:b/>
                <w:sz w:val="28"/>
                <w:szCs w:val="28"/>
              </w:rPr>
            </w:pP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2017</w:t>
            </w:r>
          </w:p>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 полугодие)</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50</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8</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26</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68</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100</w:t>
            </w: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2018</w:t>
            </w:r>
          </w:p>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 полугодие)</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43</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58</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93</w:t>
            </w:r>
          </w:p>
        </w:tc>
      </w:tr>
    </w:tbl>
    <w:p w:rsidR="003E2818" w:rsidRPr="00F82757" w:rsidRDefault="003E2818" w:rsidP="00F82757">
      <w:pPr>
        <w:spacing w:after="0" w:line="240" w:lineRule="auto"/>
        <w:jc w:val="center"/>
        <w:rPr>
          <w:rFonts w:ascii="Times New Roman" w:eastAsia="Calibri" w:hAnsi="Times New Roman" w:cs="Times New Roman"/>
          <w:b/>
          <w:sz w:val="28"/>
          <w:szCs w:val="28"/>
        </w:rPr>
      </w:pPr>
    </w:p>
    <w:p w:rsidR="003E2818" w:rsidRPr="00F82757" w:rsidRDefault="003E2818" w:rsidP="003E4863">
      <w:pPr>
        <w:spacing w:after="0" w:line="240" w:lineRule="auto"/>
        <w:ind w:firstLine="708"/>
        <w:jc w:val="both"/>
        <w:rPr>
          <w:rFonts w:ascii="Times New Roman" w:eastAsia="Calibri" w:hAnsi="Times New Roman" w:cs="Times New Roman"/>
          <w:sz w:val="28"/>
          <w:szCs w:val="28"/>
        </w:rPr>
      </w:pPr>
      <w:proofErr w:type="gramStart"/>
      <w:r w:rsidRPr="00F82757">
        <w:rPr>
          <w:rFonts w:ascii="Times New Roman" w:eastAsia="Calibri" w:hAnsi="Times New Roman" w:cs="Times New Roman"/>
          <w:sz w:val="28"/>
          <w:szCs w:val="28"/>
        </w:rPr>
        <w:t>Сравнивая  результаты</w:t>
      </w:r>
      <w:proofErr w:type="gramEnd"/>
      <w:r w:rsidRPr="00F82757">
        <w:rPr>
          <w:rFonts w:ascii="Times New Roman" w:eastAsia="Calibri" w:hAnsi="Times New Roman" w:cs="Times New Roman"/>
          <w:sz w:val="28"/>
          <w:szCs w:val="28"/>
        </w:rPr>
        <w:t xml:space="preserve"> освоения обучающимися программ начального общего образования по показателю «успеваемость и качество знаний» в 2018 году с результатами освоения учащимися программ начального общего образования в  2017 году,   можно отметить, что процент учащихся, </w:t>
      </w:r>
      <w:r w:rsidRPr="00F82757">
        <w:rPr>
          <w:rFonts w:ascii="Times New Roman" w:eastAsia="Calibri" w:hAnsi="Times New Roman" w:cs="Times New Roman"/>
          <w:sz w:val="28"/>
          <w:szCs w:val="28"/>
        </w:rPr>
        <w:lastRenderedPageBreak/>
        <w:t xml:space="preserve">окончивших на «4» и «5», снизился   на 10%.  Процент учащихся, окончивших на «5», </w:t>
      </w:r>
      <w:proofErr w:type="gramStart"/>
      <w:r w:rsidRPr="00F82757">
        <w:rPr>
          <w:rFonts w:ascii="Times New Roman" w:eastAsia="Calibri" w:hAnsi="Times New Roman" w:cs="Times New Roman"/>
          <w:sz w:val="28"/>
          <w:szCs w:val="28"/>
        </w:rPr>
        <w:t>понизился  на</w:t>
      </w:r>
      <w:proofErr w:type="gramEnd"/>
      <w:r w:rsidRPr="00F82757">
        <w:rPr>
          <w:rFonts w:ascii="Times New Roman" w:eastAsia="Calibri" w:hAnsi="Times New Roman" w:cs="Times New Roman"/>
          <w:sz w:val="28"/>
          <w:szCs w:val="28"/>
        </w:rPr>
        <w:t xml:space="preserve"> 4%. Общий процент </w:t>
      </w:r>
      <w:proofErr w:type="gramStart"/>
      <w:r w:rsidRPr="00F82757">
        <w:rPr>
          <w:rFonts w:ascii="Times New Roman" w:eastAsia="Calibri" w:hAnsi="Times New Roman" w:cs="Times New Roman"/>
          <w:sz w:val="28"/>
          <w:szCs w:val="28"/>
        </w:rPr>
        <w:t>успеваемости  за</w:t>
      </w:r>
      <w:proofErr w:type="gramEnd"/>
      <w:r w:rsidRPr="00F82757">
        <w:rPr>
          <w:rFonts w:ascii="Times New Roman" w:eastAsia="Calibri" w:hAnsi="Times New Roman" w:cs="Times New Roman"/>
          <w:sz w:val="28"/>
          <w:szCs w:val="28"/>
        </w:rPr>
        <w:t xml:space="preserve"> 2018 учебный год снизился на 7%.</w:t>
      </w:r>
    </w:p>
    <w:p w:rsidR="003E2818" w:rsidRPr="00F82757" w:rsidRDefault="003E2818" w:rsidP="00F82757">
      <w:pPr>
        <w:spacing w:after="0" w:line="240" w:lineRule="auto"/>
        <w:rPr>
          <w:rFonts w:ascii="Times New Roman" w:eastAsia="Calibri" w:hAnsi="Times New Roman" w:cs="Times New Roman"/>
          <w:b/>
          <w:i/>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Результаты освоения учащимися программ основного общего образования по показателю «успеваемость» в 2017-2018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36"/>
        <w:gridCol w:w="637"/>
        <w:gridCol w:w="532"/>
        <w:gridCol w:w="1175"/>
        <w:gridCol w:w="585"/>
        <w:gridCol w:w="1175"/>
        <w:gridCol w:w="392"/>
        <w:gridCol w:w="637"/>
        <w:gridCol w:w="427"/>
        <w:gridCol w:w="637"/>
        <w:gridCol w:w="392"/>
        <w:gridCol w:w="716"/>
        <w:gridCol w:w="646"/>
      </w:tblGrid>
      <w:tr w:rsidR="003E2818" w:rsidRPr="00F82757" w:rsidTr="003E4863">
        <w:trPr>
          <w:cantSplit/>
          <w:trHeight w:val="225"/>
        </w:trPr>
        <w:tc>
          <w:tcPr>
            <w:tcW w:w="462"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Классы</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Всего </w:t>
            </w:r>
            <w:r w:rsidRPr="00F82757">
              <w:rPr>
                <w:rFonts w:ascii="Times New Roman" w:eastAsia="Calibri" w:hAnsi="Times New Roman" w:cs="Times New Roman"/>
                <w:sz w:val="28"/>
                <w:szCs w:val="28"/>
              </w:rPr>
              <w:br/>
            </w:r>
            <w:proofErr w:type="spellStart"/>
            <w:r w:rsidRPr="00F82757">
              <w:rPr>
                <w:rFonts w:ascii="Times New Roman" w:eastAsia="Calibri" w:hAnsi="Times New Roman" w:cs="Times New Roman"/>
                <w:sz w:val="28"/>
                <w:szCs w:val="28"/>
              </w:rPr>
              <w:t>обуч-ся</w:t>
            </w:r>
            <w:proofErr w:type="spellEnd"/>
          </w:p>
        </w:tc>
        <w:tc>
          <w:tcPr>
            <w:tcW w:w="61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Из них </w:t>
            </w:r>
            <w:r w:rsidRPr="00F82757">
              <w:rPr>
                <w:rFonts w:ascii="Times New Roman" w:eastAsia="Calibri" w:hAnsi="Times New Roman" w:cs="Times New Roman"/>
                <w:sz w:val="28"/>
                <w:szCs w:val="28"/>
              </w:rPr>
              <w:br/>
              <w:t>успевают</w:t>
            </w:r>
          </w:p>
        </w:tc>
        <w:tc>
          <w:tcPr>
            <w:tcW w:w="91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Окончили </w:t>
            </w:r>
            <w:r w:rsidRPr="00F82757">
              <w:rPr>
                <w:rFonts w:ascii="Times New Roman" w:eastAsia="Calibri" w:hAnsi="Times New Roman" w:cs="Times New Roman"/>
                <w:sz w:val="28"/>
                <w:szCs w:val="28"/>
              </w:rPr>
              <w:br/>
              <w:t>год</w:t>
            </w:r>
          </w:p>
        </w:tc>
        <w:tc>
          <w:tcPr>
            <w:tcW w:w="81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Окончили </w:t>
            </w:r>
            <w:r w:rsidRPr="00F82757">
              <w:rPr>
                <w:rFonts w:ascii="Times New Roman" w:eastAsia="Calibri" w:hAnsi="Times New Roman" w:cs="Times New Roman"/>
                <w:sz w:val="28"/>
                <w:szCs w:val="28"/>
              </w:rPr>
              <w:br/>
              <w:t>год</w:t>
            </w:r>
          </w:p>
        </w:tc>
        <w:tc>
          <w:tcPr>
            <w:tcW w:w="1093" w:type="pct"/>
            <w:gridSpan w:val="4"/>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Не успевают</w:t>
            </w:r>
          </w:p>
        </w:tc>
        <w:tc>
          <w:tcPr>
            <w:tcW w:w="71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Переведены </w:t>
            </w:r>
            <w:r w:rsidRPr="00F82757">
              <w:rPr>
                <w:rFonts w:ascii="Times New Roman" w:eastAsia="Calibri" w:hAnsi="Times New Roman" w:cs="Times New Roman"/>
                <w:sz w:val="28"/>
                <w:szCs w:val="28"/>
              </w:rPr>
              <w:br/>
              <w:t>условно</w:t>
            </w:r>
          </w:p>
        </w:tc>
      </w:tr>
      <w:tr w:rsidR="003E2818" w:rsidRPr="00F82757" w:rsidTr="003E4863">
        <w:trPr>
          <w:cantSplit/>
          <w:trHeight w:val="225"/>
        </w:trPr>
        <w:tc>
          <w:tcPr>
            <w:tcW w:w="462"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611"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919"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819"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Всего</w:t>
            </w:r>
          </w:p>
        </w:tc>
        <w:tc>
          <w:tcPr>
            <w:tcW w:w="538"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Из них н/а</w:t>
            </w:r>
          </w:p>
        </w:tc>
        <w:tc>
          <w:tcPr>
            <w:tcW w:w="712"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r>
      <w:tr w:rsidR="003E2818" w:rsidRPr="00F82757" w:rsidTr="003E4863">
        <w:trPr>
          <w:cantSplit/>
          <w:trHeight w:val="874"/>
        </w:trPr>
        <w:tc>
          <w:tcPr>
            <w:tcW w:w="462"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7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 отметками «4» и «5»</w:t>
            </w:r>
          </w:p>
        </w:tc>
        <w:tc>
          <w:tcPr>
            <w:tcW w:w="3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 отметками «5»</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33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3E4863">
        <w:tc>
          <w:tcPr>
            <w:tcW w:w="46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38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27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w:t>
            </w:r>
          </w:p>
        </w:tc>
        <w:tc>
          <w:tcPr>
            <w:tcW w:w="3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60</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46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w:t>
            </w:r>
          </w:p>
        </w:tc>
        <w:tc>
          <w:tcPr>
            <w:tcW w:w="38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12</w:t>
            </w:r>
          </w:p>
        </w:tc>
        <w:tc>
          <w:tcPr>
            <w:tcW w:w="27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86</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3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21,4</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33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r>
      <w:tr w:rsidR="003E2818" w:rsidRPr="00F82757" w:rsidTr="003E4863">
        <w:tc>
          <w:tcPr>
            <w:tcW w:w="46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38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13</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12</w:t>
            </w:r>
          </w:p>
        </w:tc>
        <w:tc>
          <w:tcPr>
            <w:tcW w:w="27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92</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3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54</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w:t>
            </w:r>
          </w:p>
        </w:tc>
      </w:tr>
      <w:tr w:rsidR="003E2818" w:rsidRPr="00F82757" w:rsidTr="003E4863">
        <w:tc>
          <w:tcPr>
            <w:tcW w:w="46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w:t>
            </w:r>
          </w:p>
        </w:tc>
        <w:tc>
          <w:tcPr>
            <w:tcW w:w="38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12</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11</w:t>
            </w:r>
          </w:p>
        </w:tc>
        <w:tc>
          <w:tcPr>
            <w:tcW w:w="27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92</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3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17</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33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w:t>
            </w:r>
          </w:p>
        </w:tc>
      </w:tr>
      <w:tr w:rsidR="003E2818" w:rsidRPr="00F82757" w:rsidTr="003E4863">
        <w:tc>
          <w:tcPr>
            <w:tcW w:w="46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w:t>
            </w:r>
          </w:p>
        </w:tc>
        <w:tc>
          <w:tcPr>
            <w:tcW w:w="38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27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3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46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Итого</w:t>
            </w:r>
          </w:p>
        </w:tc>
        <w:tc>
          <w:tcPr>
            <w:tcW w:w="38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56</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52</w:t>
            </w:r>
          </w:p>
        </w:tc>
        <w:tc>
          <w:tcPr>
            <w:tcW w:w="27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93</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19</w:t>
            </w:r>
          </w:p>
        </w:tc>
        <w:tc>
          <w:tcPr>
            <w:tcW w:w="3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34</w:t>
            </w:r>
          </w:p>
        </w:tc>
        <w:tc>
          <w:tcPr>
            <w:tcW w:w="61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w:t>
            </w:r>
          </w:p>
        </w:tc>
        <w:tc>
          <w:tcPr>
            <w:tcW w:w="2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33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w:t>
            </w:r>
          </w:p>
        </w:tc>
        <w:tc>
          <w:tcPr>
            <w:tcW w:w="33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r>
    </w:tbl>
    <w:p w:rsidR="003E2818" w:rsidRPr="00F82757" w:rsidRDefault="003E2818" w:rsidP="00F82757">
      <w:pPr>
        <w:spacing w:after="0" w:line="240" w:lineRule="auto"/>
        <w:rPr>
          <w:rFonts w:ascii="Times New Roman" w:eastAsia="Calibri" w:hAnsi="Times New Roman" w:cs="Times New Roman"/>
          <w:b/>
          <w:i/>
          <w:sz w:val="28"/>
          <w:szCs w:val="28"/>
        </w:rPr>
      </w:pPr>
      <w:r w:rsidRPr="00F82757">
        <w:rPr>
          <w:rFonts w:ascii="Times New Roman" w:eastAsia="Calibri" w:hAnsi="Times New Roman" w:cs="Times New Roman"/>
          <w:b/>
          <w:i/>
          <w:sz w:val="28"/>
          <w:szCs w:val="28"/>
        </w:rPr>
        <w:t>Итого: КЗ – 34%, УУ – 93%</w:t>
      </w:r>
    </w:p>
    <w:p w:rsidR="003E2818" w:rsidRPr="00F82757" w:rsidRDefault="003E2818" w:rsidP="00F82757">
      <w:pPr>
        <w:spacing w:after="0" w:line="240" w:lineRule="auto"/>
        <w:rPr>
          <w:rFonts w:ascii="Times New Roman" w:eastAsia="Calibri" w:hAnsi="Times New Roman" w:cs="Times New Roman"/>
          <w:b/>
          <w:i/>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Сравнительный анализ динамики результатов успеваемости и качества </w:t>
      </w:r>
      <w:proofErr w:type="gramStart"/>
      <w:r w:rsidRPr="00F82757">
        <w:rPr>
          <w:rFonts w:ascii="Times New Roman" w:eastAsia="Calibri" w:hAnsi="Times New Roman" w:cs="Times New Roman"/>
          <w:b/>
          <w:sz w:val="28"/>
          <w:szCs w:val="28"/>
        </w:rPr>
        <w:t>знаний</w:t>
      </w:r>
      <w:proofErr w:type="gramEnd"/>
      <w:r w:rsidRPr="00F82757">
        <w:rPr>
          <w:rFonts w:ascii="Times New Roman" w:eastAsia="Calibri" w:hAnsi="Times New Roman" w:cs="Times New Roman"/>
          <w:b/>
          <w:sz w:val="28"/>
          <w:szCs w:val="28"/>
        </w:rPr>
        <w:t xml:space="preserve"> обучающихся основного общего образования по годам</w:t>
      </w:r>
    </w:p>
    <w:tbl>
      <w:tblPr>
        <w:tblStyle w:val="ac"/>
        <w:tblW w:w="0" w:type="auto"/>
        <w:tblLook w:val="04A0" w:firstRow="1" w:lastRow="0" w:firstColumn="1" w:lastColumn="0" w:noHBand="0" w:noVBand="1"/>
      </w:tblPr>
      <w:tblGrid>
        <w:gridCol w:w="1659"/>
        <w:gridCol w:w="2019"/>
        <w:gridCol w:w="1194"/>
        <w:gridCol w:w="1165"/>
        <w:gridCol w:w="1194"/>
        <w:gridCol w:w="1151"/>
        <w:gridCol w:w="1189"/>
      </w:tblGrid>
      <w:tr w:rsidR="003E2818" w:rsidRPr="00F82757" w:rsidTr="003E2818">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Учебный год</w:t>
            </w:r>
          </w:p>
        </w:tc>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Всего обучающихся</w:t>
            </w:r>
          </w:p>
        </w:tc>
        <w:tc>
          <w:tcPr>
            <w:tcW w:w="6336" w:type="dxa"/>
            <w:gridSpan w:val="3"/>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Окончили год</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КЗ %</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УУ %</w:t>
            </w:r>
          </w:p>
        </w:tc>
      </w:tr>
      <w:tr w:rsidR="003E2818" w:rsidRPr="00F82757" w:rsidTr="003E2818">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w:t>
            </w:r>
          </w:p>
        </w:tc>
        <w:tc>
          <w:tcPr>
            <w:tcW w:w="2113" w:type="dxa"/>
            <w:vMerge/>
          </w:tcPr>
          <w:p w:rsidR="003E2818" w:rsidRPr="00F82757" w:rsidRDefault="003E2818" w:rsidP="00F82757">
            <w:pPr>
              <w:jc w:val="center"/>
              <w:rPr>
                <w:rFonts w:ascii="Times New Roman" w:hAnsi="Times New Roman" w:cs="Times New Roman"/>
                <w:b/>
                <w:sz w:val="28"/>
                <w:szCs w:val="28"/>
              </w:rPr>
            </w:pPr>
          </w:p>
        </w:tc>
        <w:tc>
          <w:tcPr>
            <w:tcW w:w="2113" w:type="dxa"/>
            <w:vMerge/>
          </w:tcPr>
          <w:p w:rsidR="003E2818" w:rsidRPr="00F82757" w:rsidRDefault="003E2818" w:rsidP="00F82757">
            <w:pPr>
              <w:jc w:val="center"/>
              <w:rPr>
                <w:rFonts w:ascii="Times New Roman" w:hAnsi="Times New Roman" w:cs="Times New Roman"/>
                <w:b/>
                <w:sz w:val="28"/>
                <w:szCs w:val="28"/>
              </w:rPr>
            </w:pP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2016-2017</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71</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24</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38</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99</w:t>
            </w: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2017-2018</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56</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19</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34</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93</w:t>
            </w:r>
          </w:p>
        </w:tc>
      </w:tr>
    </w:tbl>
    <w:p w:rsidR="003E2818" w:rsidRPr="00F82757" w:rsidRDefault="003E2818" w:rsidP="003E4863">
      <w:pPr>
        <w:spacing w:after="0" w:line="240" w:lineRule="auto"/>
        <w:ind w:firstLine="708"/>
        <w:jc w:val="both"/>
        <w:rPr>
          <w:rFonts w:ascii="Times New Roman" w:eastAsia="Calibri" w:hAnsi="Times New Roman" w:cs="Times New Roman"/>
          <w:sz w:val="28"/>
          <w:szCs w:val="28"/>
        </w:rPr>
      </w:pPr>
      <w:proofErr w:type="gramStart"/>
      <w:r w:rsidRPr="00F82757">
        <w:rPr>
          <w:rFonts w:ascii="Times New Roman" w:eastAsia="Calibri" w:hAnsi="Times New Roman" w:cs="Times New Roman"/>
          <w:sz w:val="28"/>
          <w:szCs w:val="28"/>
        </w:rPr>
        <w:t>Сравнивая  результаты</w:t>
      </w:r>
      <w:proofErr w:type="gramEnd"/>
      <w:r w:rsidRPr="00F82757">
        <w:rPr>
          <w:rFonts w:ascii="Times New Roman" w:eastAsia="Calibri" w:hAnsi="Times New Roman" w:cs="Times New Roman"/>
          <w:sz w:val="28"/>
          <w:szCs w:val="28"/>
        </w:rPr>
        <w:t xml:space="preserve"> освоения обучающимися программ основного общего образования по показателю «успеваемость и качество знаний» в 2018 году с результатами освоения учащимися программ основного общего образования в 2017 году,   можно отметить, что процент учащихся, окончивших на «4» и «5», снизился   на 4%.  Процент учащихся, окончивших на «5», соответствует 0%. Общий процент </w:t>
      </w:r>
      <w:proofErr w:type="gramStart"/>
      <w:r w:rsidRPr="00F82757">
        <w:rPr>
          <w:rFonts w:ascii="Times New Roman" w:eastAsia="Calibri" w:hAnsi="Times New Roman" w:cs="Times New Roman"/>
          <w:sz w:val="28"/>
          <w:szCs w:val="28"/>
        </w:rPr>
        <w:t>успеваемости  за</w:t>
      </w:r>
      <w:proofErr w:type="gramEnd"/>
      <w:r w:rsidRPr="00F82757">
        <w:rPr>
          <w:rFonts w:ascii="Times New Roman" w:eastAsia="Calibri" w:hAnsi="Times New Roman" w:cs="Times New Roman"/>
          <w:sz w:val="28"/>
          <w:szCs w:val="28"/>
        </w:rPr>
        <w:t xml:space="preserve"> 2018 учебный год снизился на 6%.</w:t>
      </w:r>
    </w:p>
    <w:p w:rsidR="003E2818" w:rsidRPr="00F82757" w:rsidRDefault="003E2818" w:rsidP="00F82757">
      <w:pPr>
        <w:spacing w:after="0" w:line="240" w:lineRule="auto"/>
        <w:rPr>
          <w:rFonts w:ascii="Times New Roman" w:eastAsia="Calibri" w:hAnsi="Times New Roman" w:cs="Times New Roman"/>
          <w:b/>
          <w:i/>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Результаты освоения учащимися программ основного общего образования по показателю «успеваемость» в 2018 году (1 полугодие)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746"/>
        <w:gridCol w:w="645"/>
        <w:gridCol w:w="538"/>
        <w:gridCol w:w="1193"/>
        <w:gridCol w:w="431"/>
        <w:gridCol w:w="1193"/>
        <w:gridCol w:w="431"/>
        <w:gridCol w:w="645"/>
        <w:gridCol w:w="431"/>
        <w:gridCol w:w="645"/>
        <w:gridCol w:w="395"/>
        <w:gridCol w:w="725"/>
        <w:gridCol w:w="655"/>
      </w:tblGrid>
      <w:tr w:rsidR="003E2818" w:rsidRPr="00F82757" w:rsidTr="003E4863">
        <w:trPr>
          <w:cantSplit/>
          <w:trHeight w:val="225"/>
        </w:trPr>
        <w:tc>
          <w:tcPr>
            <w:tcW w:w="469"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Клас</w:t>
            </w:r>
            <w:r w:rsidRPr="00F82757">
              <w:rPr>
                <w:rFonts w:ascii="Times New Roman" w:eastAsia="Calibri" w:hAnsi="Times New Roman" w:cs="Times New Roman"/>
                <w:sz w:val="28"/>
                <w:szCs w:val="28"/>
              </w:rPr>
              <w:lastRenderedPageBreak/>
              <w:t>сы</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Все</w:t>
            </w:r>
            <w:r w:rsidRPr="00F82757">
              <w:rPr>
                <w:rFonts w:ascii="Times New Roman" w:eastAsia="Calibri" w:hAnsi="Times New Roman" w:cs="Times New Roman"/>
                <w:sz w:val="28"/>
                <w:szCs w:val="28"/>
              </w:rPr>
              <w:lastRenderedPageBreak/>
              <w:t xml:space="preserve">го </w:t>
            </w:r>
            <w:r w:rsidRPr="00F82757">
              <w:rPr>
                <w:rFonts w:ascii="Times New Roman" w:eastAsia="Calibri" w:hAnsi="Times New Roman" w:cs="Times New Roman"/>
                <w:sz w:val="28"/>
                <w:szCs w:val="28"/>
              </w:rPr>
              <w:br/>
            </w:r>
            <w:proofErr w:type="spellStart"/>
            <w:r w:rsidRPr="00F82757">
              <w:rPr>
                <w:rFonts w:ascii="Times New Roman" w:eastAsia="Calibri" w:hAnsi="Times New Roman" w:cs="Times New Roman"/>
                <w:sz w:val="28"/>
                <w:szCs w:val="28"/>
              </w:rPr>
              <w:t>обуч-ся</w:t>
            </w:r>
            <w:proofErr w:type="spellEnd"/>
          </w:p>
        </w:tc>
        <w:tc>
          <w:tcPr>
            <w:tcW w:w="61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xml:space="preserve">Из них </w:t>
            </w:r>
            <w:r w:rsidRPr="00F82757">
              <w:rPr>
                <w:rFonts w:ascii="Times New Roman" w:eastAsia="Calibri" w:hAnsi="Times New Roman" w:cs="Times New Roman"/>
                <w:sz w:val="28"/>
                <w:szCs w:val="28"/>
              </w:rPr>
              <w:br/>
            </w:r>
            <w:r w:rsidRPr="00F82757">
              <w:rPr>
                <w:rFonts w:ascii="Times New Roman" w:eastAsia="Calibri" w:hAnsi="Times New Roman" w:cs="Times New Roman"/>
                <w:sz w:val="28"/>
                <w:szCs w:val="28"/>
              </w:rPr>
              <w:lastRenderedPageBreak/>
              <w:t>успевают</w:t>
            </w:r>
          </w:p>
        </w:tc>
        <w:tc>
          <w:tcPr>
            <w:tcW w:w="84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xml:space="preserve">Окончили </w:t>
            </w:r>
            <w:r w:rsidRPr="00F82757">
              <w:rPr>
                <w:rFonts w:ascii="Times New Roman" w:eastAsia="Calibri" w:hAnsi="Times New Roman" w:cs="Times New Roman"/>
                <w:sz w:val="28"/>
                <w:szCs w:val="28"/>
              </w:rPr>
              <w:br/>
            </w:r>
            <w:r w:rsidRPr="00F82757">
              <w:rPr>
                <w:rFonts w:ascii="Times New Roman" w:eastAsia="Calibri" w:hAnsi="Times New Roman" w:cs="Times New Roman"/>
                <w:sz w:val="28"/>
                <w:szCs w:val="28"/>
              </w:rPr>
              <w:lastRenderedPageBreak/>
              <w:t>год</w:t>
            </w:r>
          </w:p>
        </w:tc>
        <w:tc>
          <w:tcPr>
            <w:tcW w:w="84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xml:space="preserve">Окончили </w:t>
            </w:r>
            <w:r w:rsidRPr="00F82757">
              <w:rPr>
                <w:rFonts w:ascii="Times New Roman" w:eastAsia="Calibri" w:hAnsi="Times New Roman" w:cs="Times New Roman"/>
                <w:sz w:val="28"/>
                <w:szCs w:val="28"/>
              </w:rPr>
              <w:br/>
            </w:r>
            <w:r w:rsidRPr="00F82757">
              <w:rPr>
                <w:rFonts w:ascii="Times New Roman" w:eastAsia="Calibri" w:hAnsi="Times New Roman" w:cs="Times New Roman"/>
                <w:sz w:val="28"/>
                <w:szCs w:val="28"/>
              </w:rPr>
              <w:lastRenderedPageBreak/>
              <w:t>год</w:t>
            </w:r>
          </w:p>
        </w:tc>
        <w:tc>
          <w:tcPr>
            <w:tcW w:w="1105" w:type="pct"/>
            <w:gridSpan w:val="4"/>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Не успевают</w:t>
            </w:r>
          </w:p>
        </w:tc>
        <w:tc>
          <w:tcPr>
            <w:tcW w:w="72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Переведе</w:t>
            </w:r>
            <w:r w:rsidRPr="00F82757">
              <w:rPr>
                <w:rFonts w:ascii="Times New Roman" w:eastAsia="Calibri" w:hAnsi="Times New Roman" w:cs="Times New Roman"/>
                <w:sz w:val="28"/>
                <w:szCs w:val="28"/>
              </w:rPr>
              <w:lastRenderedPageBreak/>
              <w:t xml:space="preserve">ны </w:t>
            </w:r>
            <w:r w:rsidRPr="00F82757">
              <w:rPr>
                <w:rFonts w:ascii="Times New Roman" w:eastAsia="Calibri" w:hAnsi="Times New Roman" w:cs="Times New Roman"/>
                <w:sz w:val="28"/>
                <w:szCs w:val="28"/>
              </w:rPr>
              <w:br/>
              <w:t>условно</w:t>
            </w:r>
          </w:p>
        </w:tc>
      </w:tr>
      <w:tr w:rsidR="003E2818" w:rsidRPr="00F82757" w:rsidTr="003E4863">
        <w:trPr>
          <w:cantSplit/>
          <w:trHeight w:val="225"/>
        </w:trPr>
        <w:tc>
          <w:tcPr>
            <w:tcW w:w="469"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618"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848"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848"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562"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Всего</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Из них н/а</w:t>
            </w:r>
          </w:p>
        </w:tc>
        <w:tc>
          <w:tcPr>
            <w:tcW w:w="721"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r>
      <w:tr w:rsidR="003E2818" w:rsidRPr="00F82757" w:rsidTr="003E4863">
        <w:trPr>
          <w:cantSplit/>
          <w:trHeight w:val="874"/>
        </w:trPr>
        <w:tc>
          <w:tcPr>
            <w:tcW w:w="469"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8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 отметками «4» и «5»</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 отметками «5»</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34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3E4863">
        <w:tc>
          <w:tcPr>
            <w:tcW w:w="46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39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28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50</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21</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4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46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11</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28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91</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27</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34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w:t>
            </w:r>
          </w:p>
        </w:tc>
      </w:tr>
      <w:tr w:rsidR="003E2818" w:rsidRPr="00F82757" w:rsidTr="003E4863">
        <w:tc>
          <w:tcPr>
            <w:tcW w:w="46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39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12</w:t>
            </w:r>
          </w:p>
        </w:tc>
        <w:tc>
          <w:tcPr>
            <w:tcW w:w="28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86</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34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r>
      <w:tr w:rsidR="003E2818" w:rsidRPr="00F82757" w:rsidTr="003E4863">
        <w:tc>
          <w:tcPr>
            <w:tcW w:w="46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w:t>
            </w:r>
          </w:p>
        </w:tc>
        <w:tc>
          <w:tcPr>
            <w:tcW w:w="39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28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7"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6"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80"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41"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46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w:t>
            </w:r>
          </w:p>
        </w:tc>
        <w:tc>
          <w:tcPr>
            <w:tcW w:w="39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11</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11</w:t>
            </w:r>
          </w:p>
        </w:tc>
        <w:tc>
          <w:tcPr>
            <w:tcW w:w="28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18</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4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3E4863">
        <w:tc>
          <w:tcPr>
            <w:tcW w:w="46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Итого</w:t>
            </w:r>
          </w:p>
        </w:tc>
        <w:tc>
          <w:tcPr>
            <w:tcW w:w="390"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60</w:t>
            </w:r>
          </w:p>
        </w:tc>
        <w:tc>
          <w:tcPr>
            <w:tcW w:w="337"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57</w:t>
            </w:r>
          </w:p>
        </w:tc>
        <w:tc>
          <w:tcPr>
            <w:tcW w:w="28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95</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23</w:t>
            </w:r>
          </w:p>
        </w:tc>
        <w:tc>
          <w:tcPr>
            <w:tcW w:w="62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2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33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34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r>
    </w:tbl>
    <w:p w:rsidR="003E2818" w:rsidRPr="00F82757" w:rsidRDefault="003E2818" w:rsidP="00F82757">
      <w:pPr>
        <w:spacing w:after="0" w:line="240" w:lineRule="auto"/>
        <w:rPr>
          <w:rFonts w:ascii="Times New Roman" w:eastAsia="Calibri" w:hAnsi="Times New Roman" w:cs="Times New Roman"/>
          <w:b/>
          <w:i/>
          <w:sz w:val="28"/>
          <w:szCs w:val="28"/>
        </w:rPr>
      </w:pPr>
      <w:r w:rsidRPr="00F82757">
        <w:rPr>
          <w:rFonts w:ascii="Times New Roman" w:eastAsia="Calibri" w:hAnsi="Times New Roman" w:cs="Times New Roman"/>
          <w:b/>
          <w:i/>
          <w:sz w:val="28"/>
          <w:szCs w:val="28"/>
        </w:rPr>
        <w:t>Итого: КЗ – 28%, УУ – 95%</w:t>
      </w:r>
    </w:p>
    <w:p w:rsidR="003E2818" w:rsidRPr="00F82757" w:rsidRDefault="003E2818" w:rsidP="00F82757">
      <w:pPr>
        <w:spacing w:after="0" w:line="240" w:lineRule="auto"/>
        <w:jc w:val="center"/>
        <w:rPr>
          <w:rFonts w:ascii="Times New Roman" w:eastAsia="Calibri" w:hAnsi="Times New Roman" w:cs="Times New Roman"/>
          <w:b/>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p>
    <w:p w:rsidR="003E4863"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Сравнительный анализ динамики результатов успеваемости и качества </w:t>
      </w:r>
      <w:proofErr w:type="gramStart"/>
      <w:r w:rsidRPr="00F82757">
        <w:rPr>
          <w:rFonts w:ascii="Times New Roman" w:eastAsia="Calibri" w:hAnsi="Times New Roman" w:cs="Times New Roman"/>
          <w:b/>
          <w:sz w:val="28"/>
          <w:szCs w:val="28"/>
        </w:rPr>
        <w:t>знаний</w:t>
      </w:r>
      <w:proofErr w:type="gramEnd"/>
      <w:r w:rsidRPr="00F82757">
        <w:rPr>
          <w:rFonts w:ascii="Times New Roman" w:eastAsia="Calibri" w:hAnsi="Times New Roman" w:cs="Times New Roman"/>
          <w:b/>
          <w:sz w:val="28"/>
          <w:szCs w:val="28"/>
        </w:rPr>
        <w:t xml:space="preserve"> обучающихся основного общего образования по годам </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(1 полугодие)</w:t>
      </w:r>
    </w:p>
    <w:p w:rsidR="003E2818" w:rsidRPr="00F82757" w:rsidRDefault="003E2818" w:rsidP="00F82757">
      <w:pPr>
        <w:spacing w:after="0" w:line="240" w:lineRule="auto"/>
        <w:jc w:val="center"/>
        <w:rPr>
          <w:rFonts w:ascii="Times New Roman" w:eastAsia="Calibri" w:hAnsi="Times New Roman" w:cs="Times New Roman"/>
          <w:b/>
          <w:sz w:val="28"/>
          <w:szCs w:val="28"/>
        </w:rPr>
      </w:pPr>
    </w:p>
    <w:tbl>
      <w:tblPr>
        <w:tblStyle w:val="ac"/>
        <w:tblW w:w="0" w:type="auto"/>
        <w:tblLook w:val="04A0" w:firstRow="1" w:lastRow="0" w:firstColumn="1" w:lastColumn="0" w:noHBand="0" w:noVBand="1"/>
      </w:tblPr>
      <w:tblGrid>
        <w:gridCol w:w="1787"/>
        <w:gridCol w:w="2016"/>
        <w:gridCol w:w="1169"/>
        <w:gridCol w:w="1140"/>
        <w:gridCol w:w="1169"/>
        <w:gridCol w:w="1126"/>
        <w:gridCol w:w="1164"/>
      </w:tblGrid>
      <w:tr w:rsidR="003E2818" w:rsidRPr="00F82757" w:rsidTr="003E2818">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Учебный год</w:t>
            </w:r>
          </w:p>
        </w:tc>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Всего обучающихся</w:t>
            </w:r>
          </w:p>
        </w:tc>
        <w:tc>
          <w:tcPr>
            <w:tcW w:w="6336" w:type="dxa"/>
            <w:gridSpan w:val="3"/>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Окончили 1 полугодие</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КЗ %</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УУ %</w:t>
            </w:r>
          </w:p>
        </w:tc>
      </w:tr>
      <w:tr w:rsidR="003E2818" w:rsidRPr="00F82757" w:rsidTr="003E2818">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w:t>
            </w:r>
          </w:p>
        </w:tc>
        <w:tc>
          <w:tcPr>
            <w:tcW w:w="2113" w:type="dxa"/>
            <w:vMerge/>
          </w:tcPr>
          <w:p w:rsidR="003E2818" w:rsidRPr="00F82757" w:rsidRDefault="003E2818" w:rsidP="00F82757">
            <w:pPr>
              <w:jc w:val="center"/>
              <w:rPr>
                <w:rFonts w:ascii="Times New Roman" w:hAnsi="Times New Roman" w:cs="Times New Roman"/>
                <w:b/>
                <w:sz w:val="28"/>
                <w:szCs w:val="28"/>
              </w:rPr>
            </w:pPr>
          </w:p>
        </w:tc>
        <w:tc>
          <w:tcPr>
            <w:tcW w:w="2113" w:type="dxa"/>
            <w:vMerge/>
          </w:tcPr>
          <w:p w:rsidR="003E2818" w:rsidRPr="00F82757" w:rsidRDefault="003E2818" w:rsidP="00F82757">
            <w:pPr>
              <w:jc w:val="center"/>
              <w:rPr>
                <w:rFonts w:ascii="Times New Roman" w:hAnsi="Times New Roman" w:cs="Times New Roman"/>
                <w:b/>
                <w:sz w:val="28"/>
                <w:szCs w:val="28"/>
              </w:rPr>
            </w:pP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2017</w:t>
            </w:r>
          </w:p>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 полугодие)</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58</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7</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26</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88</w:t>
            </w: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2018</w:t>
            </w:r>
          </w:p>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 полугодие)</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60</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14</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28</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95</w:t>
            </w:r>
          </w:p>
        </w:tc>
      </w:tr>
    </w:tbl>
    <w:p w:rsidR="003E2818" w:rsidRPr="00F82757" w:rsidRDefault="003E2818" w:rsidP="00F82757">
      <w:pPr>
        <w:spacing w:after="0" w:line="240" w:lineRule="auto"/>
        <w:jc w:val="center"/>
        <w:rPr>
          <w:rFonts w:ascii="Times New Roman" w:eastAsia="Calibri" w:hAnsi="Times New Roman" w:cs="Times New Roman"/>
          <w:b/>
          <w:sz w:val="28"/>
          <w:szCs w:val="28"/>
        </w:rPr>
      </w:pPr>
    </w:p>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 Сравнивая  результаты освоения обучающимися программ основного общего образования по показателю «успеваемость и качество знаний» в 2018 году с результатами освоения учащимися программ основного общего образования  в 2017 году,  можно отметить, что процент качества знаний повысился на  2%.  Процент учащихся, окончивших на «</w:t>
      </w:r>
      <w:proofErr w:type="gramStart"/>
      <w:r w:rsidRPr="00F82757">
        <w:rPr>
          <w:rFonts w:ascii="Times New Roman" w:eastAsia="Calibri" w:hAnsi="Times New Roman" w:cs="Times New Roman"/>
          <w:sz w:val="28"/>
          <w:szCs w:val="28"/>
        </w:rPr>
        <w:t>5»  повысился</w:t>
      </w:r>
      <w:proofErr w:type="gramEnd"/>
      <w:r w:rsidRPr="00F82757">
        <w:rPr>
          <w:rFonts w:ascii="Times New Roman" w:eastAsia="Calibri" w:hAnsi="Times New Roman" w:cs="Times New Roman"/>
          <w:sz w:val="28"/>
          <w:szCs w:val="28"/>
        </w:rPr>
        <w:t xml:space="preserve">  8% ( 3 обучающихся 5 класса на «5» из начальной школы).  Общий процент уровня успеваемости за 2018 учебный год повысился  на 7%. </w:t>
      </w:r>
    </w:p>
    <w:p w:rsidR="003E2818" w:rsidRPr="00F82757" w:rsidRDefault="003E2818" w:rsidP="00F82757">
      <w:pPr>
        <w:spacing w:after="0" w:line="240" w:lineRule="auto"/>
        <w:jc w:val="center"/>
        <w:rPr>
          <w:rFonts w:ascii="Times New Roman" w:eastAsia="Calibri" w:hAnsi="Times New Roman" w:cs="Times New Roman"/>
          <w:b/>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Результаты освоения программ среднего общего образования обучающимися 10, 11 классов по показателю «успеваемость» </w:t>
      </w:r>
    </w:p>
    <w:p w:rsidR="003E2818" w:rsidRPr="003E4863" w:rsidRDefault="003E4863" w:rsidP="003E486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в 2017-2018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63"/>
        <w:gridCol w:w="578"/>
        <w:gridCol w:w="488"/>
        <w:gridCol w:w="1040"/>
        <w:gridCol w:w="397"/>
        <w:gridCol w:w="1040"/>
        <w:gridCol w:w="397"/>
        <w:gridCol w:w="578"/>
        <w:gridCol w:w="367"/>
        <w:gridCol w:w="578"/>
        <w:gridCol w:w="367"/>
        <w:gridCol w:w="740"/>
        <w:gridCol w:w="491"/>
        <w:gridCol w:w="478"/>
        <w:gridCol w:w="579"/>
      </w:tblGrid>
      <w:tr w:rsidR="003E2818" w:rsidRPr="00F82757" w:rsidTr="00464F1A">
        <w:trPr>
          <w:cantSplit/>
          <w:trHeight w:val="225"/>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Классы</w:t>
            </w:r>
          </w:p>
        </w:tc>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Всего </w:t>
            </w:r>
            <w:proofErr w:type="spellStart"/>
            <w:r w:rsidRPr="00F82757">
              <w:rPr>
                <w:rFonts w:ascii="Times New Roman" w:eastAsia="Calibri" w:hAnsi="Times New Roman" w:cs="Times New Roman"/>
                <w:sz w:val="28"/>
                <w:szCs w:val="28"/>
              </w:rPr>
              <w:t>обуч-ся</w:t>
            </w:r>
            <w:proofErr w:type="spellEnd"/>
          </w:p>
        </w:tc>
        <w:tc>
          <w:tcPr>
            <w:tcW w:w="55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Из них успевают</w:t>
            </w:r>
          </w:p>
        </w:tc>
        <w:tc>
          <w:tcPr>
            <w:tcW w:w="74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Окончили полугодие</w:t>
            </w:r>
          </w:p>
        </w:tc>
        <w:tc>
          <w:tcPr>
            <w:tcW w:w="74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Окончили год</w:t>
            </w:r>
          </w:p>
        </w:tc>
        <w:tc>
          <w:tcPr>
            <w:tcW w:w="985" w:type="pct"/>
            <w:gridSpan w:val="4"/>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Не успевают</w:t>
            </w:r>
          </w:p>
        </w:tc>
        <w:tc>
          <w:tcPr>
            <w:tcW w:w="64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Переведены условно</w:t>
            </w:r>
          </w:p>
        </w:tc>
        <w:tc>
          <w:tcPr>
            <w:tcW w:w="5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Сменили форму обучения</w:t>
            </w:r>
          </w:p>
        </w:tc>
      </w:tr>
      <w:tr w:rsidR="003E2818" w:rsidRPr="00F82757" w:rsidTr="00464F1A">
        <w:trPr>
          <w:cantSplit/>
          <w:trHeight w:val="225"/>
        </w:trPr>
        <w:tc>
          <w:tcPr>
            <w:tcW w:w="412"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555"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748"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748"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Всего</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Из них н/а</w:t>
            </w:r>
          </w:p>
        </w:tc>
        <w:tc>
          <w:tcPr>
            <w:tcW w:w="641"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566" w:type="pct"/>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r>
      <w:tr w:rsidR="003E2818" w:rsidRPr="00F82757" w:rsidTr="00464F1A">
        <w:trPr>
          <w:cantSplit/>
          <w:trHeight w:val="737"/>
        </w:trPr>
        <w:tc>
          <w:tcPr>
            <w:tcW w:w="412"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0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5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С отметками </w:t>
            </w:r>
            <w:r w:rsidRPr="00F82757">
              <w:rPr>
                <w:rFonts w:ascii="Times New Roman" w:eastAsia="Calibri" w:hAnsi="Times New Roman" w:cs="Times New Roman"/>
                <w:sz w:val="28"/>
                <w:szCs w:val="28"/>
              </w:rPr>
              <w:br/>
              <w:t>«4» и «5»</w:t>
            </w:r>
          </w:p>
        </w:tc>
        <w:tc>
          <w:tcPr>
            <w:tcW w:w="20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С </w:t>
            </w:r>
            <w:r w:rsidRPr="00F82757">
              <w:rPr>
                <w:rFonts w:ascii="Times New Roman" w:eastAsia="Calibri" w:hAnsi="Times New Roman" w:cs="Times New Roman"/>
                <w:sz w:val="28"/>
                <w:szCs w:val="28"/>
              </w:rPr>
              <w:br/>
              <w:t>отметками «5»</w:t>
            </w:r>
          </w:p>
        </w:tc>
        <w:tc>
          <w:tcPr>
            <w:tcW w:w="20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0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19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0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19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4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26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0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r>
      <w:tr w:rsidR="003E2818" w:rsidRPr="00F82757" w:rsidTr="00464F1A">
        <w:trPr>
          <w:trHeight w:val="311"/>
        </w:trPr>
        <w:tc>
          <w:tcPr>
            <w:tcW w:w="41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345"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254"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54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0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60</w:t>
            </w:r>
          </w:p>
        </w:tc>
        <w:tc>
          <w:tcPr>
            <w:tcW w:w="54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0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94"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4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64"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464F1A">
        <w:trPr>
          <w:trHeight w:val="311"/>
        </w:trPr>
        <w:tc>
          <w:tcPr>
            <w:tcW w:w="41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11</w:t>
            </w:r>
          </w:p>
        </w:tc>
        <w:tc>
          <w:tcPr>
            <w:tcW w:w="345" w:type="pct"/>
            <w:tcBorders>
              <w:top w:val="single" w:sz="4" w:space="0" w:color="auto"/>
              <w:left w:val="single" w:sz="4" w:space="0" w:color="auto"/>
              <w:bottom w:val="single" w:sz="4" w:space="0" w:color="auto"/>
              <w:right w:val="single" w:sz="4" w:space="0" w:color="auto"/>
            </w:tcBorders>
            <w:vAlign w:val="bottom"/>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301" w:type="pct"/>
            <w:tcBorders>
              <w:top w:val="single" w:sz="4" w:space="0" w:color="auto"/>
              <w:left w:val="single" w:sz="4" w:space="0" w:color="auto"/>
              <w:bottom w:val="single" w:sz="4" w:space="0" w:color="auto"/>
              <w:right w:val="single" w:sz="4" w:space="0" w:color="auto"/>
            </w:tcBorders>
            <w:vAlign w:val="bottom"/>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254"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54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0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50</w:t>
            </w:r>
          </w:p>
        </w:tc>
        <w:tc>
          <w:tcPr>
            <w:tcW w:w="54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0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50</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94"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4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64"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464F1A">
        <w:trPr>
          <w:trHeight w:val="311"/>
        </w:trPr>
        <w:tc>
          <w:tcPr>
            <w:tcW w:w="41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Итого</w:t>
            </w:r>
          </w:p>
        </w:tc>
        <w:tc>
          <w:tcPr>
            <w:tcW w:w="345"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w:t>
            </w:r>
          </w:p>
        </w:tc>
        <w:tc>
          <w:tcPr>
            <w:tcW w:w="254"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54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w:t>
            </w:r>
          </w:p>
        </w:tc>
        <w:tc>
          <w:tcPr>
            <w:tcW w:w="207" w:type="pct"/>
            <w:tcBorders>
              <w:top w:val="single" w:sz="4" w:space="0" w:color="auto"/>
              <w:left w:val="single" w:sz="4" w:space="0" w:color="auto"/>
              <w:bottom w:val="single" w:sz="4" w:space="0" w:color="auto"/>
              <w:right w:val="single" w:sz="4" w:space="0" w:color="auto"/>
            </w:tcBorders>
            <w:vAlign w:val="bottom"/>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57</w:t>
            </w:r>
          </w:p>
        </w:tc>
        <w:tc>
          <w:tcPr>
            <w:tcW w:w="54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20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94"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4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64"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1"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bl>
    <w:p w:rsidR="003E2818" w:rsidRPr="00F82757" w:rsidRDefault="003E2818" w:rsidP="00F82757">
      <w:pPr>
        <w:spacing w:after="0" w:line="240" w:lineRule="auto"/>
        <w:rPr>
          <w:rFonts w:ascii="Times New Roman" w:eastAsia="Calibri" w:hAnsi="Times New Roman" w:cs="Times New Roman"/>
          <w:b/>
          <w:i/>
          <w:sz w:val="28"/>
          <w:szCs w:val="28"/>
        </w:rPr>
      </w:pPr>
      <w:r w:rsidRPr="00F82757">
        <w:rPr>
          <w:rFonts w:ascii="Times New Roman" w:eastAsia="Calibri" w:hAnsi="Times New Roman" w:cs="Times New Roman"/>
          <w:b/>
          <w:i/>
          <w:sz w:val="28"/>
          <w:szCs w:val="28"/>
        </w:rPr>
        <w:t>Итого: КЗ – 71%, УУ – 100%.</w:t>
      </w:r>
    </w:p>
    <w:p w:rsidR="003E2818" w:rsidRPr="00F82757" w:rsidRDefault="003E2818" w:rsidP="00F82757">
      <w:pPr>
        <w:spacing w:after="0" w:line="240" w:lineRule="auto"/>
        <w:rPr>
          <w:rFonts w:ascii="Times New Roman" w:eastAsia="Calibri" w:hAnsi="Times New Roman" w:cs="Times New Roman"/>
          <w:b/>
          <w:i/>
          <w:sz w:val="28"/>
          <w:szCs w:val="28"/>
        </w:rPr>
      </w:pPr>
    </w:p>
    <w:p w:rsidR="003174E7" w:rsidRPr="00F82757" w:rsidRDefault="003174E7" w:rsidP="00F82757">
      <w:pPr>
        <w:spacing w:after="0" w:line="240" w:lineRule="auto"/>
        <w:rPr>
          <w:rFonts w:ascii="Times New Roman" w:eastAsia="Calibri" w:hAnsi="Times New Roman" w:cs="Times New Roman"/>
          <w:b/>
          <w:i/>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Сравнительный анализ динамики результатов успеваемости и качества </w:t>
      </w:r>
      <w:proofErr w:type="gramStart"/>
      <w:r w:rsidRPr="00F82757">
        <w:rPr>
          <w:rFonts w:ascii="Times New Roman" w:eastAsia="Calibri" w:hAnsi="Times New Roman" w:cs="Times New Roman"/>
          <w:b/>
          <w:sz w:val="28"/>
          <w:szCs w:val="28"/>
        </w:rPr>
        <w:t>знаний</w:t>
      </w:r>
      <w:proofErr w:type="gramEnd"/>
      <w:r w:rsidRPr="00F82757">
        <w:rPr>
          <w:rFonts w:ascii="Times New Roman" w:eastAsia="Calibri" w:hAnsi="Times New Roman" w:cs="Times New Roman"/>
          <w:b/>
          <w:sz w:val="28"/>
          <w:szCs w:val="28"/>
        </w:rPr>
        <w:t xml:space="preserve"> обучающихся среднего общего образования по годам</w:t>
      </w:r>
    </w:p>
    <w:tbl>
      <w:tblPr>
        <w:tblStyle w:val="ac"/>
        <w:tblW w:w="0" w:type="auto"/>
        <w:tblLook w:val="04A0" w:firstRow="1" w:lastRow="0" w:firstColumn="1" w:lastColumn="0" w:noHBand="0" w:noVBand="1"/>
      </w:tblPr>
      <w:tblGrid>
        <w:gridCol w:w="1659"/>
        <w:gridCol w:w="2019"/>
        <w:gridCol w:w="1193"/>
        <w:gridCol w:w="1164"/>
        <w:gridCol w:w="1193"/>
        <w:gridCol w:w="1150"/>
        <w:gridCol w:w="1193"/>
      </w:tblGrid>
      <w:tr w:rsidR="003E2818" w:rsidRPr="00F82757" w:rsidTr="003E2818">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Учебный год</w:t>
            </w:r>
          </w:p>
        </w:tc>
        <w:tc>
          <w:tcPr>
            <w:tcW w:w="2112"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Всего обучающихся</w:t>
            </w:r>
          </w:p>
        </w:tc>
        <w:tc>
          <w:tcPr>
            <w:tcW w:w="6336" w:type="dxa"/>
            <w:gridSpan w:val="3"/>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Окончили год</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КЗ %</w:t>
            </w:r>
          </w:p>
        </w:tc>
        <w:tc>
          <w:tcPr>
            <w:tcW w:w="2113"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УУ %</w:t>
            </w:r>
          </w:p>
        </w:tc>
      </w:tr>
      <w:tr w:rsidR="003E2818" w:rsidRPr="00F82757" w:rsidTr="003E2818">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vMerge/>
          </w:tcPr>
          <w:p w:rsidR="003E2818" w:rsidRPr="00F82757" w:rsidRDefault="003E2818" w:rsidP="00F82757">
            <w:pPr>
              <w:jc w:val="center"/>
              <w:rPr>
                <w:rFonts w:ascii="Times New Roman" w:hAnsi="Times New Roman" w:cs="Times New Roman"/>
                <w:b/>
                <w:sz w:val="28"/>
                <w:szCs w:val="28"/>
              </w:rPr>
            </w:pP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«4-5»</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w:t>
            </w:r>
          </w:p>
        </w:tc>
        <w:tc>
          <w:tcPr>
            <w:tcW w:w="2113" w:type="dxa"/>
            <w:vMerge/>
          </w:tcPr>
          <w:p w:rsidR="003E2818" w:rsidRPr="00F82757" w:rsidRDefault="003E2818" w:rsidP="00F82757">
            <w:pPr>
              <w:jc w:val="center"/>
              <w:rPr>
                <w:rFonts w:ascii="Times New Roman" w:hAnsi="Times New Roman" w:cs="Times New Roman"/>
                <w:b/>
                <w:sz w:val="28"/>
                <w:szCs w:val="28"/>
              </w:rPr>
            </w:pPr>
          </w:p>
        </w:tc>
        <w:tc>
          <w:tcPr>
            <w:tcW w:w="2113" w:type="dxa"/>
            <w:vMerge/>
          </w:tcPr>
          <w:p w:rsidR="003E2818" w:rsidRPr="00F82757" w:rsidRDefault="003E2818" w:rsidP="00F82757">
            <w:pPr>
              <w:jc w:val="center"/>
              <w:rPr>
                <w:rFonts w:ascii="Times New Roman" w:hAnsi="Times New Roman" w:cs="Times New Roman"/>
                <w:b/>
                <w:sz w:val="28"/>
                <w:szCs w:val="28"/>
              </w:rPr>
            </w:pP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2016-2017</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8</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38</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100</w:t>
            </w:r>
          </w:p>
        </w:tc>
      </w:tr>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2017-2018</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7</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71</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100</w:t>
            </w:r>
          </w:p>
        </w:tc>
      </w:tr>
    </w:tbl>
    <w:p w:rsidR="003E2818" w:rsidRPr="00F82757" w:rsidRDefault="003E2818" w:rsidP="00464F1A">
      <w:pPr>
        <w:spacing w:after="0" w:line="240" w:lineRule="auto"/>
        <w:ind w:firstLine="708"/>
        <w:jc w:val="both"/>
        <w:rPr>
          <w:rFonts w:ascii="Times New Roman" w:eastAsia="Calibri" w:hAnsi="Times New Roman" w:cs="Times New Roman"/>
          <w:b/>
          <w:i/>
          <w:sz w:val="28"/>
          <w:szCs w:val="28"/>
        </w:rPr>
      </w:pPr>
      <w:proofErr w:type="gramStart"/>
      <w:r w:rsidRPr="00F82757">
        <w:rPr>
          <w:rFonts w:ascii="Times New Roman" w:eastAsia="Calibri" w:hAnsi="Times New Roman" w:cs="Times New Roman"/>
          <w:sz w:val="28"/>
          <w:szCs w:val="28"/>
        </w:rPr>
        <w:t>Сравнивая  результаты</w:t>
      </w:r>
      <w:proofErr w:type="gramEnd"/>
      <w:r w:rsidRPr="00F82757">
        <w:rPr>
          <w:rFonts w:ascii="Times New Roman" w:eastAsia="Calibri" w:hAnsi="Times New Roman" w:cs="Times New Roman"/>
          <w:sz w:val="28"/>
          <w:szCs w:val="28"/>
        </w:rPr>
        <w:t xml:space="preserve"> освоения обучающимися программ среднего общего образования по показателю «успеваемость и качество знаний» в 2018 году с результатами освоения учащимися программ среднего общего образования  в 2017 году,  можно отметить, что процент качества знаний повысился на  33%. В 10 класс </w:t>
      </w:r>
      <w:proofErr w:type="gramStart"/>
      <w:r w:rsidRPr="00F82757">
        <w:rPr>
          <w:rFonts w:ascii="Times New Roman" w:eastAsia="Calibri" w:hAnsi="Times New Roman" w:cs="Times New Roman"/>
          <w:sz w:val="28"/>
          <w:szCs w:val="28"/>
        </w:rPr>
        <w:t>пришли  60</w:t>
      </w:r>
      <w:proofErr w:type="gramEnd"/>
      <w:r w:rsidRPr="00F82757">
        <w:rPr>
          <w:rFonts w:ascii="Times New Roman" w:eastAsia="Calibri" w:hAnsi="Times New Roman" w:cs="Times New Roman"/>
          <w:sz w:val="28"/>
          <w:szCs w:val="28"/>
        </w:rPr>
        <w:t>% обучающихся на «4 и 5», в 11 класс – 2 обучающихся на отлично и «4-5».   Процент учащихся, окончивших на «5»  повысился  2% . Общий процент уровня успеваемости за 2018 учебный стабилен – 100%.</w:t>
      </w:r>
    </w:p>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Результаты освоения программ среднего общего образования обучающимися 10, 11 классов по показателю «успеваемость» </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в 2018 году (1 полугодие)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665"/>
        <w:gridCol w:w="580"/>
        <w:gridCol w:w="489"/>
        <w:gridCol w:w="1044"/>
        <w:gridCol w:w="398"/>
        <w:gridCol w:w="1044"/>
        <w:gridCol w:w="368"/>
        <w:gridCol w:w="580"/>
        <w:gridCol w:w="368"/>
        <w:gridCol w:w="580"/>
        <w:gridCol w:w="368"/>
        <w:gridCol w:w="744"/>
        <w:gridCol w:w="491"/>
        <w:gridCol w:w="480"/>
        <w:gridCol w:w="580"/>
      </w:tblGrid>
      <w:tr w:rsidR="003E2818" w:rsidRPr="00F82757" w:rsidTr="00464F1A">
        <w:trPr>
          <w:cantSplit/>
          <w:trHeight w:val="225"/>
        </w:trPr>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Клас</w:t>
            </w:r>
            <w:r w:rsidRPr="00F82757">
              <w:rPr>
                <w:rFonts w:ascii="Times New Roman" w:eastAsia="Calibri" w:hAnsi="Times New Roman" w:cs="Times New Roman"/>
                <w:sz w:val="28"/>
                <w:szCs w:val="28"/>
              </w:rPr>
              <w:lastRenderedPageBreak/>
              <w:t>сы</w:t>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Все</w:t>
            </w:r>
            <w:r w:rsidRPr="00F82757">
              <w:rPr>
                <w:rFonts w:ascii="Times New Roman" w:eastAsia="Calibri" w:hAnsi="Times New Roman" w:cs="Times New Roman"/>
                <w:sz w:val="28"/>
                <w:szCs w:val="28"/>
              </w:rPr>
              <w:lastRenderedPageBreak/>
              <w:t xml:space="preserve">го </w:t>
            </w:r>
            <w:proofErr w:type="spellStart"/>
            <w:r w:rsidRPr="00F82757">
              <w:rPr>
                <w:rFonts w:ascii="Times New Roman" w:eastAsia="Calibri" w:hAnsi="Times New Roman" w:cs="Times New Roman"/>
                <w:sz w:val="28"/>
                <w:szCs w:val="28"/>
              </w:rPr>
              <w:t>обуч-ся</w:t>
            </w:r>
            <w:proofErr w:type="spellEnd"/>
          </w:p>
        </w:tc>
        <w:tc>
          <w:tcPr>
            <w:tcW w:w="55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xml:space="preserve">Из них </w:t>
            </w:r>
            <w:r w:rsidRPr="00F82757">
              <w:rPr>
                <w:rFonts w:ascii="Times New Roman" w:eastAsia="Calibri" w:hAnsi="Times New Roman" w:cs="Times New Roman"/>
                <w:sz w:val="28"/>
                <w:szCs w:val="28"/>
              </w:rPr>
              <w:lastRenderedPageBreak/>
              <w:t>успевают</w:t>
            </w:r>
          </w:p>
        </w:tc>
        <w:tc>
          <w:tcPr>
            <w:tcW w:w="75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xml:space="preserve">Окончили </w:t>
            </w:r>
            <w:r w:rsidRPr="00F82757">
              <w:rPr>
                <w:rFonts w:ascii="Times New Roman" w:eastAsia="Calibri" w:hAnsi="Times New Roman" w:cs="Times New Roman"/>
                <w:sz w:val="28"/>
                <w:szCs w:val="28"/>
              </w:rPr>
              <w:lastRenderedPageBreak/>
              <w:t>полугодие</w:t>
            </w:r>
          </w:p>
        </w:tc>
        <w:tc>
          <w:tcPr>
            <w:tcW w:w="73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Окончил</w:t>
            </w:r>
            <w:r w:rsidRPr="00F82757">
              <w:rPr>
                <w:rFonts w:ascii="Times New Roman" w:eastAsia="Calibri" w:hAnsi="Times New Roman" w:cs="Times New Roman"/>
                <w:sz w:val="28"/>
                <w:szCs w:val="28"/>
              </w:rPr>
              <w:lastRenderedPageBreak/>
              <w:t>и год</w:t>
            </w:r>
          </w:p>
        </w:tc>
        <w:tc>
          <w:tcPr>
            <w:tcW w:w="987" w:type="pct"/>
            <w:gridSpan w:val="4"/>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Не успевают</w:t>
            </w:r>
          </w:p>
        </w:tc>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Перевед</w:t>
            </w:r>
            <w:r w:rsidRPr="00F82757">
              <w:rPr>
                <w:rFonts w:ascii="Times New Roman" w:eastAsia="Calibri" w:hAnsi="Times New Roman" w:cs="Times New Roman"/>
                <w:sz w:val="28"/>
                <w:szCs w:val="28"/>
              </w:rPr>
              <w:lastRenderedPageBreak/>
              <w:t>ены условно</w:t>
            </w:r>
          </w:p>
        </w:tc>
        <w:tc>
          <w:tcPr>
            <w:tcW w:w="56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Смени</w:t>
            </w:r>
            <w:r w:rsidRPr="00F82757">
              <w:rPr>
                <w:rFonts w:ascii="Times New Roman" w:eastAsia="Calibri" w:hAnsi="Times New Roman" w:cs="Times New Roman"/>
                <w:sz w:val="28"/>
                <w:szCs w:val="28"/>
              </w:rPr>
              <w:lastRenderedPageBreak/>
              <w:t>ли форму обучения</w:t>
            </w:r>
          </w:p>
        </w:tc>
      </w:tr>
      <w:tr w:rsidR="003E2818" w:rsidRPr="00F82757" w:rsidTr="00464F1A">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494"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Всего</w:t>
            </w:r>
          </w:p>
        </w:tc>
        <w:tc>
          <w:tcPr>
            <w:tcW w:w="494" w:type="pct"/>
            <w:gridSpan w:val="2"/>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Из них н/а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r>
      <w:tr w:rsidR="003E2818" w:rsidRPr="00F82757" w:rsidTr="00464F1A">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0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5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С отметками </w:t>
            </w:r>
            <w:r w:rsidRPr="00F82757">
              <w:rPr>
                <w:rFonts w:ascii="Times New Roman" w:eastAsia="Calibri" w:hAnsi="Times New Roman" w:cs="Times New Roman"/>
                <w:sz w:val="28"/>
                <w:szCs w:val="28"/>
              </w:rPr>
              <w:br/>
              <w:t>«4» и «5»</w:t>
            </w:r>
          </w:p>
        </w:tc>
        <w:tc>
          <w:tcPr>
            <w:tcW w:w="20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54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С </w:t>
            </w:r>
            <w:r w:rsidRPr="00F82757">
              <w:rPr>
                <w:rFonts w:ascii="Times New Roman" w:eastAsia="Calibri" w:hAnsi="Times New Roman" w:cs="Times New Roman"/>
                <w:sz w:val="28"/>
                <w:szCs w:val="28"/>
              </w:rPr>
              <w:br/>
              <w:t>отметками «5»</w:t>
            </w:r>
          </w:p>
        </w:tc>
        <w:tc>
          <w:tcPr>
            <w:tcW w:w="19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0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19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0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19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9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c>
          <w:tcPr>
            <w:tcW w:w="24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26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30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Кол-во</w:t>
            </w:r>
          </w:p>
        </w:tc>
      </w:tr>
      <w:tr w:rsidR="003E2818" w:rsidRPr="00F82757" w:rsidTr="00464F1A">
        <w:trPr>
          <w:trHeight w:val="311"/>
        </w:trPr>
        <w:tc>
          <w:tcPr>
            <w:tcW w:w="413"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11</w:t>
            </w:r>
          </w:p>
        </w:tc>
        <w:tc>
          <w:tcPr>
            <w:tcW w:w="346"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30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255"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543"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0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60</w:t>
            </w:r>
          </w:p>
        </w:tc>
        <w:tc>
          <w:tcPr>
            <w:tcW w:w="543"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96"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4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65"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464F1A">
        <w:trPr>
          <w:trHeight w:val="311"/>
        </w:trPr>
        <w:tc>
          <w:tcPr>
            <w:tcW w:w="413"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Итого</w:t>
            </w:r>
          </w:p>
        </w:tc>
        <w:tc>
          <w:tcPr>
            <w:tcW w:w="346"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30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255"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543"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c>
          <w:tcPr>
            <w:tcW w:w="20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60</w:t>
            </w:r>
          </w:p>
        </w:tc>
        <w:tc>
          <w:tcPr>
            <w:tcW w:w="543"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19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96"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47"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265"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02" w:type="pct"/>
            <w:tcBorders>
              <w:top w:val="single" w:sz="4" w:space="0" w:color="auto"/>
              <w:left w:val="single" w:sz="4" w:space="0" w:color="auto"/>
              <w:bottom w:val="single" w:sz="4" w:space="0" w:color="auto"/>
              <w:right w:val="single" w:sz="4" w:space="0" w:color="auto"/>
            </w:tcBorders>
            <w:vAlign w:val="bottom"/>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bl>
    <w:p w:rsidR="003E2818" w:rsidRPr="00F82757" w:rsidRDefault="003E2818" w:rsidP="00F82757">
      <w:pPr>
        <w:spacing w:after="0" w:line="240" w:lineRule="auto"/>
        <w:rPr>
          <w:rFonts w:ascii="Times New Roman" w:eastAsia="Calibri" w:hAnsi="Times New Roman" w:cs="Times New Roman"/>
          <w:b/>
          <w:i/>
          <w:sz w:val="28"/>
          <w:szCs w:val="28"/>
        </w:rPr>
      </w:pPr>
      <w:r w:rsidRPr="00F82757">
        <w:rPr>
          <w:rFonts w:ascii="Times New Roman" w:eastAsia="Calibri" w:hAnsi="Times New Roman" w:cs="Times New Roman"/>
          <w:b/>
          <w:i/>
          <w:sz w:val="28"/>
          <w:szCs w:val="28"/>
        </w:rPr>
        <w:t>Итого: КЗ – 60%, УУ – 100%.</w:t>
      </w:r>
    </w:p>
    <w:p w:rsidR="00464F1A" w:rsidRDefault="00464F1A" w:rsidP="00F82757">
      <w:pPr>
        <w:spacing w:after="0" w:line="240" w:lineRule="auto"/>
        <w:jc w:val="center"/>
        <w:rPr>
          <w:rFonts w:ascii="Times New Roman" w:eastAsia="Calibri" w:hAnsi="Times New Roman" w:cs="Times New Roman"/>
          <w:b/>
          <w:sz w:val="28"/>
          <w:szCs w:val="28"/>
        </w:rPr>
      </w:pPr>
    </w:p>
    <w:p w:rsidR="00464F1A"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Сравнительный анализ динамики результатов успеваемости и качества </w:t>
      </w:r>
      <w:proofErr w:type="gramStart"/>
      <w:r w:rsidRPr="00F82757">
        <w:rPr>
          <w:rFonts w:ascii="Times New Roman" w:eastAsia="Calibri" w:hAnsi="Times New Roman" w:cs="Times New Roman"/>
          <w:b/>
          <w:sz w:val="28"/>
          <w:szCs w:val="28"/>
        </w:rPr>
        <w:t>знаний</w:t>
      </w:r>
      <w:proofErr w:type="gramEnd"/>
      <w:r w:rsidRPr="00F82757">
        <w:rPr>
          <w:rFonts w:ascii="Times New Roman" w:eastAsia="Calibri" w:hAnsi="Times New Roman" w:cs="Times New Roman"/>
          <w:b/>
          <w:sz w:val="28"/>
          <w:szCs w:val="28"/>
        </w:rPr>
        <w:t xml:space="preserve"> обучающихся среднего общего образования по годам  </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(1 полугодие)</w:t>
      </w:r>
    </w:p>
    <w:tbl>
      <w:tblPr>
        <w:tblStyle w:val="ac"/>
        <w:tblW w:w="0" w:type="auto"/>
        <w:tblLook w:val="04A0" w:firstRow="1" w:lastRow="0" w:firstColumn="1" w:lastColumn="0" w:noHBand="0" w:noVBand="1"/>
      </w:tblPr>
      <w:tblGrid>
        <w:gridCol w:w="1787"/>
        <w:gridCol w:w="2016"/>
        <w:gridCol w:w="1168"/>
        <w:gridCol w:w="1139"/>
        <w:gridCol w:w="1168"/>
        <w:gridCol w:w="1124"/>
        <w:gridCol w:w="1169"/>
      </w:tblGrid>
      <w:tr w:rsidR="003E2818" w:rsidRPr="00F82757" w:rsidTr="00464F1A">
        <w:tc>
          <w:tcPr>
            <w:tcW w:w="1787"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Учебный год</w:t>
            </w:r>
          </w:p>
        </w:tc>
        <w:tc>
          <w:tcPr>
            <w:tcW w:w="2016"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Всего обучающихся</w:t>
            </w:r>
          </w:p>
        </w:tc>
        <w:tc>
          <w:tcPr>
            <w:tcW w:w="3475" w:type="dxa"/>
            <w:gridSpan w:val="3"/>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Окончили 1 полугодие</w:t>
            </w:r>
          </w:p>
        </w:tc>
        <w:tc>
          <w:tcPr>
            <w:tcW w:w="1124"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КЗ %</w:t>
            </w:r>
          </w:p>
        </w:tc>
        <w:tc>
          <w:tcPr>
            <w:tcW w:w="1169"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УУ %</w:t>
            </w:r>
          </w:p>
        </w:tc>
      </w:tr>
      <w:tr w:rsidR="003E2818" w:rsidRPr="00F82757" w:rsidTr="00464F1A">
        <w:tc>
          <w:tcPr>
            <w:tcW w:w="1787" w:type="dxa"/>
            <w:vMerge/>
          </w:tcPr>
          <w:p w:rsidR="003E2818" w:rsidRPr="00F82757" w:rsidRDefault="003E2818" w:rsidP="00F82757">
            <w:pPr>
              <w:jc w:val="center"/>
              <w:rPr>
                <w:rFonts w:ascii="Times New Roman" w:hAnsi="Times New Roman" w:cs="Times New Roman"/>
                <w:b/>
                <w:sz w:val="28"/>
                <w:szCs w:val="28"/>
              </w:rPr>
            </w:pPr>
          </w:p>
        </w:tc>
        <w:tc>
          <w:tcPr>
            <w:tcW w:w="2016" w:type="dxa"/>
            <w:vMerge/>
          </w:tcPr>
          <w:p w:rsidR="003E2818" w:rsidRPr="00F82757" w:rsidRDefault="003E2818" w:rsidP="00F82757">
            <w:pPr>
              <w:jc w:val="center"/>
              <w:rPr>
                <w:rFonts w:ascii="Times New Roman" w:hAnsi="Times New Roman" w:cs="Times New Roman"/>
                <w:b/>
                <w:sz w:val="28"/>
                <w:szCs w:val="28"/>
              </w:rPr>
            </w:pPr>
          </w:p>
        </w:tc>
        <w:tc>
          <w:tcPr>
            <w:tcW w:w="116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113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«4-5»</w:t>
            </w:r>
          </w:p>
        </w:tc>
        <w:tc>
          <w:tcPr>
            <w:tcW w:w="116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w:t>
            </w:r>
          </w:p>
        </w:tc>
        <w:tc>
          <w:tcPr>
            <w:tcW w:w="1124" w:type="dxa"/>
            <w:vMerge/>
          </w:tcPr>
          <w:p w:rsidR="003E2818" w:rsidRPr="00F82757" w:rsidRDefault="003E2818" w:rsidP="00F82757">
            <w:pPr>
              <w:jc w:val="center"/>
              <w:rPr>
                <w:rFonts w:ascii="Times New Roman" w:hAnsi="Times New Roman" w:cs="Times New Roman"/>
                <w:b/>
                <w:sz w:val="28"/>
                <w:szCs w:val="28"/>
              </w:rPr>
            </w:pPr>
          </w:p>
        </w:tc>
        <w:tc>
          <w:tcPr>
            <w:tcW w:w="1169" w:type="dxa"/>
            <w:vMerge/>
          </w:tcPr>
          <w:p w:rsidR="003E2818" w:rsidRPr="00F82757" w:rsidRDefault="003E2818" w:rsidP="00F82757">
            <w:pPr>
              <w:jc w:val="center"/>
              <w:rPr>
                <w:rFonts w:ascii="Times New Roman" w:hAnsi="Times New Roman" w:cs="Times New Roman"/>
                <w:b/>
                <w:sz w:val="28"/>
                <w:szCs w:val="28"/>
              </w:rPr>
            </w:pPr>
          </w:p>
        </w:tc>
      </w:tr>
      <w:tr w:rsidR="003E2818" w:rsidRPr="00F82757" w:rsidTr="00464F1A">
        <w:tc>
          <w:tcPr>
            <w:tcW w:w="1787"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2017</w:t>
            </w:r>
          </w:p>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 полугодие)</w:t>
            </w:r>
          </w:p>
        </w:tc>
        <w:tc>
          <w:tcPr>
            <w:tcW w:w="2016"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7</w:t>
            </w:r>
          </w:p>
        </w:tc>
        <w:tc>
          <w:tcPr>
            <w:tcW w:w="116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w:t>
            </w:r>
          </w:p>
        </w:tc>
        <w:tc>
          <w:tcPr>
            <w:tcW w:w="113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w:t>
            </w:r>
          </w:p>
        </w:tc>
        <w:tc>
          <w:tcPr>
            <w:tcW w:w="116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1124"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71</w:t>
            </w:r>
          </w:p>
        </w:tc>
        <w:tc>
          <w:tcPr>
            <w:tcW w:w="116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100</w:t>
            </w:r>
          </w:p>
        </w:tc>
      </w:tr>
      <w:tr w:rsidR="003E2818" w:rsidRPr="00F82757" w:rsidTr="00464F1A">
        <w:tc>
          <w:tcPr>
            <w:tcW w:w="1787"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2018</w:t>
            </w:r>
          </w:p>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 полугодие)</w:t>
            </w:r>
          </w:p>
        </w:tc>
        <w:tc>
          <w:tcPr>
            <w:tcW w:w="2016"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116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113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w:t>
            </w:r>
          </w:p>
        </w:tc>
        <w:tc>
          <w:tcPr>
            <w:tcW w:w="116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0</w:t>
            </w:r>
          </w:p>
        </w:tc>
        <w:tc>
          <w:tcPr>
            <w:tcW w:w="1124"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60</w:t>
            </w:r>
          </w:p>
        </w:tc>
        <w:tc>
          <w:tcPr>
            <w:tcW w:w="116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100</w:t>
            </w:r>
          </w:p>
        </w:tc>
      </w:tr>
    </w:tbl>
    <w:p w:rsidR="003E2818" w:rsidRPr="00F82757" w:rsidRDefault="003E2818" w:rsidP="00F82757">
      <w:pPr>
        <w:spacing w:after="0" w:line="240" w:lineRule="auto"/>
        <w:jc w:val="center"/>
        <w:rPr>
          <w:rFonts w:ascii="Times New Roman" w:eastAsia="Calibri" w:hAnsi="Times New Roman" w:cs="Times New Roman"/>
          <w:b/>
          <w:bCs/>
          <w:sz w:val="28"/>
          <w:szCs w:val="28"/>
        </w:rPr>
      </w:pPr>
    </w:p>
    <w:p w:rsidR="003E2818" w:rsidRDefault="003E2818" w:rsidP="00464F1A">
      <w:pPr>
        <w:spacing w:after="0" w:line="240" w:lineRule="auto"/>
        <w:ind w:firstLine="708"/>
        <w:jc w:val="both"/>
        <w:rPr>
          <w:rFonts w:ascii="Times New Roman" w:eastAsia="Calibri" w:hAnsi="Times New Roman" w:cs="Times New Roman"/>
          <w:sz w:val="28"/>
          <w:szCs w:val="28"/>
        </w:rPr>
      </w:pPr>
      <w:r w:rsidRPr="00F82757">
        <w:rPr>
          <w:rFonts w:ascii="Times New Roman" w:eastAsia="Calibri" w:hAnsi="Times New Roman" w:cs="Times New Roman"/>
          <w:bCs/>
          <w:sz w:val="28"/>
          <w:szCs w:val="28"/>
        </w:rPr>
        <w:t xml:space="preserve">На начало 2018-2019 учебного года  в школе не сформирован  10 класс. </w:t>
      </w:r>
      <w:r w:rsidRPr="00F82757">
        <w:rPr>
          <w:rFonts w:ascii="Times New Roman" w:eastAsia="Calibri" w:hAnsi="Times New Roman" w:cs="Times New Roman"/>
          <w:sz w:val="28"/>
          <w:szCs w:val="28"/>
        </w:rPr>
        <w:t xml:space="preserve">Результаты освоения учащимися программ среднего общего образования по показателю «качество знаний» в 2018 учебном году снизился  на 11%, но в сравнении с прошлым учебным годом остался стабильным 60%. Уровень успеваемости также стабилен: 100%. </w:t>
      </w:r>
    </w:p>
    <w:p w:rsidR="00464F1A" w:rsidRPr="00F82757" w:rsidRDefault="00464F1A" w:rsidP="00F82757">
      <w:pPr>
        <w:spacing w:after="0" w:line="240" w:lineRule="auto"/>
        <w:rPr>
          <w:rFonts w:ascii="Times New Roman" w:eastAsia="Calibri" w:hAnsi="Times New Roman" w:cs="Times New Roman"/>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Сравнительная таблица успеваемости по годам</w:t>
      </w:r>
    </w:p>
    <w:tbl>
      <w:tblPr>
        <w:tblStyle w:val="ac"/>
        <w:tblW w:w="0" w:type="auto"/>
        <w:tblLook w:val="04A0" w:firstRow="1" w:lastRow="0" w:firstColumn="1" w:lastColumn="0" w:noHBand="0" w:noVBand="1"/>
      </w:tblPr>
      <w:tblGrid>
        <w:gridCol w:w="1758"/>
        <w:gridCol w:w="1282"/>
        <w:gridCol w:w="1322"/>
        <w:gridCol w:w="1282"/>
        <w:gridCol w:w="1322"/>
        <w:gridCol w:w="1283"/>
        <w:gridCol w:w="1322"/>
      </w:tblGrid>
      <w:tr w:rsidR="003E2818" w:rsidRPr="00F82757" w:rsidTr="003E2818">
        <w:tc>
          <w:tcPr>
            <w:tcW w:w="2112"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структура</w:t>
            </w:r>
          </w:p>
        </w:tc>
        <w:tc>
          <w:tcPr>
            <w:tcW w:w="4224" w:type="dxa"/>
            <w:gridSpan w:val="2"/>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2015-2016</w:t>
            </w:r>
          </w:p>
        </w:tc>
        <w:tc>
          <w:tcPr>
            <w:tcW w:w="4224" w:type="dxa"/>
            <w:gridSpan w:val="2"/>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2016-2017</w:t>
            </w:r>
          </w:p>
        </w:tc>
        <w:tc>
          <w:tcPr>
            <w:tcW w:w="4226" w:type="dxa"/>
            <w:gridSpan w:val="2"/>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2017-2018</w:t>
            </w:r>
          </w:p>
        </w:tc>
      </w:tr>
      <w:tr w:rsidR="003E2818" w:rsidRPr="00F82757" w:rsidTr="003E2818">
        <w:tc>
          <w:tcPr>
            <w:tcW w:w="2112" w:type="dxa"/>
            <w:vMerge/>
          </w:tcPr>
          <w:p w:rsidR="003E2818" w:rsidRPr="00F82757" w:rsidRDefault="003E2818" w:rsidP="00F82757">
            <w:pPr>
              <w:jc w:val="center"/>
              <w:rPr>
                <w:rFonts w:ascii="Times New Roman" w:hAnsi="Times New Roman" w:cs="Times New Roman"/>
                <w:b/>
                <w:bCs/>
                <w:sz w:val="28"/>
                <w:szCs w:val="28"/>
              </w:rPr>
            </w:pPr>
          </w:p>
        </w:tc>
        <w:tc>
          <w:tcPr>
            <w:tcW w:w="21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КЗ%</w:t>
            </w:r>
          </w:p>
        </w:tc>
        <w:tc>
          <w:tcPr>
            <w:tcW w:w="21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w:t>
            </w:r>
          </w:p>
        </w:tc>
        <w:tc>
          <w:tcPr>
            <w:tcW w:w="21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КЗ%</w:t>
            </w:r>
          </w:p>
        </w:tc>
        <w:tc>
          <w:tcPr>
            <w:tcW w:w="21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w:t>
            </w:r>
          </w:p>
        </w:tc>
        <w:tc>
          <w:tcPr>
            <w:tcW w:w="2113"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КЗ%</w:t>
            </w:r>
          </w:p>
        </w:tc>
        <w:tc>
          <w:tcPr>
            <w:tcW w:w="2113"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w:t>
            </w:r>
          </w:p>
        </w:tc>
      </w:tr>
      <w:tr w:rsidR="003E2818" w:rsidRPr="00F82757" w:rsidTr="003E2818">
        <w:tc>
          <w:tcPr>
            <w:tcW w:w="21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начальная школа</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68</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67</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r>
      <w:tr w:rsidR="003E2818" w:rsidRPr="00F82757" w:rsidTr="003E2818">
        <w:tc>
          <w:tcPr>
            <w:tcW w:w="21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основная школа</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38</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99</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34</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93</w:t>
            </w:r>
          </w:p>
        </w:tc>
      </w:tr>
      <w:tr w:rsidR="003E2818" w:rsidRPr="00F82757" w:rsidTr="003E2818">
        <w:tc>
          <w:tcPr>
            <w:tcW w:w="21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старшая школа</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37</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71</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r>
      <w:tr w:rsidR="003E2818" w:rsidRPr="00F82757" w:rsidTr="003E2818">
        <w:tc>
          <w:tcPr>
            <w:tcW w:w="21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lastRenderedPageBreak/>
              <w:t>итого по школе</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49</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51</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96</w:t>
            </w:r>
          </w:p>
        </w:tc>
      </w:tr>
    </w:tbl>
    <w:p w:rsidR="003E2818" w:rsidRPr="00F82757" w:rsidRDefault="003E2818" w:rsidP="00F82757">
      <w:pPr>
        <w:spacing w:after="0" w:line="240" w:lineRule="auto"/>
        <w:jc w:val="center"/>
        <w:rPr>
          <w:rFonts w:ascii="Times New Roman" w:eastAsia="Calibri" w:hAnsi="Times New Roman" w:cs="Times New Roman"/>
          <w:bCs/>
          <w:sz w:val="28"/>
          <w:szCs w:val="28"/>
        </w:rPr>
      </w:pPr>
    </w:p>
    <w:p w:rsidR="003E2818" w:rsidRPr="00F82757" w:rsidRDefault="003E2818" w:rsidP="00464F1A">
      <w:pPr>
        <w:spacing w:after="0" w:line="240" w:lineRule="auto"/>
        <w:ind w:firstLine="708"/>
        <w:jc w:val="both"/>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В сравнении с прошлыми годами наблюдается нестабильность в показателях качества знаний – в начальной школе, снижение качества знаний и уровня успеваемости в основной школе и повышение успеваемости в старшей школе. Такую нестабильность можно объяснить постоянным выездом благополучных семей из района и отсутствием постоянного состава педагогических кадров. В целом по школе наблюдается повышение уровня качества знаний и снижение уровня успеваемости.</w:t>
      </w:r>
    </w:p>
    <w:p w:rsidR="003E2818" w:rsidRPr="00F82757" w:rsidRDefault="003E2818" w:rsidP="00F82757">
      <w:pPr>
        <w:spacing w:after="0" w:line="240" w:lineRule="auto"/>
        <w:rPr>
          <w:rFonts w:ascii="Times New Roman" w:eastAsia="Calibri" w:hAnsi="Times New Roman" w:cs="Times New Roman"/>
          <w:bCs/>
          <w:sz w:val="28"/>
          <w:szCs w:val="28"/>
        </w:rPr>
      </w:pPr>
    </w:p>
    <w:p w:rsidR="00792ED1" w:rsidRDefault="00792ED1" w:rsidP="00F82757">
      <w:pPr>
        <w:spacing w:after="0" w:line="240" w:lineRule="auto"/>
        <w:jc w:val="center"/>
        <w:rPr>
          <w:rFonts w:ascii="Times New Roman" w:eastAsia="Calibri" w:hAnsi="Times New Roman" w:cs="Times New Roman"/>
          <w:b/>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Сравнительный анализ динамики результатов успеваемости и качества знаний обучающихся по </w:t>
      </w:r>
      <w:proofErr w:type="gramStart"/>
      <w:r w:rsidRPr="00F82757">
        <w:rPr>
          <w:rFonts w:ascii="Times New Roman" w:eastAsia="Calibri" w:hAnsi="Times New Roman" w:cs="Times New Roman"/>
          <w:b/>
          <w:sz w:val="28"/>
          <w:szCs w:val="28"/>
        </w:rPr>
        <w:t>годам  (</w:t>
      </w:r>
      <w:proofErr w:type="gramEnd"/>
      <w:r w:rsidRPr="00F82757">
        <w:rPr>
          <w:rFonts w:ascii="Times New Roman" w:eastAsia="Calibri" w:hAnsi="Times New Roman" w:cs="Times New Roman"/>
          <w:b/>
          <w:sz w:val="28"/>
          <w:szCs w:val="28"/>
        </w:rPr>
        <w:t>1 полугодие)</w:t>
      </w:r>
    </w:p>
    <w:tbl>
      <w:tblPr>
        <w:tblStyle w:val="ac"/>
        <w:tblW w:w="0" w:type="auto"/>
        <w:tblLook w:val="04A0" w:firstRow="1" w:lastRow="0" w:firstColumn="1" w:lastColumn="0" w:noHBand="0" w:noVBand="1"/>
      </w:tblPr>
      <w:tblGrid>
        <w:gridCol w:w="1787"/>
        <w:gridCol w:w="2016"/>
        <w:gridCol w:w="1169"/>
        <w:gridCol w:w="1140"/>
        <w:gridCol w:w="1169"/>
        <w:gridCol w:w="1126"/>
        <w:gridCol w:w="1164"/>
      </w:tblGrid>
      <w:tr w:rsidR="003E2818" w:rsidRPr="00F82757" w:rsidTr="00464F1A">
        <w:tc>
          <w:tcPr>
            <w:tcW w:w="1787"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Учебный год</w:t>
            </w:r>
          </w:p>
        </w:tc>
        <w:tc>
          <w:tcPr>
            <w:tcW w:w="2016"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Всего обучающихся</w:t>
            </w:r>
          </w:p>
        </w:tc>
        <w:tc>
          <w:tcPr>
            <w:tcW w:w="3478" w:type="dxa"/>
            <w:gridSpan w:val="3"/>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Окончили 1 полугодие</w:t>
            </w:r>
          </w:p>
        </w:tc>
        <w:tc>
          <w:tcPr>
            <w:tcW w:w="1126"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КЗ %</w:t>
            </w:r>
          </w:p>
        </w:tc>
        <w:tc>
          <w:tcPr>
            <w:tcW w:w="1164" w:type="dxa"/>
            <w:vMerge w:val="restart"/>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УУ %</w:t>
            </w:r>
          </w:p>
        </w:tc>
      </w:tr>
      <w:tr w:rsidR="003E2818" w:rsidRPr="00F82757" w:rsidTr="00464F1A">
        <w:tc>
          <w:tcPr>
            <w:tcW w:w="1787" w:type="dxa"/>
            <w:vMerge/>
          </w:tcPr>
          <w:p w:rsidR="003E2818" w:rsidRPr="00F82757" w:rsidRDefault="003E2818" w:rsidP="00F82757">
            <w:pPr>
              <w:jc w:val="center"/>
              <w:rPr>
                <w:rFonts w:ascii="Times New Roman" w:hAnsi="Times New Roman" w:cs="Times New Roman"/>
                <w:b/>
                <w:sz w:val="28"/>
                <w:szCs w:val="28"/>
              </w:rPr>
            </w:pPr>
          </w:p>
        </w:tc>
        <w:tc>
          <w:tcPr>
            <w:tcW w:w="2016" w:type="dxa"/>
            <w:vMerge/>
          </w:tcPr>
          <w:p w:rsidR="003E2818" w:rsidRPr="00F82757" w:rsidRDefault="003E2818" w:rsidP="00F82757">
            <w:pPr>
              <w:jc w:val="center"/>
              <w:rPr>
                <w:rFonts w:ascii="Times New Roman" w:hAnsi="Times New Roman" w:cs="Times New Roman"/>
                <w:b/>
                <w:sz w:val="28"/>
                <w:szCs w:val="28"/>
              </w:rPr>
            </w:pPr>
          </w:p>
        </w:tc>
        <w:tc>
          <w:tcPr>
            <w:tcW w:w="116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1140"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«4-5»</w:t>
            </w:r>
          </w:p>
        </w:tc>
        <w:tc>
          <w:tcPr>
            <w:tcW w:w="116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w:t>
            </w:r>
          </w:p>
        </w:tc>
        <w:tc>
          <w:tcPr>
            <w:tcW w:w="1126" w:type="dxa"/>
            <w:vMerge/>
          </w:tcPr>
          <w:p w:rsidR="003E2818" w:rsidRPr="00F82757" w:rsidRDefault="003E2818" w:rsidP="00F82757">
            <w:pPr>
              <w:jc w:val="center"/>
              <w:rPr>
                <w:rFonts w:ascii="Times New Roman" w:hAnsi="Times New Roman" w:cs="Times New Roman"/>
                <w:b/>
                <w:sz w:val="28"/>
                <w:szCs w:val="28"/>
              </w:rPr>
            </w:pPr>
          </w:p>
        </w:tc>
        <w:tc>
          <w:tcPr>
            <w:tcW w:w="1164" w:type="dxa"/>
            <w:vMerge/>
          </w:tcPr>
          <w:p w:rsidR="003E2818" w:rsidRPr="00F82757" w:rsidRDefault="003E2818" w:rsidP="00F82757">
            <w:pPr>
              <w:jc w:val="center"/>
              <w:rPr>
                <w:rFonts w:ascii="Times New Roman" w:hAnsi="Times New Roman" w:cs="Times New Roman"/>
                <w:b/>
                <w:sz w:val="28"/>
                <w:szCs w:val="28"/>
              </w:rPr>
            </w:pPr>
          </w:p>
        </w:tc>
      </w:tr>
      <w:tr w:rsidR="003E2818" w:rsidRPr="00F82757" w:rsidTr="00464F1A">
        <w:tc>
          <w:tcPr>
            <w:tcW w:w="1787"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2017</w:t>
            </w:r>
          </w:p>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 полугодие)</w:t>
            </w:r>
          </w:p>
        </w:tc>
        <w:tc>
          <w:tcPr>
            <w:tcW w:w="2016"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115</w:t>
            </w:r>
          </w:p>
        </w:tc>
        <w:tc>
          <w:tcPr>
            <w:tcW w:w="116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9</w:t>
            </w:r>
          </w:p>
        </w:tc>
        <w:tc>
          <w:tcPr>
            <w:tcW w:w="1140"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45</w:t>
            </w:r>
          </w:p>
        </w:tc>
        <w:tc>
          <w:tcPr>
            <w:tcW w:w="116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7</w:t>
            </w:r>
          </w:p>
        </w:tc>
        <w:tc>
          <w:tcPr>
            <w:tcW w:w="1126"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47</w:t>
            </w:r>
          </w:p>
        </w:tc>
        <w:tc>
          <w:tcPr>
            <w:tcW w:w="1164"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94</w:t>
            </w:r>
          </w:p>
        </w:tc>
      </w:tr>
      <w:tr w:rsidR="003E2818" w:rsidRPr="00F82757" w:rsidTr="00464F1A">
        <w:tc>
          <w:tcPr>
            <w:tcW w:w="1787"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2018</w:t>
            </w:r>
          </w:p>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 полугодие)</w:t>
            </w:r>
          </w:p>
        </w:tc>
        <w:tc>
          <w:tcPr>
            <w:tcW w:w="2016"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108</w:t>
            </w:r>
          </w:p>
        </w:tc>
        <w:tc>
          <w:tcPr>
            <w:tcW w:w="116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8</w:t>
            </w:r>
          </w:p>
        </w:tc>
        <w:tc>
          <w:tcPr>
            <w:tcW w:w="1140"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37</w:t>
            </w:r>
          </w:p>
        </w:tc>
        <w:tc>
          <w:tcPr>
            <w:tcW w:w="1169"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6</w:t>
            </w:r>
          </w:p>
        </w:tc>
        <w:tc>
          <w:tcPr>
            <w:tcW w:w="1126"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42</w:t>
            </w:r>
          </w:p>
        </w:tc>
        <w:tc>
          <w:tcPr>
            <w:tcW w:w="1164"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94</w:t>
            </w:r>
          </w:p>
        </w:tc>
      </w:tr>
    </w:tbl>
    <w:p w:rsidR="003E2818" w:rsidRPr="00F82757" w:rsidRDefault="003E2818" w:rsidP="00F82757">
      <w:pPr>
        <w:spacing w:after="0" w:line="240" w:lineRule="auto"/>
        <w:jc w:val="center"/>
        <w:rPr>
          <w:rFonts w:ascii="Times New Roman" w:eastAsia="Calibri" w:hAnsi="Times New Roman" w:cs="Times New Roman"/>
          <w:b/>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p>
    <w:p w:rsidR="003E2818" w:rsidRPr="00F82757" w:rsidRDefault="003174E7"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 xml:space="preserve">4.3 </w:t>
      </w:r>
      <w:r w:rsidR="003E2818" w:rsidRPr="00F82757">
        <w:rPr>
          <w:rFonts w:ascii="Times New Roman" w:eastAsia="Calibri" w:hAnsi="Times New Roman" w:cs="Times New Roman"/>
          <w:b/>
          <w:bCs/>
          <w:sz w:val="28"/>
          <w:szCs w:val="28"/>
        </w:rPr>
        <w:t>Результаты работы по развитию интеллектуальных способностей обучающихся и выявлению одаренных детей 2018 год</w:t>
      </w:r>
    </w:p>
    <w:p w:rsidR="003E2818" w:rsidRPr="00F82757" w:rsidRDefault="003E2818" w:rsidP="00F82757">
      <w:pPr>
        <w:spacing w:after="0" w:line="240" w:lineRule="auto"/>
        <w:rPr>
          <w:rFonts w:ascii="Times New Roman" w:eastAsia="Calibri" w:hAnsi="Times New Roman" w:cs="Times New Roman"/>
          <w:b/>
          <w:bCs/>
          <w:sz w:val="28"/>
          <w:szCs w:val="28"/>
        </w:rPr>
      </w:pPr>
    </w:p>
    <w:tbl>
      <w:tblPr>
        <w:tblStyle w:val="ac"/>
        <w:tblW w:w="0" w:type="auto"/>
        <w:tblLook w:val="04A0" w:firstRow="1" w:lastRow="0" w:firstColumn="1" w:lastColumn="0" w:noHBand="0" w:noVBand="1"/>
      </w:tblPr>
      <w:tblGrid>
        <w:gridCol w:w="601"/>
        <w:gridCol w:w="1019"/>
        <w:gridCol w:w="1019"/>
        <w:gridCol w:w="456"/>
        <w:gridCol w:w="496"/>
        <w:gridCol w:w="1019"/>
        <w:gridCol w:w="1019"/>
        <w:gridCol w:w="456"/>
        <w:gridCol w:w="496"/>
        <w:gridCol w:w="1019"/>
        <w:gridCol w:w="1019"/>
        <w:gridCol w:w="456"/>
        <w:gridCol w:w="496"/>
      </w:tblGrid>
      <w:tr w:rsidR="003E2818" w:rsidRPr="00F82757" w:rsidTr="003E2818">
        <w:tc>
          <w:tcPr>
            <w:tcW w:w="823"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класс</w:t>
            </w:r>
          </w:p>
        </w:tc>
        <w:tc>
          <w:tcPr>
            <w:tcW w:w="5089" w:type="dxa"/>
            <w:gridSpan w:val="4"/>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школьный уровень</w:t>
            </w:r>
          </w:p>
        </w:tc>
        <w:tc>
          <w:tcPr>
            <w:tcW w:w="4437" w:type="dxa"/>
            <w:gridSpan w:val="4"/>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муниципальный уровень</w:t>
            </w:r>
          </w:p>
        </w:tc>
        <w:tc>
          <w:tcPr>
            <w:tcW w:w="4437" w:type="dxa"/>
            <w:gridSpan w:val="4"/>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всероссийский уровень</w:t>
            </w:r>
          </w:p>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(дистанционные)</w:t>
            </w:r>
          </w:p>
        </w:tc>
      </w:tr>
      <w:tr w:rsidR="003E2818" w:rsidRPr="00F82757" w:rsidTr="003E2818">
        <w:trPr>
          <w:trHeight w:val="518"/>
        </w:trPr>
        <w:tc>
          <w:tcPr>
            <w:tcW w:w="823" w:type="dxa"/>
            <w:vMerge/>
          </w:tcPr>
          <w:p w:rsidR="003E2818" w:rsidRPr="00F82757" w:rsidRDefault="003E2818" w:rsidP="00F82757">
            <w:pPr>
              <w:rPr>
                <w:rFonts w:ascii="Times New Roman" w:hAnsi="Times New Roman" w:cs="Times New Roman"/>
                <w:b/>
                <w:bCs/>
                <w:sz w:val="28"/>
                <w:szCs w:val="28"/>
              </w:rPr>
            </w:pPr>
          </w:p>
        </w:tc>
        <w:tc>
          <w:tcPr>
            <w:tcW w:w="1835" w:type="dxa"/>
            <w:vMerge w:val="restart"/>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количество участников (чел)</w:t>
            </w:r>
          </w:p>
        </w:tc>
        <w:tc>
          <w:tcPr>
            <w:tcW w:w="1781" w:type="dxa"/>
            <w:vMerge w:val="restart"/>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 xml:space="preserve">количество участников </w:t>
            </w:r>
          </w:p>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w:t>
            </w:r>
          </w:p>
        </w:tc>
        <w:tc>
          <w:tcPr>
            <w:tcW w:w="1473" w:type="dxa"/>
            <w:gridSpan w:val="2"/>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призеры</w:t>
            </w:r>
          </w:p>
        </w:tc>
        <w:tc>
          <w:tcPr>
            <w:tcW w:w="1481" w:type="dxa"/>
            <w:vMerge w:val="restart"/>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количество участников (чел)</w:t>
            </w:r>
          </w:p>
        </w:tc>
        <w:tc>
          <w:tcPr>
            <w:tcW w:w="1481" w:type="dxa"/>
            <w:vMerge w:val="restart"/>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 xml:space="preserve">количество участников </w:t>
            </w:r>
          </w:p>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w:t>
            </w:r>
          </w:p>
        </w:tc>
        <w:tc>
          <w:tcPr>
            <w:tcW w:w="1475" w:type="dxa"/>
            <w:gridSpan w:val="2"/>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призеры</w:t>
            </w:r>
          </w:p>
        </w:tc>
        <w:tc>
          <w:tcPr>
            <w:tcW w:w="1481" w:type="dxa"/>
            <w:vMerge w:val="restart"/>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количество участников (чел)</w:t>
            </w:r>
          </w:p>
        </w:tc>
        <w:tc>
          <w:tcPr>
            <w:tcW w:w="1481" w:type="dxa"/>
            <w:vMerge w:val="restart"/>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 xml:space="preserve">количество участников </w:t>
            </w:r>
          </w:p>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w:t>
            </w:r>
          </w:p>
        </w:tc>
        <w:tc>
          <w:tcPr>
            <w:tcW w:w="1475" w:type="dxa"/>
            <w:gridSpan w:val="2"/>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призеры</w:t>
            </w:r>
          </w:p>
        </w:tc>
      </w:tr>
      <w:tr w:rsidR="003E2818" w:rsidRPr="00F82757" w:rsidTr="003E2818">
        <w:trPr>
          <w:trHeight w:val="550"/>
        </w:trPr>
        <w:tc>
          <w:tcPr>
            <w:tcW w:w="823" w:type="dxa"/>
            <w:vMerge/>
          </w:tcPr>
          <w:p w:rsidR="003E2818" w:rsidRPr="00F82757" w:rsidRDefault="003E2818" w:rsidP="00F82757">
            <w:pPr>
              <w:rPr>
                <w:rFonts w:ascii="Times New Roman" w:hAnsi="Times New Roman" w:cs="Times New Roman"/>
                <w:b/>
                <w:bCs/>
                <w:sz w:val="28"/>
                <w:szCs w:val="28"/>
              </w:rPr>
            </w:pPr>
          </w:p>
        </w:tc>
        <w:tc>
          <w:tcPr>
            <w:tcW w:w="1835" w:type="dxa"/>
            <w:vMerge/>
          </w:tcPr>
          <w:p w:rsidR="003E2818" w:rsidRPr="00F82757" w:rsidRDefault="003E2818" w:rsidP="00F82757">
            <w:pPr>
              <w:rPr>
                <w:rFonts w:ascii="Times New Roman" w:hAnsi="Times New Roman" w:cs="Times New Roman"/>
                <w:b/>
                <w:bCs/>
                <w:sz w:val="28"/>
                <w:szCs w:val="28"/>
              </w:rPr>
            </w:pPr>
          </w:p>
        </w:tc>
        <w:tc>
          <w:tcPr>
            <w:tcW w:w="1781" w:type="dxa"/>
            <w:vMerge/>
          </w:tcPr>
          <w:p w:rsidR="003E2818" w:rsidRPr="00F82757" w:rsidRDefault="003E2818" w:rsidP="00F82757">
            <w:pPr>
              <w:rPr>
                <w:rFonts w:ascii="Times New Roman" w:hAnsi="Times New Roman" w:cs="Times New Roman"/>
                <w:b/>
                <w:bCs/>
                <w:sz w:val="28"/>
                <w:szCs w:val="28"/>
              </w:rPr>
            </w:pPr>
          </w:p>
        </w:tc>
        <w:tc>
          <w:tcPr>
            <w:tcW w:w="728" w:type="dxa"/>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чел</w:t>
            </w:r>
          </w:p>
        </w:tc>
        <w:tc>
          <w:tcPr>
            <w:tcW w:w="745" w:type="dxa"/>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w:t>
            </w:r>
          </w:p>
        </w:tc>
        <w:tc>
          <w:tcPr>
            <w:tcW w:w="1481" w:type="dxa"/>
            <w:vMerge/>
          </w:tcPr>
          <w:p w:rsidR="003E2818" w:rsidRPr="00F82757" w:rsidRDefault="003E2818" w:rsidP="00F82757">
            <w:pPr>
              <w:rPr>
                <w:rFonts w:ascii="Times New Roman" w:hAnsi="Times New Roman" w:cs="Times New Roman"/>
                <w:b/>
                <w:bCs/>
                <w:sz w:val="28"/>
                <w:szCs w:val="28"/>
              </w:rPr>
            </w:pPr>
          </w:p>
        </w:tc>
        <w:tc>
          <w:tcPr>
            <w:tcW w:w="1481" w:type="dxa"/>
            <w:vMerge/>
          </w:tcPr>
          <w:p w:rsidR="003E2818" w:rsidRPr="00F82757" w:rsidRDefault="003E2818" w:rsidP="00F82757">
            <w:pPr>
              <w:rPr>
                <w:rFonts w:ascii="Times New Roman" w:hAnsi="Times New Roman" w:cs="Times New Roman"/>
                <w:b/>
                <w:bCs/>
                <w:sz w:val="28"/>
                <w:szCs w:val="28"/>
              </w:rPr>
            </w:pPr>
          </w:p>
        </w:tc>
        <w:tc>
          <w:tcPr>
            <w:tcW w:w="728" w:type="dxa"/>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чел</w:t>
            </w:r>
          </w:p>
        </w:tc>
        <w:tc>
          <w:tcPr>
            <w:tcW w:w="747" w:type="dxa"/>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w:t>
            </w:r>
          </w:p>
        </w:tc>
        <w:tc>
          <w:tcPr>
            <w:tcW w:w="1481" w:type="dxa"/>
            <w:vMerge/>
          </w:tcPr>
          <w:p w:rsidR="003E2818" w:rsidRPr="00F82757" w:rsidRDefault="003E2818" w:rsidP="00F82757">
            <w:pPr>
              <w:rPr>
                <w:rFonts w:ascii="Times New Roman" w:hAnsi="Times New Roman" w:cs="Times New Roman"/>
                <w:b/>
                <w:bCs/>
                <w:sz w:val="28"/>
                <w:szCs w:val="28"/>
              </w:rPr>
            </w:pPr>
          </w:p>
        </w:tc>
        <w:tc>
          <w:tcPr>
            <w:tcW w:w="1481" w:type="dxa"/>
            <w:vMerge/>
          </w:tcPr>
          <w:p w:rsidR="003E2818" w:rsidRPr="00F82757" w:rsidRDefault="003E2818" w:rsidP="00F82757">
            <w:pPr>
              <w:rPr>
                <w:rFonts w:ascii="Times New Roman" w:hAnsi="Times New Roman" w:cs="Times New Roman"/>
                <w:b/>
                <w:bCs/>
                <w:sz w:val="28"/>
                <w:szCs w:val="28"/>
              </w:rPr>
            </w:pPr>
          </w:p>
        </w:tc>
        <w:tc>
          <w:tcPr>
            <w:tcW w:w="728" w:type="dxa"/>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чел</w:t>
            </w:r>
          </w:p>
        </w:tc>
        <w:tc>
          <w:tcPr>
            <w:tcW w:w="747" w:type="dxa"/>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w:t>
            </w:r>
          </w:p>
        </w:tc>
      </w:tr>
      <w:tr w:rsidR="003E2818" w:rsidRPr="00F82757" w:rsidTr="003E2818">
        <w:tc>
          <w:tcPr>
            <w:tcW w:w="82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1-3</w:t>
            </w:r>
          </w:p>
        </w:tc>
        <w:tc>
          <w:tcPr>
            <w:tcW w:w="1835"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17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745" w:type="dxa"/>
          </w:tcPr>
          <w:p w:rsidR="003E2818" w:rsidRPr="00F82757" w:rsidRDefault="003E2818" w:rsidP="00F82757">
            <w:pPr>
              <w:jc w:val="center"/>
              <w:rPr>
                <w:rFonts w:ascii="Times New Roman" w:hAnsi="Times New Roman" w:cs="Times New Roman"/>
                <w:bCs/>
                <w:sz w:val="28"/>
                <w:szCs w:val="28"/>
              </w:rPr>
            </w:pP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747" w:type="dxa"/>
          </w:tcPr>
          <w:p w:rsidR="003E2818" w:rsidRPr="00F82757" w:rsidRDefault="003E2818" w:rsidP="00F82757">
            <w:pPr>
              <w:jc w:val="center"/>
              <w:rPr>
                <w:rFonts w:ascii="Times New Roman" w:hAnsi="Times New Roman" w:cs="Times New Roman"/>
                <w:bCs/>
                <w:sz w:val="28"/>
                <w:szCs w:val="28"/>
              </w:rPr>
            </w:pP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26</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68</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w:t>
            </w:r>
          </w:p>
        </w:tc>
        <w:tc>
          <w:tcPr>
            <w:tcW w:w="74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30</w:t>
            </w:r>
          </w:p>
        </w:tc>
      </w:tr>
      <w:tr w:rsidR="003E2818" w:rsidRPr="00F82757" w:rsidTr="003E2818">
        <w:tc>
          <w:tcPr>
            <w:tcW w:w="82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4-6</w:t>
            </w:r>
          </w:p>
        </w:tc>
        <w:tc>
          <w:tcPr>
            <w:tcW w:w="1835"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18</w:t>
            </w:r>
          </w:p>
        </w:tc>
        <w:tc>
          <w:tcPr>
            <w:tcW w:w="17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49</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13</w:t>
            </w:r>
          </w:p>
        </w:tc>
        <w:tc>
          <w:tcPr>
            <w:tcW w:w="745"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72</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13</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34</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w:t>
            </w:r>
          </w:p>
        </w:tc>
        <w:tc>
          <w:tcPr>
            <w:tcW w:w="74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46</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20</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54</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11</w:t>
            </w:r>
          </w:p>
        </w:tc>
        <w:tc>
          <w:tcPr>
            <w:tcW w:w="74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55</w:t>
            </w:r>
          </w:p>
        </w:tc>
      </w:tr>
      <w:tr w:rsidR="003E2818" w:rsidRPr="00F82757" w:rsidTr="003E2818">
        <w:tc>
          <w:tcPr>
            <w:tcW w:w="82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7-10</w:t>
            </w:r>
          </w:p>
        </w:tc>
        <w:tc>
          <w:tcPr>
            <w:tcW w:w="1835"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28</w:t>
            </w:r>
          </w:p>
        </w:tc>
        <w:tc>
          <w:tcPr>
            <w:tcW w:w="17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67</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w:t>
            </w:r>
          </w:p>
        </w:tc>
        <w:tc>
          <w:tcPr>
            <w:tcW w:w="745" w:type="dxa"/>
          </w:tcPr>
          <w:p w:rsidR="003E2818" w:rsidRPr="00F82757" w:rsidRDefault="003E2818" w:rsidP="00F82757">
            <w:pPr>
              <w:jc w:val="center"/>
              <w:rPr>
                <w:rFonts w:ascii="Times New Roman" w:hAnsi="Times New Roman" w:cs="Times New Roman"/>
                <w:bCs/>
                <w:sz w:val="28"/>
                <w:szCs w:val="28"/>
              </w:rPr>
            </w:pP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21</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747" w:type="dxa"/>
          </w:tcPr>
          <w:p w:rsidR="003E2818" w:rsidRPr="00F82757" w:rsidRDefault="003E2818" w:rsidP="00F82757">
            <w:pPr>
              <w:jc w:val="center"/>
              <w:rPr>
                <w:rFonts w:ascii="Times New Roman" w:hAnsi="Times New Roman" w:cs="Times New Roman"/>
                <w:bCs/>
                <w:sz w:val="28"/>
                <w:szCs w:val="28"/>
              </w:rPr>
            </w:pP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15</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39</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w:t>
            </w:r>
          </w:p>
        </w:tc>
        <w:tc>
          <w:tcPr>
            <w:tcW w:w="74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60</w:t>
            </w:r>
          </w:p>
        </w:tc>
      </w:tr>
      <w:tr w:rsidR="003E2818" w:rsidRPr="00F82757" w:rsidTr="003E2818">
        <w:tc>
          <w:tcPr>
            <w:tcW w:w="82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 xml:space="preserve">итого </w:t>
            </w:r>
          </w:p>
        </w:tc>
        <w:tc>
          <w:tcPr>
            <w:tcW w:w="1835"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46</w:t>
            </w:r>
          </w:p>
        </w:tc>
        <w:tc>
          <w:tcPr>
            <w:tcW w:w="17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38</w:t>
            </w: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22</w:t>
            </w:r>
          </w:p>
        </w:tc>
        <w:tc>
          <w:tcPr>
            <w:tcW w:w="745"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48%</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22</w:t>
            </w:r>
          </w:p>
        </w:tc>
        <w:tc>
          <w:tcPr>
            <w:tcW w:w="1481" w:type="dxa"/>
          </w:tcPr>
          <w:p w:rsidR="003E2818" w:rsidRPr="00F82757" w:rsidRDefault="003E2818" w:rsidP="00F82757">
            <w:pPr>
              <w:jc w:val="center"/>
              <w:rPr>
                <w:rFonts w:ascii="Times New Roman" w:hAnsi="Times New Roman" w:cs="Times New Roman"/>
                <w:bCs/>
                <w:sz w:val="28"/>
                <w:szCs w:val="28"/>
              </w:rPr>
            </w:pP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w:t>
            </w:r>
          </w:p>
        </w:tc>
        <w:tc>
          <w:tcPr>
            <w:tcW w:w="74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46%</w:t>
            </w:r>
          </w:p>
        </w:tc>
        <w:tc>
          <w:tcPr>
            <w:tcW w:w="1481"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61</w:t>
            </w:r>
          </w:p>
        </w:tc>
        <w:tc>
          <w:tcPr>
            <w:tcW w:w="1481" w:type="dxa"/>
          </w:tcPr>
          <w:p w:rsidR="003E2818" w:rsidRPr="00F82757" w:rsidRDefault="003E2818" w:rsidP="00F82757">
            <w:pPr>
              <w:jc w:val="center"/>
              <w:rPr>
                <w:rFonts w:ascii="Times New Roman" w:hAnsi="Times New Roman" w:cs="Times New Roman"/>
                <w:bCs/>
                <w:sz w:val="28"/>
                <w:szCs w:val="28"/>
              </w:rPr>
            </w:pPr>
          </w:p>
        </w:tc>
        <w:tc>
          <w:tcPr>
            <w:tcW w:w="72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28</w:t>
            </w:r>
          </w:p>
        </w:tc>
        <w:tc>
          <w:tcPr>
            <w:tcW w:w="74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46%</w:t>
            </w:r>
          </w:p>
        </w:tc>
      </w:tr>
    </w:tbl>
    <w:p w:rsidR="003E2818" w:rsidRPr="00F82757" w:rsidRDefault="003E2818" w:rsidP="00F82757">
      <w:pPr>
        <w:spacing w:after="0" w:line="240" w:lineRule="auto"/>
        <w:rPr>
          <w:rFonts w:ascii="Times New Roman" w:eastAsia="Calibri" w:hAnsi="Times New Roman" w:cs="Times New Roman"/>
          <w:b/>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Охват обучающихся в различных видах олимпиад 2018 год</w:t>
      </w:r>
    </w:p>
    <w:tbl>
      <w:tblPr>
        <w:tblStyle w:val="ac"/>
        <w:tblW w:w="0" w:type="auto"/>
        <w:tblLook w:val="04A0" w:firstRow="1" w:lastRow="0" w:firstColumn="1" w:lastColumn="0" w:noHBand="0" w:noVBand="1"/>
      </w:tblPr>
      <w:tblGrid>
        <w:gridCol w:w="2301"/>
        <w:gridCol w:w="2012"/>
        <w:gridCol w:w="2606"/>
        <w:gridCol w:w="2652"/>
      </w:tblGrid>
      <w:tr w:rsidR="003E2818" w:rsidRPr="00F82757" w:rsidTr="00464F1A">
        <w:tc>
          <w:tcPr>
            <w:tcW w:w="2301" w:type="dxa"/>
          </w:tcPr>
          <w:p w:rsidR="003E2818" w:rsidRPr="00F82757" w:rsidRDefault="003E2818" w:rsidP="00F82757">
            <w:pPr>
              <w:rPr>
                <w:rFonts w:ascii="Times New Roman" w:hAnsi="Times New Roman" w:cs="Times New Roman"/>
                <w:b/>
                <w:bCs/>
                <w:sz w:val="28"/>
                <w:szCs w:val="28"/>
              </w:rPr>
            </w:pPr>
            <w:r w:rsidRPr="00F82757">
              <w:rPr>
                <w:rFonts w:ascii="Times New Roman" w:hAnsi="Times New Roman" w:cs="Times New Roman"/>
                <w:b/>
                <w:bCs/>
                <w:sz w:val="28"/>
                <w:szCs w:val="28"/>
              </w:rPr>
              <w:t>всего обучающихся</w:t>
            </w:r>
          </w:p>
        </w:tc>
        <w:tc>
          <w:tcPr>
            <w:tcW w:w="20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школьный уровень</w:t>
            </w:r>
          </w:p>
        </w:tc>
        <w:tc>
          <w:tcPr>
            <w:tcW w:w="2606"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муниципальный уровень</w:t>
            </w:r>
          </w:p>
        </w:tc>
        <w:tc>
          <w:tcPr>
            <w:tcW w:w="265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всероссийский уровень</w:t>
            </w:r>
          </w:p>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(дистанционные)</w:t>
            </w:r>
          </w:p>
        </w:tc>
      </w:tr>
      <w:tr w:rsidR="003E2818" w:rsidRPr="00F82757" w:rsidTr="00464F1A">
        <w:tc>
          <w:tcPr>
            <w:tcW w:w="2301"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124/100%</w:t>
            </w:r>
          </w:p>
        </w:tc>
        <w:tc>
          <w:tcPr>
            <w:tcW w:w="20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46/37%</w:t>
            </w:r>
          </w:p>
        </w:tc>
        <w:tc>
          <w:tcPr>
            <w:tcW w:w="2606"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22/17%</w:t>
            </w:r>
          </w:p>
        </w:tc>
        <w:tc>
          <w:tcPr>
            <w:tcW w:w="265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61/49%</w:t>
            </w:r>
          </w:p>
        </w:tc>
      </w:tr>
      <w:tr w:rsidR="003E2818" w:rsidRPr="00F82757" w:rsidTr="00464F1A">
        <w:tc>
          <w:tcPr>
            <w:tcW w:w="2301"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призеры</w:t>
            </w:r>
          </w:p>
        </w:tc>
        <w:tc>
          <w:tcPr>
            <w:tcW w:w="201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18%</w:t>
            </w:r>
          </w:p>
        </w:tc>
        <w:tc>
          <w:tcPr>
            <w:tcW w:w="2606"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4,8%</w:t>
            </w:r>
          </w:p>
        </w:tc>
        <w:tc>
          <w:tcPr>
            <w:tcW w:w="2652"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22,5%</w:t>
            </w:r>
          </w:p>
        </w:tc>
      </w:tr>
    </w:tbl>
    <w:p w:rsidR="003E2818" w:rsidRPr="00F82757" w:rsidRDefault="003E2818" w:rsidP="00464F1A">
      <w:pPr>
        <w:spacing w:after="0" w:line="240" w:lineRule="auto"/>
        <w:ind w:firstLine="708"/>
        <w:jc w:val="both"/>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Выводы: согласно полученным данным, результаты олимпиад  на различных уровнях на низком уровне.  Для получения высоких результатов требуется готовить замотивированных детей в течение всего учебного года с использованием материалов предыдущих олимпиад, привлечением к участию в различных интеллектуальных мероприятиях, уделять большее внимание научно -исследовательской деятельности. И здесь, прежде всего,  необходимо время и  желание самих педагогов.</w:t>
      </w:r>
    </w:p>
    <w:p w:rsidR="003E2818" w:rsidRPr="00F82757" w:rsidRDefault="003E2818" w:rsidP="00F82757">
      <w:pPr>
        <w:spacing w:after="0" w:line="240" w:lineRule="auto"/>
        <w:rPr>
          <w:rFonts w:ascii="Times New Roman" w:eastAsia="Calibri" w:hAnsi="Times New Roman" w:cs="Times New Roman"/>
          <w:bCs/>
          <w:sz w:val="28"/>
          <w:szCs w:val="28"/>
        </w:rPr>
      </w:pPr>
    </w:p>
    <w:p w:rsidR="003E2818" w:rsidRPr="00F82757" w:rsidRDefault="003E2818" w:rsidP="00F82757">
      <w:pPr>
        <w:suppressAutoHyphens/>
        <w:spacing w:after="0" w:line="240" w:lineRule="auto"/>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Выводы:</w:t>
      </w:r>
    </w:p>
    <w:p w:rsidR="003E2818" w:rsidRPr="00F82757" w:rsidRDefault="003E2818" w:rsidP="00464F1A">
      <w:pPr>
        <w:numPr>
          <w:ilvl w:val="0"/>
          <w:numId w:val="36"/>
        </w:num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 целом наблюдается снижение уровня успеваемости с 100% (в 2016-2017 году) до 96%. Показатели уровня успеваемости не достигают оптимального уровня, так как имеются неуспевающие учащиеся. Причиной неуспеваемости стал недостаточный контроль со стороны администрации при профилактической работе с неуспевающими, несвоевременный анализ деятельности учителей-предметников и классных руководителей, низкий уровень учебной мотивации у обучающихся, несвоевременный контроль со стороны родителей.</w:t>
      </w:r>
    </w:p>
    <w:p w:rsidR="003E2818" w:rsidRPr="00F82757" w:rsidRDefault="003E2818" w:rsidP="00464F1A">
      <w:pPr>
        <w:numPr>
          <w:ilvl w:val="0"/>
          <w:numId w:val="36"/>
        </w:num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Наблюдается незначительное повышение качества знаний по школе с 40% (в 2016-2017 году) до 51% в 2017-2018 году. Повышение показателей качества </w:t>
      </w:r>
      <w:proofErr w:type="gramStart"/>
      <w:r w:rsidRPr="00F82757">
        <w:rPr>
          <w:rFonts w:ascii="Times New Roman" w:eastAsia="Times New Roman" w:hAnsi="Times New Roman" w:cs="Times New Roman"/>
          <w:sz w:val="28"/>
          <w:szCs w:val="28"/>
          <w:lang w:eastAsia="ar-SA"/>
        </w:rPr>
        <w:t>знаний  происходит</w:t>
      </w:r>
      <w:proofErr w:type="gramEnd"/>
      <w:r w:rsidRPr="00F82757">
        <w:rPr>
          <w:rFonts w:ascii="Times New Roman" w:eastAsia="Times New Roman" w:hAnsi="Times New Roman" w:cs="Times New Roman"/>
          <w:sz w:val="28"/>
          <w:szCs w:val="28"/>
          <w:lang w:eastAsia="ar-SA"/>
        </w:rPr>
        <w:t xml:space="preserve">  за счет хорошего контингента обучающихся старшей школы в 2017-2018 году: с 37% до 71%. На всех </w:t>
      </w:r>
      <w:proofErr w:type="gramStart"/>
      <w:r w:rsidRPr="00F82757">
        <w:rPr>
          <w:rFonts w:ascii="Times New Roman" w:eastAsia="Times New Roman" w:hAnsi="Times New Roman" w:cs="Times New Roman"/>
          <w:sz w:val="28"/>
          <w:szCs w:val="28"/>
          <w:lang w:eastAsia="ar-SA"/>
        </w:rPr>
        <w:t>параллелях:  на</w:t>
      </w:r>
      <w:proofErr w:type="gramEnd"/>
      <w:r w:rsidRPr="00F82757">
        <w:rPr>
          <w:rFonts w:ascii="Times New Roman" w:eastAsia="Times New Roman" w:hAnsi="Times New Roman" w:cs="Times New Roman"/>
          <w:sz w:val="28"/>
          <w:szCs w:val="28"/>
          <w:lang w:eastAsia="ar-SA"/>
        </w:rPr>
        <w:t xml:space="preserve"> уровне НОО понижение с 68 % (в 2016-2017 году) до 67 % в 2017-2018 году,  на уровне ООО с 38% (в 2016-2017 году) до 34 % в 2017-2018 году. Данные результаты говорят о том, что происходит постоянный выезд из района благополучных семей.</w:t>
      </w:r>
    </w:p>
    <w:p w:rsidR="003E2818" w:rsidRPr="00F82757" w:rsidRDefault="003E2818" w:rsidP="00464F1A">
      <w:pPr>
        <w:numPr>
          <w:ilvl w:val="0"/>
          <w:numId w:val="36"/>
        </w:numPr>
        <w:suppressAutoHyphens/>
        <w:spacing w:after="0" w:line="240" w:lineRule="auto"/>
        <w:ind w:left="709"/>
        <w:contextualSpacing/>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участников, принявших участие в очных интеллектуальных и творческих конкурсах, конференциях, смотрах, выставках различного уровня на уровне ниже среднего, что говорит  о нестабильной работе учителей-предметников над формированием положительной мотивации обучающихся через существующую систему воспитательных мероприятий.</w:t>
      </w:r>
    </w:p>
    <w:p w:rsidR="003E2818" w:rsidRPr="00F82757" w:rsidRDefault="003E2818" w:rsidP="00F82757">
      <w:pPr>
        <w:spacing w:after="0" w:line="240" w:lineRule="auto"/>
        <w:rPr>
          <w:rFonts w:ascii="Times New Roman" w:eastAsia="Calibri" w:hAnsi="Times New Roman" w:cs="Times New Roman"/>
          <w:b/>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p>
    <w:p w:rsidR="003E2818" w:rsidRPr="00464F1A" w:rsidRDefault="00D74AD4" w:rsidP="00F82757">
      <w:pPr>
        <w:suppressAutoHyphens/>
        <w:spacing w:after="0" w:line="240" w:lineRule="auto"/>
        <w:jc w:val="center"/>
        <w:rPr>
          <w:rFonts w:ascii="Times New Roman" w:eastAsia="Times New Roman" w:hAnsi="Times New Roman" w:cs="Times New Roman"/>
          <w:b/>
          <w:sz w:val="28"/>
          <w:szCs w:val="28"/>
          <w:lang w:eastAsia="ar-SA"/>
        </w:rPr>
      </w:pPr>
      <w:r w:rsidRPr="00F82757">
        <w:rPr>
          <w:rFonts w:ascii="Times New Roman" w:eastAsia="Calibri" w:hAnsi="Times New Roman" w:cs="Times New Roman"/>
          <w:b/>
          <w:sz w:val="28"/>
          <w:szCs w:val="28"/>
          <w:lang w:eastAsia="ar-SA"/>
        </w:rPr>
        <w:t>4.</w:t>
      </w:r>
      <w:r w:rsidRPr="00464F1A">
        <w:rPr>
          <w:rFonts w:ascii="Times New Roman" w:eastAsia="Calibri" w:hAnsi="Times New Roman" w:cs="Times New Roman"/>
          <w:b/>
          <w:sz w:val="28"/>
          <w:szCs w:val="28"/>
          <w:lang w:eastAsia="ar-SA"/>
        </w:rPr>
        <w:t xml:space="preserve">4 </w:t>
      </w:r>
      <w:r w:rsidR="003E2818" w:rsidRPr="00464F1A">
        <w:rPr>
          <w:rFonts w:ascii="Times New Roman" w:eastAsia="Calibri" w:hAnsi="Times New Roman" w:cs="Times New Roman"/>
          <w:b/>
          <w:sz w:val="28"/>
          <w:szCs w:val="28"/>
          <w:lang w:eastAsia="ar-SA"/>
        </w:rPr>
        <w:t>Итоги государственной</w:t>
      </w:r>
      <w:r w:rsidR="003E2818" w:rsidRPr="00464F1A">
        <w:rPr>
          <w:rFonts w:ascii="Times New Roman" w:eastAsia="Times New Roman" w:hAnsi="Times New Roman" w:cs="Times New Roman"/>
          <w:b/>
          <w:sz w:val="28"/>
          <w:szCs w:val="28"/>
          <w:lang w:eastAsia="ar-SA"/>
        </w:rPr>
        <w:t xml:space="preserve"> (итоговая) аттестация выпускников,</w:t>
      </w:r>
    </w:p>
    <w:p w:rsidR="003E2818" w:rsidRPr="00464F1A" w:rsidRDefault="003E2818" w:rsidP="00F82757">
      <w:pPr>
        <w:suppressAutoHyphens/>
        <w:spacing w:after="0" w:line="240" w:lineRule="auto"/>
        <w:jc w:val="center"/>
        <w:rPr>
          <w:rFonts w:ascii="Times New Roman" w:eastAsia="Times New Roman" w:hAnsi="Times New Roman" w:cs="Times New Roman"/>
          <w:b/>
          <w:sz w:val="28"/>
          <w:szCs w:val="28"/>
          <w:lang w:eastAsia="ar-SA"/>
        </w:rPr>
      </w:pPr>
      <w:r w:rsidRPr="00464F1A">
        <w:rPr>
          <w:rFonts w:ascii="Times New Roman" w:eastAsia="Times New Roman" w:hAnsi="Times New Roman" w:cs="Times New Roman"/>
          <w:b/>
          <w:sz w:val="28"/>
          <w:szCs w:val="28"/>
          <w:lang w:eastAsia="ar-SA"/>
        </w:rPr>
        <w:t>освоивших программы среднего общего образования 2017-2018 учебный год</w:t>
      </w:r>
    </w:p>
    <w:p w:rsidR="003E2818" w:rsidRPr="00464F1A" w:rsidRDefault="003E2818" w:rsidP="00F82757">
      <w:pPr>
        <w:suppressAutoHyphens/>
        <w:spacing w:after="0" w:line="240" w:lineRule="auto"/>
        <w:jc w:val="center"/>
        <w:rPr>
          <w:rFonts w:ascii="Times New Roman" w:eastAsia="Times New Roman" w:hAnsi="Times New Roman" w:cs="Times New Roman"/>
          <w:b/>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831"/>
        <w:gridCol w:w="1073"/>
        <w:gridCol w:w="1073"/>
      </w:tblGrid>
      <w:tr w:rsidR="003E2818" w:rsidRPr="00F82757" w:rsidTr="00464F1A">
        <w:trPr>
          <w:jc w:val="center"/>
        </w:trPr>
        <w:tc>
          <w:tcPr>
            <w:tcW w:w="296" w:type="pct"/>
            <w:vMerge w:val="restar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п/п</w:t>
            </w:r>
          </w:p>
        </w:tc>
        <w:tc>
          <w:tcPr>
            <w:tcW w:w="3573" w:type="pct"/>
            <w:vMerge w:val="restar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Информация</w:t>
            </w:r>
          </w:p>
        </w:tc>
        <w:tc>
          <w:tcPr>
            <w:tcW w:w="1130" w:type="pct"/>
            <w:gridSpan w:val="2"/>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11 класс</w:t>
            </w:r>
          </w:p>
        </w:tc>
      </w:tr>
      <w:tr w:rsidR="003E2818" w:rsidRPr="00F82757" w:rsidTr="00464F1A">
        <w:trPr>
          <w:jc w:val="center"/>
        </w:trPr>
        <w:tc>
          <w:tcPr>
            <w:tcW w:w="296"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73"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чел.</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w:t>
            </w:r>
          </w:p>
        </w:tc>
      </w:tr>
      <w:tr w:rsidR="003E2818" w:rsidRPr="00F82757" w:rsidTr="00464F1A">
        <w:trPr>
          <w:trHeight w:val="373"/>
          <w:jc w:val="center"/>
        </w:trPr>
        <w:tc>
          <w:tcPr>
            <w:tcW w:w="296" w:type="pct"/>
            <w:vMerge w:val="restar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1.</w:t>
            </w: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Всего выпускников на конец учебного года:</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 чел.</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r>
      <w:tr w:rsidR="003E2818" w:rsidRPr="00F82757" w:rsidTr="00464F1A">
        <w:trPr>
          <w:trHeight w:val="180"/>
          <w:jc w:val="center"/>
        </w:trPr>
        <w:tc>
          <w:tcPr>
            <w:tcW w:w="296"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выпускников вечерних (сменных), открытых, УКП</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464F1A">
        <w:trPr>
          <w:trHeight w:val="180"/>
          <w:jc w:val="center"/>
        </w:trPr>
        <w:tc>
          <w:tcPr>
            <w:tcW w:w="296"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xml:space="preserve">. выпускников прошлых лет со справкой </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464F1A">
        <w:trPr>
          <w:jc w:val="center"/>
        </w:trPr>
        <w:tc>
          <w:tcPr>
            <w:tcW w:w="296"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допущенных к государственной (итоговой) аттестации</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2чел.</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r>
      <w:tr w:rsidR="003E2818" w:rsidRPr="00F82757" w:rsidTr="00464F1A">
        <w:trPr>
          <w:jc w:val="center"/>
        </w:trPr>
        <w:tc>
          <w:tcPr>
            <w:tcW w:w="296"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w:t>
            </w: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не допущенных к государственной (итоговой) аттестации (решением педагогических советов ОУ)</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 чел.</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464F1A">
        <w:trPr>
          <w:jc w:val="center"/>
        </w:trPr>
        <w:tc>
          <w:tcPr>
            <w:tcW w:w="296"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w:t>
            </w: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выпускников, получивших справки об обучении</w:t>
            </w:r>
          </w:p>
        </w:tc>
        <w:tc>
          <w:tcPr>
            <w:tcW w:w="565"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565"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464F1A">
        <w:trPr>
          <w:jc w:val="center"/>
        </w:trPr>
        <w:tc>
          <w:tcPr>
            <w:tcW w:w="296" w:type="pct"/>
            <w:vMerge w:val="restar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5.</w:t>
            </w: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Всего выпускников, окончивших  с аттестатом  2018 году</w:t>
            </w:r>
          </w:p>
        </w:tc>
        <w:tc>
          <w:tcPr>
            <w:tcW w:w="565" w:type="pct"/>
            <w:shd w:val="clear" w:color="auto" w:fill="FFFFFF"/>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tc>
        <w:tc>
          <w:tcPr>
            <w:tcW w:w="565" w:type="pct"/>
            <w:shd w:val="clear" w:color="auto" w:fill="FFFFFF"/>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r>
      <w:tr w:rsidR="003E2818" w:rsidRPr="00F82757" w:rsidTr="00464F1A">
        <w:trPr>
          <w:jc w:val="center"/>
        </w:trPr>
        <w:tc>
          <w:tcPr>
            <w:tcW w:w="296"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выпускников вечерних (сменных), открытых, УКП</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464F1A">
        <w:trPr>
          <w:jc w:val="center"/>
        </w:trPr>
        <w:tc>
          <w:tcPr>
            <w:tcW w:w="296" w:type="pct"/>
            <w:vMerge/>
            <w:tcBorders>
              <w:bottom w:val="single" w:sz="4" w:space="0" w:color="auto"/>
            </w:tcBorders>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выпускников прошлых лет со справкой</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565"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464F1A">
        <w:trPr>
          <w:jc w:val="center"/>
        </w:trPr>
        <w:tc>
          <w:tcPr>
            <w:tcW w:w="296"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7.</w:t>
            </w: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выпускников 11 классов, получивших аттестат с отличием</w:t>
            </w:r>
          </w:p>
        </w:tc>
        <w:tc>
          <w:tcPr>
            <w:tcW w:w="565"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 чел.</w:t>
            </w:r>
          </w:p>
        </w:tc>
        <w:tc>
          <w:tcPr>
            <w:tcW w:w="565"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50%</w:t>
            </w:r>
          </w:p>
        </w:tc>
      </w:tr>
      <w:tr w:rsidR="003E2818" w:rsidRPr="00F82757" w:rsidTr="00464F1A">
        <w:trPr>
          <w:jc w:val="center"/>
        </w:trPr>
        <w:tc>
          <w:tcPr>
            <w:tcW w:w="296" w:type="pct"/>
            <w:tcBorders>
              <w:bottom w:val="single" w:sz="4" w:space="0" w:color="auto"/>
            </w:tcBorders>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8.</w:t>
            </w:r>
          </w:p>
        </w:tc>
        <w:tc>
          <w:tcPr>
            <w:tcW w:w="3573"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выпускников, награжденных похвальной грамотой</w:t>
            </w:r>
          </w:p>
        </w:tc>
        <w:tc>
          <w:tcPr>
            <w:tcW w:w="565"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 чел.</w:t>
            </w:r>
          </w:p>
        </w:tc>
        <w:tc>
          <w:tcPr>
            <w:tcW w:w="565"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bl>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p>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Результаты сдачи ЕГЭ 2018 года</w:t>
      </w:r>
    </w:p>
    <w:p w:rsidR="003E2818" w:rsidRPr="00F82757" w:rsidRDefault="003E2818" w:rsidP="00F82757">
      <w:pPr>
        <w:spacing w:after="0" w:line="240" w:lineRule="auto"/>
        <w:jc w:val="center"/>
        <w:rPr>
          <w:rFonts w:ascii="Times New Roman" w:eastAsia="Calibri"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401"/>
        <w:gridCol w:w="2104"/>
        <w:gridCol w:w="1997"/>
        <w:gridCol w:w="1543"/>
      </w:tblGrid>
      <w:tr w:rsidR="003E2818" w:rsidRPr="00F82757" w:rsidTr="003E2818">
        <w:tc>
          <w:tcPr>
            <w:tcW w:w="131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 xml:space="preserve">Предмет </w:t>
            </w:r>
          </w:p>
        </w:tc>
        <w:tc>
          <w:tcPr>
            <w:tcW w:w="73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Сдавали всего человек</w:t>
            </w:r>
          </w:p>
        </w:tc>
        <w:tc>
          <w:tcPr>
            <w:tcW w:w="109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Сколько обучающихся</w:t>
            </w:r>
            <w:r w:rsidRPr="00F82757">
              <w:rPr>
                <w:rFonts w:ascii="Times New Roman" w:eastAsia="Calibri" w:hAnsi="Times New Roman" w:cs="Times New Roman"/>
                <w:bCs/>
                <w:sz w:val="28"/>
                <w:szCs w:val="28"/>
              </w:rPr>
              <w:br/>
              <w:t>получили 100 баллов</w:t>
            </w:r>
          </w:p>
        </w:tc>
        <w:tc>
          <w:tcPr>
            <w:tcW w:w="1043"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Сколько обучающихся</w:t>
            </w:r>
            <w:r w:rsidRPr="00F82757">
              <w:rPr>
                <w:rFonts w:ascii="Times New Roman" w:eastAsia="Calibri" w:hAnsi="Times New Roman" w:cs="Times New Roman"/>
                <w:bCs/>
                <w:sz w:val="28"/>
                <w:szCs w:val="28"/>
              </w:rPr>
              <w:br/>
              <w:t>получили 90–98 баллов</w:t>
            </w:r>
          </w:p>
        </w:tc>
        <w:tc>
          <w:tcPr>
            <w:tcW w:w="80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Средний балл</w:t>
            </w:r>
          </w:p>
        </w:tc>
      </w:tr>
      <w:tr w:rsidR="003E2818" w:rsidRPr="00F82757" w:rsidTr="003E2818">
        <w:tc>
          <w:tcPr>
            <w:tcW w:w="131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Русский язык</w:t>
            </w:r>
          </w:p>
        </w:tc>
        <w:tc>
          <w:tcPr>
            <w:tcW w:w="73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2</w:t>
            </w:r>
          </w:p>
        </w:tc>
        <w:tc>
          <w:tcPr>
            <w:tcW w:w="109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1043"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80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76,5</w:t>
            </w:r>
          </w:p>
        </w:tc>
      </w:tr>
      <w:tr w:rsidR="003E2818" w:rsidRPr="00F82757" w:rsidTr="003E2818">
        <w:tc>
          <w:tcPr>
            <w:tcW w:w="131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Математика (базовый уровень)</w:t>
            </w:r>
          </w:p>
        </w:tc>
        <w:tc>
          <w:tcPr>
            <w:tcW w:w="73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2</w:t>
            </w:r>
          </w:p>
        </w:tc>
        <w:tc>
          <w:tcPr>
            <w:tcW w:w="109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1043"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80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16,5</w:t>
            </w:r>
          </w:p>
        </w:tc>
      </w:tr>
      <w:tr w:rsidR="003E2818" w:rsidRPr="00F82757" w:rsidTr="003E2818">
        <w:tc>
          <w:tcPr>
            <w:tcW w:w="131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Математика (профильный уровень)</w:t>
            </w:r>
          </w:p>
        </w:tc>
        <w:tc>
          <w:tcPr>
            <w:tcW w:w="73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2</w:t>
            </w:r>
          </w:p>
        </w:tc>
        <w:tc>
          <w:tcPr>
            <w:tcW w:w="109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1043"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80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45</w:t>
            </w:r>
          </w:p>
        </w:tc>
      </w:tr>
      <w:tr w:rsidR="003E2818" w:rsidRPr="00F82757" w:rsidTr="003E2818">
        <w:tc>
          <w:tcPr>
            <w:tcW w:w="131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 xml:space="preserve">география </w:t>
            </w:r>
          </w:p>
        </w:tc>
        <w:tc>
          <w:tcPr>
            <w:tcW w:w="73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1</w:t>
            </w:r>
          </w:p>
        </w:tc>
        <w:tc>
          <w:tcPr>
            <w:tcW w:w="109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1043"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80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53</w:t>
            </w:r>
          </w:p>
        </w:tc>
      </w:tr>
      <w:tr w:rsidR="003E2818" w:rsidRPr="00F82757" w:rsidTr="003E2818">
        <w:tc>
          <w:tcPr>
            <w:tcW w:w="131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Обществознание</w:t>
            </w:r>
          </w:p>
        </w:tc>
        <w:tc>
          <w:tcPr>
            <w:tcW w:w="73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1</w:t>
            </w:r>
          </w:p>
        </w:tc>
        <w:tc>
          <w:tcPr>
            <w:tcW w:w="109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1043"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80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54</w:t>
            </w:r>
          </w:p>
        </w:tc>
      </w:tr>
    </w:tbl>
    <w:p w:rsidR="003E2818" w:rsidRPr="00F82757" w:rsidRDefault="003E2818" w:rsidP="00F82757">
      <w:pPr>
        <w:spacing w:after="0" w:line="240" w:lineRule="auto"/>
        <w:jc w:val="center"/>
        <w:rPr>
          <w:rFonts w:ascii="Times New Roman" w:eastAsia="Calibri" w:hAnsi="Times New Roman" w:cs="Times New Roman"/>
          <w:b/>
          <w:sz w:val="28"/>
          <w:szCs w:val="28"/>
        </w:rPr>
      </w:pPr>
    </w:p>
    <w:p w:rsidR="00464F1A"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Сравнительный анализ результатов ЕГЭ – 11 за 2 года </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(математика-база)</w:t>
      </w:r>
    </w:p>
    <w:tbl>
      <w:tblPr>
        <w:tblStyle w:val="ac"/>
        <w:tblW w:w="0" w:type="auto"/>
        <w:tblLook w:val="04A0" w:firstRow="1" w:lastRow="0" w:firstColumn="1" w:lastColumn="0" w:noHBand="0" w:noVBand="1"/>
      </w:tblPr>
      <w:tblGrid>
        <w:gridCol w:w="1508"/>
        <w:gridCol w:w="1781"/>
        <w:gridCol w:w="1111"/>
        <w:gridCol w:w="1061"/>
        <w:gridCol w:w="1457"/>
        <w:gridCol w:w="1284"/>
        <w:gridCol w:w="1369"/>
      </w:tblGrid>
      <w:tr w:rsidR="003E2818" w:rsidRPr="00F82757" w:rsidTr="003E2818">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Учебный год</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Количество участников</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УУ%</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КЗ%</w:t>
            </w:r>
          </w:p>
        </w:tc>
        <w:tc>
          <w:tcPr>
            <w:tcW w:w="2112"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Средний балл</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По району КЗ%</w:t>
            </w:r>
          </w:p>
        </w:tc>
        <w:tc>
          <w:tcPr>
            <w:tcW w:w="2113"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По области КЗ%</w:t>
            </w:r>
          </w:p>
        </w:tc>
      </w:tr>
      <w:tr w:rsidR="003E2818" w:rsidRPr="00F82757" w:rsidTr="003E2818">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2016-2017</w:t>
            </w:r>
          </w:p>
        </w:tc>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6</w:t>
            </w:r>
          </w:p>
        </w:tc>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100</w:t>
            </w:r>
          </w:p>
        </w:tc>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83,3</w:t>
            </w:r>
          </w:p>
        </w:tc>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4</w:t>
            </w:r>
          </w:p>
        </w:tc>
        <w:tc>
          <w:tcPr>
            <w:tcW w:w="2113"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81,6</w:t>
            </w:r>
          </w:p>
        </w:tc>
        <w:tc>
          <w:tcPr>
            <w:tcW w:w="2113"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82,05</w:t>
            </w:r>
          </w:p>
        </w:tc>
      </w:tr>
      <w:tr w:rsidR="003E2818" w:rsidRPr="00F82757" w:rsidTr="003E2818">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lastRenderedPageBreak/>
              <w:t>2017-2018</w:t>
            </w:r>
          </w:p>
        </w:tc>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2</w:t>
            </w:r>
          </w:p>
        </w:tc>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100</w:t>
            </w:r>
          </w:p>
        </w:tc>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100</w:t>
            </w:r>
          </w:p>
        </w:tc>
        <w:tc>
          <w:tcPr>
            <w:tcW w:w="2112"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4,5</w:t>
            </w:r>
          </w:p>
        </w:tc>
        <w:tc>
          <w:tcPr>
            <w:tcW w:w="2113"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93,8</w:t>
            </w:r>
          </w:p>
        </w:tc>
        <w:tc>
          <w:tcPr>
            <w:tcW w:w="2113"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87,06</w:t>
            </w:r>
          </w:p>
        </w:tc>
      </w:tr>
    </w:tbl>
    <w:p w:rsidR="003E2818" w:rsidRPr="00F82757" w:rsidRDefault="003E2818" w:rsidP="00F82757">
      <w:pPr>
        <w:spacing w:after="0" w:line="240" w:lineRule="auto"/>
        <w:jc w:val="center"/>
        <w:rPr>
          <w:rFonts w:ascii="Times New Roman" w:eastAsia="Calibri" w:hAnsi="Times New Roman" w:cs="Times New Roman"/>
          <w:b/>
          <w:sz w:val="28"/>
          <w:szCs w:val="28"/>
        </w:rPr>
      </w:pPr>
    </w:p>
    <w:p w:rsidR="00464F1A"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Сравнительный анализ результатов ЕГЭ-11 за 2 года</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 (русский язык)</w:t>
      </w:r>
    </w:p>
    <w:tbl>
      <w:tblPr>
        <w:tblStyle w:val="ac"/>
        <w:tblW w:w="0" w:type="auto"/>
        <w:tblLook w:val="04A0" w:firstRow="1" w:lastRow="0" w:firstColumn="1" w:lastColumn="0" w:noHBand="0" w:noVBand="1"/>
      </w:tblPr>
      <w:tblGrid>
        <w:gridCol w:w="1347"/>
        <w:gridCol w:w="1664"/>
        <w:gridCol w:w="884"/>
        <w:gridCol w:w="1287"/>
        <w:gridCol w:w="950"/>
        <w:gridCol w:w="1170"/>
        <w:gridCol w:w="1085"/>
        <w:gridCol w:w="1184"/>
      </w:tblGrid>
      <w:tr w:rsidR="003E2818" w:rsidRPr="00F82757" w:rsidTr="003E2818">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Учебный год</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Количество участников</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Средний балл</w:t>
            </w:r>
          </w:p>
        </w:tc>
        <w:tc>
          <w:tcPr>
            <w:tcW w:w="3696" w:type="dxa"/>
            <w:gridSpan w:val="2"/>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Средний балл</w:t>
            </w:r>
          </w:p>
        </w:tc>
        <w:tc>
          <w:tcPr>
            <w:tcW w:w="1849"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 % по району</w:t>
            </w:r>
          </w:p>
        </w:tc>
        <w:tc>
          <w:tcPr>
            <w:tcW w:w="1849"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 % по области</w:t>
            </w:r>
          </w:p>
        </w:tc>
      </w:tr>
      <w:tr w:rsidR="003E2818" w:rsidRPr="00F82757" w:rsidTr="003E2818">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район</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область</w:t>
            </w:r>
          </w:p>
        </w:tc>
        <w:tc>
          <w:tcPr>
            <w:tcW w:w="1849" w:type="dxa"/>
            <w:vMerge/>
          </w:tcPr>
          <w:p w:rsidR="003E2818" w:rsidRPr="00F82757" w:rsidRDefault="003E2818" w:rsidP="00F82757">
            <w:pPr>
              <w:jc w:val="center"/>
              <w:rPr>
                <w:rFonts w:ascii="Times New Roman" w:hAnsi="Times New Roman" w:cs="Times New Roman"/>
                <w:bCs/>
                <w:sz w:val="28"/>
                <w:szCs w:val="28"/>
              </w:rPr>
            </w:pPr>
          </w:p>
        </w:tc>
        <w:tc>
          <w:tcPr>
            <w:tcW w:w="1849" w:type="dxa"/>
            <w:vMerge/>
          </w:tcPr>
          <w:p w:rsidR="003E2818" w:rsidRPr="00F82757" w:rsidRDefault="003E2818" w:rsidP="00F82757">
            <w:pPr>
              <w:jc w:val="center"/>
              <w:rPr>
                <w:rFonts w:ascii="Times New Roman" w:hAnsi="Times New Roman" w:cs="Times New Roman"/>
                <w:bCs/>
                <w:sz w:val="28"/>
                <w:szCs w:val="28"/>
              </w:rPr>
            </w:pPr>
          </w:p>
        </w:tc>
      </w:tr>
      <w:tr w:rsidR="003E2818" w:rsidRPr="00F82757" w:rsidTr="003E2818">
        <w:tc>
          <w:tcPr>
            <w:tcW w:w="1848"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2016-2017</w:t>
            </w:r>
          </w:p>
        </w:tc>
        <w:tc>
          <w:tcPr>
            <w:tcW w:w="1848"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6</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56</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65</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66,8</w:t>
            </w:r>
          </w:p>
        </w:tc>
        <w:tc>
          <w:tcPr>
            <w:tcW w:w="1849"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1849"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99,4</w:t>
            </w:r>
          </w:p>
        </w:tc>
      </w:tr>
      <w:tr w:rsidR="003E2818" w:rsidRPr="00F82757" w:rsidTr="003E2818">
        <w:tc>
          <w:tcPr>
            <w:tcW w:w="1848"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2017-2018</w:t>
            </w:r>
          </w:p>
        </w:tc>
        <w:tc>
          <w:tcPr>
            <w:tcW w:w="1848"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2</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76</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70</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68,7</w:t>
            </w:r>
          </w:p>
        </w:tc>
        <w:tc>
          <w:tcPr>
            <w:tcW w:w="1849"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97,9</w:t>
            </w:r>
          </w:p>
        </w:tc>
        <w:tc>
          <w:tcPr>
            <w:tcW w:w="1849"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99,7</w:t>
            </w:r>
          </w:p>
        </w:tc>
      </w:tr>
    </w:tbl>
    <w:p w:rsidR="003E2818" w:rsidRPr="00F82757" w:rsidRDefault="003E2818" w:rsidP="00F82757">
      <w:pPr>
        <w:spacing w:after="0" w:line="240" w:lineRule="auto"/>
        <w:jc w:val="center"/>
        <w:rPr>
          <w:rFonts w:ascii="Times New Roman" w:eastAsia="Calibri" w:hAnsi="Times New Roman" w:cs="Times New Roman"/>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p>
    <w:p w:rsidR="00464F1A"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Сравнительный анализ результатов ЕГЭ-11 за 2 года </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(математика-профиль)</w:t>
      </w:r>
    </w:p>
    <w:tbl>
      <w:tblPr>
        <w:tblStyle w:val="ac"/>
        <w:tblW w:w="0" w:type="auto"/>
        <w:tblLook w:val="04A0" w:firstRow="1" w:lastRow="0" w:firstColumn="1" w:lastColumn="0" w:noHBand="0" w:noVBand="1"/>
      </w:tblPr>
      <w:tblGrid>
        <w:gridCol w:w="1347"/>
        <w:gridCol w:w="1664"/>
        <w:gridCol w:w="884"/>
        <w:gridCol w:w="1287"/>
        <w:gridCol w:w="950"/>
        <w:gridCol w:w="1170"/>
        <w:gridCol w:w="1085"/>
        <w:gridCol w:w="1184"/>
      </w:tblGrid>
      <w:tr w:rsidR="003E2818" w:rsidRPr="00F82757" w:rsidTr="003E2818">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Учебный год</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Количество участников</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Средний балл</w:t>
            </w:r>
          </w:p>
        </w:tc>
        <w:tc>
          <w:tcPr>
            <w:tcW w:w="3696" w:type="dxa"/>
            <w:gridSpan w:val="2"/>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Средний балл</w:t>
            </w:r>
          </w:p>
        </w:tc>
        <w:tc>
          <w:tcPr>
            <w:tcW w:w="1849"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 % по району</w:t>
            </w:r>
          </w:p>
        </w:tc>
        <w:tc>
          <w:tcPr>
            <w:tcW w:w="1849"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 % по области</w:t>
            </w:r>
          </w:p>
        </w:tc>
      </w:tr>
      <w:tr w:rsidR="003E2818" w:rsidRPr="00F82757" w:rsidTr="003E2818">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район</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область</w:t>
            </w:r>
          </w:p>
        </w:tc>
        <w:tc>
          <w:tcPr>
            <w:tcW w:w="1849" w:type="dxa"/>
            <w:vMerge/>
          </w:tcPr>
          <w:p w:rsidR="003E2818" w:rsidRPr="00F82757" w:rsidRDefault="003E2818" w:rsidP="00F82757">
            <w:pPr>
              <w:jc w:val="center"/>
              <w:rPr>
                <w:rFonts w:ascii="Times New Roman" w:hAnsi="Times New Roman" w:cs="Times New Roman"/>
                <w:bCs/>
                <w:sz w:val="28"/>
                <w:szCs w:val="28"/>
              </w:rPr>
            </w:pPr>
          </w:p>
        </w:tc>
        <w:tc>
          <w:tcPr>
            <w:tcW w:w="1849" w:type="dxa"/>
            <w:vMerge/>
          </w:tcPr>
          <w:p w:rsidR="003E2818" w:rsidRPr="00F82757" w:rsidRDefault="003E2818" w:rsidP="00F82757">
            <w:pPr>
              <w:jc w:val="center"/>
              <w:rPr>
                <w:rFonts w:ascii="Times New Roman" w:hAnsi="Times New Roman" w:cs="Times New Roman"/>
                <w:bCs/>
                <w:sz w:val="28"/>
                <w:szCs w:val="28"/>
              </w:rPr>
            </w:pPr>
          </w:p>
        </w:tc>
      </w:tr>
      <w:tr w:rsidR="003E2818" w:rsidRPr="00F82757" w:rsidTr="003E2818">
        <w:tc>
          <w:tcPr>
            <w:tcW w:w="1848"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2016-2017</w:t>
            </w:r>
          </w:p>
        </w:tc>
        <w:tc>
          <w:tcPr>
            <w:tcW w:w="1848"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2</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42</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48</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46,82</w:t>
            </w:r>
          </w:p>
        </w:tc>
        <w:tc>
          <w:tcPr>
            <w:tcW w:w="1849"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87,5</w:t>
            </w:r>
          </w:p>
        </w:tc>
        <w:tc>
          <w:tcPr>
            <w:tcW w:w="1849"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86,2</w:t>
            </w:r>
          </w:p>
        </w:tc>
      </w:tr>
      <w:tr w:rsidR="003E2818" w:rsidRPr="00F82757" w:rsidTr="003E2818">
        <w:tc>
          <w:tcPr>
            <w:tcW w:w="1848"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2017-2018</w:t>
            </w:r>
          </w:p>
        </w:tc>
        <w:tc>
          <w:tcPr>
            <w:tcW w:w="1848" w:type="dxa"/>
          </w:tcPr>
          <w:p w:rsidR="003E2818" w:rsidRPr="00F82757" w:rsidRDefault="003E2818" w:rsidP="00F82757">
            <w:pPr>
              <w:jc w:val="center"/>
              <w:rPr>
                <w:rFonts w:ascii="Times New Roman" w:hAnsi="Times New Roman" w:cs="Times New Roman"/>
                <w:sz w:val="28"/>
                <w:szCs w:val="28"/>
              </w:rPr>
            </w:pPr>
            <w:r w:rsidRPr="00F82757">
              <w:rPr>
                <w:rFonts w:ascii="Times New Roman" w:hAnsi="Times New Roman" w:cs="Times New Roman"/>
                <w:sz w:val="28"/>
                <w:szCs w:val="28"/>
              </w:rPr>
              <w:t>2</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45</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48</w:t>
            </w:r>
          </w:p>
        </w:tc>
        <w:tc>
          <w:tcPr>
            <w:tcW w:w="184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45,1</w:t>
            </w:r>
          </w:p>
        </w:tc>
        <w:tc>
          <w:tcPr>
            <w:tcW w:w="1849"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93,4</w:t>
            </w:r>
          </w:p>
        </w:tc>
        <w:tc>
          <w:tcPr>
            <w:tcW w:w="1849"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88,2</w:t>
            </w:r>
          </w:p>
        </w:tc>
      </w:tr>
    </w:tbl>
    <w:p w:rsidR="003E2818" w:rsidRPr="00F82757" w:rsidRDefault="003E2818" w:rsidP="00F82757">
      <w:pPr>
        <w:spacing w:after="0" w:line="240" w:lineRule="auto"/>
        <w:jc w:val="center"/>
        <w:rPr>
          <w:rFonts w:ascii="Times New Roman" w:eastAsia="Calibri" w:hAnsi="Times New Roman" w:cs="Times New Roman"/>
          <w:bCs/>
          <w:sz w:val="28"/>
          <w:szCs w:val="28"/>
        </w:rPr>
      </w:pPr>
    </w:p>
    <w:p w:rsidR="00464F1A"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Сравнительный анализ результатов ЕГЭ-11 за 3 года</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 (обществознание)</w:t>
      </w:r>
    </w:p>
    <w:tbl>
      <w:tblPr>
        <w:tblStyle w:val="ac"/>
        <w:tblW w:w="0" w:type="auto"/>
        <w:tblLook w:val="04A0" w:firstRow="1" w:lastRow="0" w:firstColumn="1" w:lastColumn="0" w:noHBand="0" w:noVBand="1"/>
      </w:tblPr>
      <w:tblGrid>
        <w:gridCol w:w="1347"/>
        <w:gridCol w:w="1664"/>
        <w:gridCol w:w="884"/>
        <w:gridCol w:w="1287"/>
        <w:gridCol w:w="950"/>
        <w:gridCol w:w="1170"/>
        <w:gridCol w:w="1085"/>
        <w:gridCol w:w="1184"/>
      </w:tblGrid>
      <w:tr w:rsidR="003E2818" w:rsidRPr="00F82757" w:rsidTr="003E2818">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Учебный год</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Количество участников</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Средний балл</w:t>
            </w:r>
          </w:p>
        </w:tc>
        <w:tc>
          <w:tcPr>
            <w:tcW w:w="3696" w:type="dxa"/>
            <w:gridSpan w:val="2"/>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Средний балл</w:t>
            </w:r>
          </w:p>
        </w:tc>
        <w:tc>
          <w:tcPr>
            <w:tcW w:w="1849"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 % по району</w:t>
            </w:r>
          </w:p>
        </w:tc>
        <w:tc>
          <w:tcPr>
            <w:tcW w:w="1849"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 % по области</w:t>
            </w:r>
          </w:p>
        </w:tc>
      </w:tr>
      <w:tr w:rsidR="003E2818" w:rsidRPr="00F82757" w:rsidTr="003E2818">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район</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область</w:t>
            </w:r>
          </w:p>
        </w:tc>
        <w:tc>
          <w:tcPr>
            <w:tcW w:w="1849" w:type="dxa"/>
            <w:vMerge/>
          </w:tcPr>
          <w:p w:rsidR="003E2818" w:rsidRPr="00F82757" w:rsidRDefault="003E2818" w:rsidP="00F82757">
            <w:pPr>
              <w:jc w:val="center"/>
              <w:rPr>
                <w:rFonts w:ascii="Times New Roman" w:hAnsi="Times New Roman" w:cs="Times New Roman"/>
                <w:bCs/>
                <w:sz w:val="28"/>
                <w:szCs w:val="28"/>
              </w:rPr>
            </w:pPr>
          </w:p>
        </w:tc>
        <w:tc>
          <w:tcPr>
            <w:tcW w:w="1849" w:type="dxa"/>
            <w:vMerge/>
          </w:tcPr>
          <w:p w:rsidR="003E2818" w:rsidRPr="00F82757" w:rsidRDefault="003E2818" w:rsidP="00F82757">
            <w:pPr>
              <w:jc w:val="center"/>
              <w:rPr>
                <w:rFonts w:ascii="Times New Roman" w:hAnsi="Times New Roman" w:cs="Times New Roman"/>
                <w:bCs/>
                <w:sz w:val="28"/>
                <w:szCs w:val="28"/>
              </w:rPr>
            </w:pPr>
          </w:p>
        </w:tc>
      </w:tr>
      <w:tr w:rsidR="003E2818" w:rsidRPr="00F82757" w:rsidTr="003E2818">
        <w:tc>
          <w:tcPr>
            <w:tcW w:w="184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2015-2016</w:t>
            </w:r>
          </w:p>
        </w:tc>
        <w:tc>
          <w:tcPr>
            <w:tcW w:w="184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5</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60</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38</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53</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48,4</w:t>
            </w:r>
          </w:p>
        </w:tc>
        <w:tc>
          <w:tcPr>
            <w:tcW w:w="1849"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83,7</w:t>
            </w:r>
          </w:p>
        </w:tc>
        <w:tc>
          <w:tcPr>
            <w:tcW w:w="1849"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73,2</w:t>
            </w:r>
          </w:p>
        </w:tc>
      </w:tr>
      <w:tr w:rsidR="003E2818" w:rsidRPr="00F82757" w:rsidTr="003E2818">
        <w:tc>
          <w:tcPr>
            <w:tcW w:w="184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2016-2017</w:t>
            </w:r>
          </w:p>
        </w:tc>
        <w:tc>
          <w:tcPr>
            <w:tcW w:w="184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3</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0</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34</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52</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49,2</w:t>
            </w:r>
          </w:p>
        </w:tc>
        <w:tc>
          <w:tcPr>
            <w:tcW w:w="1849"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78,9</w:t>
            </w:r>
          </w:p>
        </w:tc>
        <w:tc>
          <w:tcPr>
            <w:tcW w:w="1849"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76,7</w:t>
            </w:r>
          </w:p>
        </w:tc>
      </w:tr>
      <w:tr w:rsidR="003E2818" w:rsidRPr="00F82757" w:rsidTr="003E2818">
        <w:tc>
          <w:tcPr>
            <w:tcW w:w="184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2017-2018</w:t>
            </w:r>
          </w:p>
        </w:tc>
        <w:tc>
          <w:tcPr>
            <w:tcW w:w="184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100</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54</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52</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50,6</w:t>
            </w:r>
          </w:p>
        </w:tc>
        <w:tc>
          <w:tcPr>
            <w:tcW w:w="1849"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86,7</w:t>
            </w:r>
          </w:p>
        </w:tc>
        <w:tc>
          <w:tcPr>
            <w:tcW w:w="1849"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75,8</w:t>
            </w:r>
          </w:p>
        </w:tc>
      </w:tr>
    </w:tbl>
    <w:p w:rsidR="003E2818" w:rsidRPr="00F82757" w:rsidRDefault="003E2818" w:rsidP="00F82757">
      <w:pPr>
        <w:spacing w:after="0" w:line="240" w:lineRule="auto"/>
        <w:jc w:val="center"/>
        <w:rPr>
          <w:rFonts w:ascii="Times New Roman" w:eastAsia="Calibri" w:hAnsi="Times New Roman" w:cs="Times New Roman"/>
          <w:b/>
          <w:bCs/>
          <w:sz w:val="28"/>
          <w:szCs w:val="28"/>
        </w:rPr>
      </w:pPr>
    </w:p>
    <w:p w:rsidR="00464F1A"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Сравнительный анализ результатов ЕГЭ-11 за 1 год</w:t>
      </w: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 xml:space="preserve"> (география)</w:t>
      </w:r>
    </w:p>
    <w:tbl>
      <w:tblPr>
        <w:tblStyle w:val="ac"/>
        <w:tblW w:w="0" w:type="auto"/>
        <w:tblLook w:val="04A0" w:firstRow="1" w:lastRow="0" w:firstColumn="1" w:lastColumn="0" w:noHBand="0" w:noVBand="1"/>
      </w:tblPr>
      <w:tblGrid>
        <w:gridCol w:w="1347"/>
        <w:gridCol w:w="1664"/>
        <w:gridCol w:w="884"/>
        <w:gridCol w:w="1287"/>
        <w:gridCol w:w="950"/>
        <w:gridCol w:w="1170"/>
        <w:gridCol w:w="1085"/>
        <w:gridCol w:w="1184"/>
      </w:tblGrid>
      <w:tr w:rsidR="003E2818" w:rsidRPr="00F82757" w:rsidTr="003E2818">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Учебный год</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Количество участников</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w:t>
            </w:r>
          </w:p>
        </w:tc>
        <w:tc>
          <w:tcPr>
            <w:tcW w:w="1848"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Средний балл</w:t>
            </w:r>
          </w:p>
        </w:tc>
        <w:tc>
          <w:tcPr>
            <w:tcW w:w="3696" w:type="dxa"/>
            <w:gridSpan w:val="2"/>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Средний балл</w:t>
            </w:r>
          </w:p>
        </w:tc>
        <w:tc>
          <w:tcPr>
            <w:tcW w:w="1849"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 % по району</w:t>
            </w:r>
          </w:p>
        </w:tc>
        <w:tc>
          <w:tcPr>
            <w:tcW w:w="1849" w:type="dxa"/>
            <w:vMerge w:val="restart"/>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УУ % по области</w:t>
            </w:r>
          </w:p>
        </w:tc>
      </w:tr>
      <w:tr w:rsidR="003E2818" w:rsidRPr="00F82757" w:rsidTr="003E2818">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vMerge/>
          </w:tcPr>
          <w:p w:rsidR="003E2818" w:rsidRPr="00F82757" w:rsidRDefault="003E2818" w:rsidP="00F82757">
            <w:pPr>
              <w:jc w:val="center"/>
              <w:rPr>
                <w:rFonts w:ascii="Times New Roman" w:hAnsi="Times New Roman" w:cs="Times New Roman"/>
                <w:bCs/>
                <w:sz w:val="28"/>
                <w:szCs w:val="28"/>
              </w:rPr>
            </w:pP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район</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область</w:t>
            </w:r>
          </w:p>
        </w:tc>
        <w:tc>
          <w:tcPr>
            <w:tcW w:w="1849" w:type="dxa"/>
            <w:vMerge/>
          </w:tcPr>
          <w:p w:rsidR="003E2818" w:rsidRPr="00F82757" w:rsidRDefault="003E2818" w:rsidP="00F82757">
            <w:pPr>
              <w:jc w:val="center"/>
              <w:rPr>
                <w:rFonts w:ascii="Times New Roman" w:hAnsi="Times New Roman" w:cs="Times New Roman"/>
                <w:bCs/>
                <w:sz w:val="28"/>
                <w:szCs w:val="28"/>
              </w:rPr>
            </w:pPr>
          </w:p>
        </w:tc>
        <w:tc>
          <w:tcPr>
            <w:tcW w:w="1849" w:type="dxa"/>
            <w:vMerge/>
          </w:tcPr>
          <w:p w:rsidR="003E2818" w:rsidRPr="00F82757" w:rsidRDefault="003E2818" w:rsidP="00F82757">
            <w:pPr>
              <w:jc w:val="center"/>
              <w:rPr>
                <w:rFonts w:ascii="Times New Roman" w:hAnsi="Times New Roman" w:cs="Times New Roman"/>
                <w:bCs/>
                <w:sz w:val="28"/>
                <w:szCs w:val="28"/>
              </w:rPr>
            </w:pPr>
          </w:p>
        </w:tc>
      </w:tr>
      <w:tr w:rsidR="003E2818" w:rsidRPr="00F82757" w:rsidTr="003E2818">
        <w:tc>
          <w:tcPr>
            <w:tcW w:w="184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lastRenderedPageBreak/>
              <w:t>2017-2018</w:t>
            </w:r>
          </w:p>
        </w:tc>
        <w:tc>
          <w:tcPr>
            <w:tcW w:w="1848" w:type="dxa"/>
          </w:tcPr>
          <w:p w:rsidR="003E2818" w:rsidRPr="00F82757" w:rsidRDefault="003E2818" w:rsidP="00F82757">
            <w:pPr>
              <w:jc w:val="center"/>
              <w:rPr>
                <w:rFonts w:ascii="Times New Roman" w:hAnsi="Times New Roman" w:cs="Times New Roman"/>
                <w:b/>
                <w:sz w:val="28"/>
                <w:szCs w:val="28"/>
              </w:rPr>
            </w:pPr>
            <w:r w:rsidRPr="00F82757">
              <w:rPr>
                <w:rFonts w:ascii="Times New Roman" w:hAnsi="Times New Roman" w:cs="Times New Roman"/>
                <w:b/>
                <w:sz w:val="28"/>
                <w:szCs w:val="28"/>
              </w:rPr>
              <w:t>1</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100</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53</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51,6</w:t>
            </w:r>
          </w:p>
        </w:tc>
        <w:tc>
          <w:tcPr>
            <w:tcW w:w="184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52</w:t>
            </w:r>
          </w:p>
        </w:tc>
        <w:tc>
          <w:tcPr>
            <w:tcW w:w="1849"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100</w:t>
            </w:r>
          </w:p>
        </w:tc>
        <w:tc>
          <w:tcPr>
            <w:tcW w:w="1849"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93,5</w:t>
            </w:r>
          </w:p>
        </w:tc>
      </w:tr>
    </w:tbl>
    <w:p w:rsidR="003E2818" w:rsidRPr="00F82757" w:rsidRDefault="003E2818" w:rsidP="00464F1A">
      <w:pPr>
        <w:spacing w:after="0" w:line="240" w:lineRule="auto"/>
        <w:ind w:firstLine="708"/>
        <w:jc w:val="both"/>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 xml:space="preserve">Анализируя итоги государственной итоговой аттестации, можно сделать вывод, что 100% выпускников успешно сдали обязательные экзамены по русскому языку и математике (база); а также на хорошем уровне 100% обучающихся сдали экзамены по выбору. В сравнении с </w:t>
      </w:r>
      <w:proofErr w:type="gramStart"/>
      <w:r w:rsidRPr="00F82757">
        <w:rPr>
          <w:rFonts w:ascii="Times New Roman" w:eastAsia="Calibri" w:hAnsi="Times New Roman" w:cs="Times New Roman"/>
          <w:bCs/>
          <w:sz w:val="28"/>
          <w:szCs w:val="28"/>
        </w:rPr>
        <w:t>районными,  результаты</w:t>
      </w:r>
      <w:proofErr w:type="gramEnd"/>
      <w:r w:rsidRPr="00F82757">
        <w:rPr>
          <w:rFonts w:ascii="Times New Roman" w:eastAsia="Calibri" w:hAnsi="Times New Roman" w:cs="Times New Roman"/>
          <w:bCs/>
          <w:sz w:val="28"/>
          <w:szCs w:val="28"/>
        </w:rPr>
        <w:t xml:space="preserve"> обучающихся нашей школы по основным предметам и предметам по выбору (за исключением математики-профильной, по причине отсутствия учителя математики)  выше. В 2017-2018 учебном году выпускница 11 класса </w:t>
      </w:r>
      <w:proofErr w:type="gramStart"/>
      <w:r w:rsidRPr="00F82757">
        <w:rPr>
          <w:rFonts w:ascii="Times New Roman" w:eastAsia="Calibri" w:hAnsi="Times New Roman" w:cs="Times New Roman"/>
          <w:bCs/>
          <w:sz w:val="28"/>
          <w:szCs w:val="28"/>
        </w:rPr>
        <w:t>закончила  школу</w:t>
      </w:r>
      <w:proofErr w:type="gramEnd"/>
      <w:r w:rsidRPr="00F82757">
        <w:rPr>
          <w:rFonts w:ascii="Times New Roman" w:eastAsia="Calibri" w:hAnsi="Times New Roman" w:cs="Times New Roman"/>
          <w:bCs/>
          <w:sz w:val="28"/>
          <w:szCs w:val="28"/>
        </w:rPr>
        <w:t xml:space="preserve"> с отличием (медаль «За особые успехи в учении»). В сравнении с результатами 2016-2017 учебного года только 50% обучающихся сдали экзамены по выбору. </w:t>
      </w:r>
    </w:p>
    <w:p w:rsidR="00792ED1" w:rsidRDefault="00792ED1" w:rsidP="00F82757">
      <w:pPr>
        <w:spacing w:after="0" w:line="240" w:lineRule="auto"/>
        <w:rPr>
          <w:rFonts w:ascii="Times New Roman" w:eastAsia="Calibri" w:hAnsi="Times New Roman" w:cs="Times New Roman"/>
          <w:b/>
          <w:bCs/>
          <w:sz w:val="28"/>
          <w:szCs w:val="28"/>
        </w:rPr>
      </w:pPr>
    </w:p>
    <w:p w:rsidR="003E2818" w:rsidRPr="00F82757" w:rsidRDefault="003E2818" w:rsidP="00F82757">
      <w:pPr>
        <w:spacing w:after="0" w:line="240" w:lineRule="auto"/>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Выводы:</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Анализируя результаты ЕГЭ, можно сделать вывод о положительной  динамике по успеваемости и качеству знаний. Можно отметить</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высокий уровень мотивации у обучающихся;</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самоподготовка на достаточном </w:t>
      </w:r>
      <w:proofErr w:type="spellStart"/>
      <w:r w:rsidRPr="00F82757">
        <w:rPr>
          <w:rFonts w:ascii="Times New Roman" w:eastAsia="Times New Roman" w:hAnsi="Times New Roman" w:cs="Times New Roman"/>
          <w:sz w:val="28"/>
          <w:szCs w:val="28"/>
          <w:lang w:eastAsia="ar-SA"/>
        </w:rPr>
        <w:t>уровнеобучающихся</w:t>
      </w:r>
      <w:proofErr w:type="spellEnd"/>
      <w:r w:rsidRPr="00F82757">
        <w:rPr>
          <w:rFonts w:ascii="Times New Roman" w:eastAsia="Times New Roman" w:hAnsi="Times New Roman" w:cs="Times New Roman"/>
          <w:sz w:val="28"/>
          <w:szCs w:val="28"/>
          <w:lang w:eastAsia="ar-SA"/>
        </w:rPr>
        <w:t>;</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работа классных руководителей по просветительской работе с родителями и детьми  на достаточном уровне об особенностях сдачи ЕГЭ;</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контроль со стороны родителей;</w:t>
      </w:r>
    </w:p>
    <w:p w:rsidR="003E2818" w:rsidRPr="00F82757" w:rsidRDefault="003E2818" w:rsidP="00F82757">
      <w:pPr>
        <w:suppressAutoHyphens/>
        <w:spacing w:after="0" w:line="240" w:lineRule="auto"/>
        <w:rPr>
          <w:rFonts w:ascii="Times New Roman" w:eastAsia="Times New Roman" w:hAnsi="Times New Roman" w:cs="Times New Roman"/>
          <w:sz w:val="28"/>
          <w:szCs w:val="28"/>
          <w:u w:val="single"/>
          <w:lang w:eastAsia="ar-SA"/>
        </w:rPr>
      </w:pPr>
    </w:p>
    <w:p w:rsidR="003E2818" w:rsidRPr="00F82757" w:rsidRDefault="003E2818" w:rsidP="00F82757">
      <w:pPr>
        <w:suppressAutoHyphens/>
        <w:spacing w:after="0" w:line="240" w:lineRule="auto"/>
        <w:jc w:val="center"/>
        <w:rPr>
          <w:rFonts w:ascii="Times New Roman" w:eastAsia="Times New Roman" w:hAnsi="Times New Roman" w:cs="Times New Roman"/>
          <w:b/>
          <w:sz w:val="28"/>
          <w:szCs w:val="28"/>
          <w:lang w:eastAsia="ar-SA"/>
        </w:rPr>
      </w:pPr>
      <w:r w:rsidRPr="00F82757">
        <w:rPr>
          <w:rFonts w:ascii="Times New Roman" w:eastAsia="Calibri" w:hAnsi="Times New Roman" w:cs="Times New Roman"/>
          <w:b/>
          <w:sz w:val="28"/>
          <w:szCs w:val="28"/>
          <w:lang w:eastAsia="ar-SA"/>
        </w:rPr>
        <w:t>Итоги государственной</w:t>
      </w:r>
      <w:r w:rsidRPr="00F82757">
        <w:rPr>
          <w:rFonts w:ascii="Times New Roman" w:eastAsia="Times New Roman" w:hAnsi="Times New Roman" w:cs="Times New Roman"/>
          <w:b/>
          <w:sz w:val="28"/>
          <w:szCs w:val="28"/>
          <w:lang w:eastAsia="ar-SA"/>
        </w:rPr>
        <w:t xml:space="preserve"> (итоговая) аттестация выпускников,</w:t>
      </w:r>
    </w:p>
    <w:p w:rsidR="003E2818" w:rsidRPr="00464F1A" w:rsidRDefault="003E2818" w:rsidP="00F82757">
      <w:pPr>
        <w:suppressAutoHyphens/>
        <w:spacing w:after="0" w:line="240" w:lineRule="auto"/>
        <w:jc w:val="center"/>
        <w:rPr>
          <w:rFonts w:ascii="Times New Roman" w:eastAsia="Times New Roman" w:hAnsi="Times New Roman" w:cs="Times New Roman"/>
          <w:b/>
          <w:sz w:val="28"/>
          <w:szCs w:val="28"/>
          <w:lang w:eastAsia="ar-SA"/>
        </w:rPr>
      </w:pPr>
      <w:r w:rsidRPr="00464F1A">
        <w:rPr>
          <w:rFonts w:ascii="Times New Roman" w:eastAsia="Times New Roman" w:hAnsi="Times New Roman" w:cs="Times New Roman"/>
          <w:b/>
          <w:sz w:val="28"/>
          <w:szCs w:val="28"/>
          <w:lang w:eastAsia="ar-SA"/>
        </w:rPr>
        <w:t>освоивших программы основного общего образования 2017-2018 учебный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831"/>
        <w:gridCol w:w="1074"/>
        <w:gridCol w:w="1072"/>
      </w:tblGrid>
      <w:tr w:rsidR="003E2818" w:rsidRPr="00F82757" w:rsidTr="00386A21">
        <w:trPr>
          <w:jc w:val="center"/>
        </w:trPr>
        <w:tc>
          <w:tcPr>
            <w:tcW w:w="310" w:type="pct"/>
            <w:vMerge w:val="restar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п/п</w:t>
            </w:r>
          </w:p>
        </w:tc>
        <w:tc>
          <w:tcPr>
            <w:tcW w:w="3569" w:type="pct"/>
            <w:vMerge w:val="restar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Информация</w:t>
            </w:r>
          </w:p>
        </w:tc>
        <w:tc>
          <w:tcPr>
            <w:tcW w:w="1121" w:type="pct"/>
            <w:gridSpan w:val="2"/>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11 класс</w:t>
            </w:r>
          </w:p>
        </w:tc>
      </w:tr>
      <w:tr w:rsidR="003E2818" w:rsidRPr="00F82757" w:rsidTr="00386A21">
        <w:trPr>
          <w:jc w:val="center"/>
        </w:trPr>
        <w:tc>
          <w:tcPr>
            <w:tcW w:w="310"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69"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чел.</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w:t>
            </w:r>
          </w:p>
        </w:tc>
      </w:tr>
      <w:tr w:rsidR="003E2818" w:rsidRPr="00F82757" w:rsidTr="00386A21">
        <w:trPr>
          <w:trHeight w:val="373"/>
          <w:jc w:val="center"/>
        </w:trPr>
        <w:tc>
          <w:tcPr>
            <w:tcW w:w="310" w:type="pct"/>
            <w:vMerge w:val="restar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Всего выпускников на конец учебного года:</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7 чел.</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r>
      <w:tr w:rsidR="003E2818" w:rsidRPr="00F82757" w:rsidTr="00386A21">
        <w:trPr>
          <w:trHeight w:val="180"/>
          <w:jc w:val="center"/>
        </w:trPr>
        <w:tc>
          <w:tcPr>
            <w:tcW w:w="310"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выпускников вечерних (сменных), открытых, УКП</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386A21">
        <w:trPr>
          <w:trHeight w:val="180"/>
          <w:jc w:val="center"/>
        </w:trPr>
        <w:tc>
          <w:tcPr>
            <w:tcW w:w="310"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xml:space="preserve">. выпускников прошлых лет со справкой </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386A21">
        <w:trPr>
          <w:jc w:val="center"/>
        </w:trPr>
        <w:tc>
          <w:tcPr>
            <w:tcW w:w="310"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допущенных к государственной (итоговой) аттестации</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6 чел.</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r>
      <w:tr w:rsidR="003E2818" w:rsidRPr="00F82757" w:rsidTr="00386A21">
        <w:trPr>
          <w:jc w:val="center"/>
        </w:trPr>
        <w:tc>
          <w:tcPr>
            <w:tcW w:w="310"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w:t>
            </w: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не допущенных к государственной (итоговой) аттестации (решением педагогических советов ОУ)</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 чел.</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386A21">
        <w:trPr>
          <w:jc w:val="center"/>
        </w:trPr>
        <w:tc>
          <w:tcPr>
            <w:tcW w:w="310"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w:t>
            </w: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выпускников, получивших аттестат особого образца об обучении</w:t>
            </w:r>
          </w:p>
        </w:tc>
        <w:tc>
          <w:tcPr>
            <w:tcW w:w="561"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561"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14%</w:t>
            </w:r>
          </w:p>
        </w:tc>
      </w:tr>
      <w:tr w:rsidR="003E2818" w:rsidRPr="00F82757" w:rsidTr="00386A21">
        <w:trPr>
          <w:jc w:val="center"/>
        </w:trPr>
        <w:tc>
          <w:tcPr>
            <w:tcW w:w="310" w:type="pct"/>
            <w:vMerge w:val="restar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5.</w:t>
            </w: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Всего выпускников, окончивших  с аттестатом  2018 году</w:t>
            </w:r>
          </w:p>
        </w:tc>
        <w:tc>
          <w:tcPr>
            <w:tcW w:w="561" w:type="pct"/>
            <w:shd w:val="clear" w:color="auto" w:fill="FFFFFF"/>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5</w:t>
            </w:r>
          </w:p>
        </w:tc>
        <w:tc>
          <w:tcPr>
            <w:tcW w:w="561" w:type="pct"/>
            <w:shd w:val="clear" w:color="auto" w:fill="FFFFFF"/>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83,3%</w:t>
            </w:r>
          </w:p>
        </w:tc>
      </w:tr>
      <w:tr w:rsidR="003E2818" w:rsidRPr="00F82757" w:rsidTr="00386A21">
        <w:trPr>
          <w:jc w:val="center"/>
        </w:trPr>
        <w:tc>
          <w:tcPr>
            <w:tcW w:w="310" w:type="pct"/>
            <w:vMerge/>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выпускников вечерних (сменных), открытых, УКП</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386A21">
        <w:trPr>
          <w:jc w:val="center"/>
        </w:trPr>
        <w:tc>
          <w:tcPr>
            <w:tcW w:w="310" w:type="pct"/>
            <w:vMerge/>
            <w:tcBorders>
              <w:bottom w:val="single" w:sz="4" w:space="0" w:color="auto"/>
            </w:tcBorders>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 выпускников прошлых лет со справкой</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561" w:type="pct"/>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386A21">
        <w:trPr>
          <w:jc w:val="center"/>
        </w:trPr>
        <w:tc>
          <w:tcPr>
            <w:tcW w:w="310"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7.</w:t>
            </w: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Количество выпускников 9 классов, получивших </w:t>
            </w:r>
            <w:r w:rsidRPr="00F82757">
              <w:rPr>
                <w:rFonts w:ascii="Times New Roman" w:eastAsia="Times New Roman" w:hAnsi="Times New Roman" w:cs="Times New Roman"/>
                <w:sz w:val="28"/>
                <w:szCs w:val="28"/>
                <w:lang w:eastAsia="ar-SA"/>
              </w:rPr>
              <w:lastRenderedPageBreak/>
              <w:t>аттестат с отличием</w:t>
            </w:r>
          </w:p>
        </w:tc>
        <w:tc>
          <w:tcPr>
            <w:tcW w:w="561"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0 чел.</w:t>
            </w:r>
          </w:p>
        </w:tc>
        <w:tc>
          <w:tcPr>
            <w:tcW w:w="561"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3E2818" w:rsidRPr="00F82757" w:rsidTr="00386A21">
        <w:trPr>
          <w:jc w:val="center"/>
        </w:trPr>
        <w:tc>
          <w:tcPr>
            <w:tcW w:w="310" w:type="pct"/>
            <w:tcBorders>
              <w:bottom w:val="single" w:sz="4" w:space="0" w:color="auto"/>
            </w:tcBorders>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8.</w:t>
            </w:r>
          </w:p>
        </w:tc>
        <w:tc>
          <w:tcPr>
            <w:tcW w:w="3569" w:type="pct"/>
          </w:tcPr>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выпускников, награжденных похвальной грамотой</w:t>
            </w:r>
          </w:p>
        </w:tc>
        <w:tc>
          <w:tcPr>
            <w:tcW w:w="561"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 чел.</w:t>
            </w:r>
          </w:p>
        </w:tc>
        <w:tc>
          <w:tcPr>
            <w:tcW w:w="561" w:type="pct"/>
            <w:shd w:val="clear" w:color="auto" w:fill="auto"/>
          </w:tcPr>
          <w:p w:rsidR="003E2818" w:rsidRPr="00F82757" w:rsidRDefault="003E2818" w:rsidP="00F82757">
            <w:pPr>
              <w:suppressAutoHyphens/>
              <w:spacing w:after="0" w:line="240" w:lineRule="auto"/>
              <w:jc w:val="center"/>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bl>
    <w:p w:rsidR="003E2818" w:rsidRPr="00F82757" w:rsidRDefault="003E2818" w:rsidP="00F82757">
      <w:pPr>
        <w:suppressAutoHyphens/>
        <w:spacing w:after="0" w:line="240" w:lineRule="auto"/>
        <w:rPr>
          <w:rFonts w:ascii="Times New Roman" w:eastAsia="Times New Roman" w:hAnsi="Times New Roman" w:cs="Times New Roman"/>
          <w:sz w:val="28"/>
          <w:szCs w:val="28"/>
          <w:u w:val="single"/>
          <w:lang w:eastAsia="ar-SA"/>
        </w:rPr>
      </w:pPr>
    </w:p>
    <w:p w:rsidR="003E2818" w:rsidRPr="00F82757" w:rsidRDefault="003E2818" w:rsidP="00F82757">
      <w:pPr>
        <w:spacing w:after="0" w:line="240" w:lineRule="auto"/>
        <w:rPr>
          <w:rFonts w:ascii="Times New Roman" w:eastAsia="Calibri" w:hAnsi="Times New Roman" w:cs="Times New Roman"/>
          <w:b/>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Результаты сдачи ОГЭ 2018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21"/>
        <w:gridCol w:w="1220"/>
        <w:gridCol w:w="1220"/>
        <w:gridCol w:w="1220"/>
        <w:gridCol w:w="1220"/>
        <w:gridCol w:w="556"/>
        <w:gridCol w:w="899"/>
        <w:gridCol w:w="980"/>
      </w:tblGrid>
      <w:tr w:rsidR="003E2818" w:rsidRPr="00F82757" w:rsidTr="00386A21">
        <w:trPr>
          <w:trHeight w:val="453"/>
        </w:trPr>
        <w:tc>
          <w:tcPr>
            <w:tcW w:w="750" w:type="pct"/>
            <w:vMerge w:val="restart"/>
            <w:tcBorders>
              <w:top w:val="single" w:sz="4" w:space="0" w:color="auto"/>
              <w:left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Предмет</w:t>
            </w:r>
          </w:p>
        </w:tc>
        <w:tc>
          <w:tcPr>
            <w:tcW w:w="429" w:type="pct"/>
            <w:vMerge w:val="restart"/>
            <w:tcBorders>
              <w:top w:val="single" w:sz="4" w:space="0" w:color="auto"/>
              <w:left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Сдавали всего человек</w:t>
            </w:r>
          </w:p>
        </w:tc>
        <w:tc>
          <w:tcPr>
            <w:tcW w:w="637" w:type="pct"/>
            <w:vMerge w:val="restart"/>
            <w:tcBorders>
              <w:top w:val="single" w:sz="4" w:space="0" w:color="auto"/>
              <w:left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Сколько обучающихся</w:t>
            </w:r>
            <w:r w:rsidRPr="00F82757">
              <w:rPr>
                <w:rFonts w:ascii="Times New Roman" w:eastAsia="Calibri" w:hAnsi="Times New Roman" w:cs="Times New Roman"/>
                <w:bCs/>
                <w:sz w:val="28"/>
                <w:szCs w:val="28"/>
              </w:rPr>
              <w:br/>
              <w:t>получили «5»</w:t>
            </w:r>
          </w:p>
        </w:tc>
        <w:tc>
          <w:tcPr>
            <w:tcW w:w="637" w:type="pct"/>
            <w:vMerge w:val="restart"/>
            <w:tcBorders>
              <w:top w:val="single" w:sz="4" w:space="0" w:color="auto"/>
              <w:left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Сколько обучающихся</w:t>
            </w:r>
            <w:r w:rsidRPr="00F82757">
              <w:rPr>
                <w:rFonts w:ascii="Times New Roman" w:eastAsia="Calibri" w:hAnsi="Times New Roman" w:cs="Times New Roman"/>
                <w:bCs/>
                <w:sz w:val="28"/>
                <w:szCs w:val="28"/>
              </w:rPr>
              <w:br/>
              <w:t>получили «4»</w:t>
            </w:r>
          </w:p>
        </w:tc>
        <w:tc>
          <w:tcPr>
            <w:tcW w:w="637" w:type="pct"/>
            <w:vMerge w:val="restart"/>
            <w:tcBorders>
              <w:top w:val="single" w:sz="4" w:space="0" w:color="auto"/>
              <w:left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Сколько обучающихся</w:t>
            </w:r>
            <w:r w:rsidRPr="00F82757">
              <w:rPr>
                <w:rFonts w:ascii="Times New Roman" w:eastAsia="Calibri" w:hAnsi="Times New Roman" w:cs="Times New Roman"/>
                <w:bCs/>
                <w:sz w:val="28"/>
                <w:szCs w:val="28"/>
              </w:rPr>
              <w:br/>
              <w:t>получили «3»</w:t>
            </w:r>
          </w:p>
        </w:tc>
        <w:tc>
          <w:tcPr>
            <w:tcW w:w="637" w:type="pct"/>
            <w:vMerge w:val="restart"/>
            <w:tcBorders>
              <w:top w:val="single" w:sz="4" w:space="0" w:color="auto"/>
              <w:left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Сколько обучающихся</w:t>
            </w:r>
            <w:r w:rsidRPr="00F82757">
              <w:rPr>
                <w:rFonts w:ascii="Times New Roman" w:eastAsia="Calibri" w:hAnsi="Times New Roman" w:cs="Times New Roman"/>
                <w:bCs/>
                <w:sz w:val="28"/>
                <w:szCs w:val="28"/>
              </w:rPr>
              <w:br/>
              <w:t>получили «2»</w:t>
            </w:r>
          </w:p>
        </w:tc>
        <w:tc>
          <w:tcPr>
            <w:tcW w:w="290" w:type="pct"/>
            <w:vMerge w:val="restart"/>
            <w:tcBorders>
              <w:top w:val="single" w:sz="4" w:space="0" w:color="auto"/>
              <w:left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КЗ%</w:t>
            </w:r>
          </w:p>
        </w:tc>
        <w:tc>
          <w:tcPr>
            <w:tcW w:w="982" w:type="pct"/>
            <w:gridSpan w:val="2"/>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УУ%</w:t>
            </w:r>
          </w:p>
        </w:tc>
      </w:tr>
      <w:tr w:rsidR="003E2818" w:rsidRPr="00F82757" w:rsidTr="00386A21">
        <w:trPr>
          <w:trHeight w:val="359"/>
        </w:trPr>
        <w:tc>
          <w:tcPr>
            <w:tcW w:w="750" w:type="pct"/>
            <w:vMerge/>
            <w:tcBorders>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p>
        </w:tc>
        <w:tc>
          <w:tcPr>
            <w:tcW w:w="429" w:type="pct"/>
            <w:vMerge/>
            <w:tcBorders>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p>
        </w:tc>
        <w:tc>
          <w:tcPr>
            <w:tcW w:w="637" w:type="pct"/>
            <w:vMerge/>
            <w:tcBorders>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p>
        </w:tc>
        <w:tc>
          <w:tcPr>
            <w:tcW w:w="637" w:type="pct"/>
            <w:vMerge/>
            <w:tcBorders>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p>
        </w:tc>
        <w:tc>
          <w:tcPr>
            <w:tcW w:w="637" w:type="pct"/>
            <w:vMerge/>
            <w:tcBorders>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p>
        </w:tc>
        <w:tc>
          <w:tcPr>
            <w:tcW w:w="637" w:type="pct"/>
            <w:vMerge/>
            <w:tcBorders>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p>
        </w:tc>
        <w:tc>
          <w:tcPr>
            <w:tcW w:w="290" w:type="pct"/>
            <w:vMerge/>
            <w:tcBorders>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p>
        </w:tc>
        <w:tc>
          <w:tcPr>
            <w:tcW w:w="470"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основной период</w:t>
            </w:r>
          </w:p>
        </w:tc>
        <w:tc>
          <w:tcPr>
            <w:tcW w:w="51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резервный день</w:t>
            </w:r>
          </w:p>
        </w:tc>
      </w:tr>
      <w:tr w:rsidR="003E2818" w:rsidRPr="00F82757" w:rsidTr="00386A21">
        <w:trPr>
          <w:trHeight w:val="397"/>
        </w:trPr>
        <w:tc>
          <w:tcPr>
            <w:tcW w:w="750"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Математика</w:t>
            </w:r>
          </w:p>
        </w:tc>
        <w:tc>
          <w:tcPr>
            <w:tcW w:w="42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6</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1</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2</w:t>
            </w:r>
          </w:p>
        </w:tc>
        <w:tc>
          <w:tcPr>
            <w:tcW w:w="637"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3</w:t>
            </w:r>
          </w:p>
        </w:tc>
        <w:tc>
          <w:tcPr>
            <w:tcW w:w="290"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16,7</w:t>
            </w:r>
          </w:p>
        </w:tc>
        <w:tc>
          <w:tcPr>
            <w:tcW w:w="470"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50</w:t>
            </w:r>
          </w:p>
        </w:tc>
        <w:tc>
          <w:tcPr>
            <w:tcW w:w="51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83,3</w:t>
            </w:r>
          </w:p>
        </w:tc>
      </w:tr>
      <w:tr w:rsidR="003E2818" w:rsidRPr="00F82757" w:rsidTr="00386A21">
        <w:trPr>
          <w:trHeight w:val="411"/>
        </w:trPr>
        <w:tc>
          <w:tcPr>
            <w:tcW w:w="750"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 xml:space="preserve">Русский язык </w:t>
            </w:r>
          </w:p>
        </w:tc>
        <w:tc>
          <w:tcPr>
            <w:tcW w:w="42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6</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2</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3</w:t>
            </w:r>
          </w:p>
        </w:tc>
        <w:tc>
          <w:tcPr>
            <w:tcW w:w="637"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1</w:t>
            </w:r>
          </w:p>
        </w:tc>
        <w:tc>
          <w:tcPr>
            <w:tcW w:w="290"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33</w:t>
            </w:r>
          </w:p>
        </w:tc>
        <w:tc>
          <w:tcPr>
            <w:tcW w:w="470"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83</w:t>
            </w:r>
          </w:p>
        </w:tc>
        <w:tc>
          <w:tcPr>
            <w:tcW w:w="51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83,3</w:t>
            </w:r>
          </w:p>
        </w:tc>
      </w:tr>
      <w:tr w:rsidR="003E2818" w:rsidRPr="00F82757" w:rsidTr="00386A21">
        <w:trPr>
          <w:trHeight w:val="397"/>
        </w:trPr>
        <w:tc>
          <w:tcPr>
            <w:tcW w:w="750"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 xml:space="preserve">Обществознание </w:t>
            </w:r>
          </w:p>
        </w:tc>
        <w:tc>
          <w:tcPr>
            <w:tcW w:w="42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6</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5</w:t>
            </w:r>
          </w:p>
        </w:tc>
        <w:tc>
          <w:tcPr>
            <w:tcW w:w="637"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1</w:t>
            </w:r>
          </w:p>
        </w:tc>
        <w:tc>
          <w:tcPr>
            <w:tcW w:w="290"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470"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83</w:t>
            </w:r>
          </w:p>
        </w:tc>
        <w:tc>
          <w:tcPr>
            <w:tcW w:w="51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83,3</w:t>
            </w:r>
          </w:p>
        </w:tc>
      </w:tr>
      <w:tr w:rsidR="003E2818" w:rsidRPr="00F82757" w:rsidTr="00386A21">
        <w:trPr>
          <w:trHeight w:val="397"/>
        </w:trPr>
        <w:tc>
          <w:tcPr>
            <w:tcW w:w="750"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 xml:space="preserve">География </w:t>
            </w:r>
          </w:p>
        </w:tc>
        <w:tc>
          <w:tcPr>
            <w:tcW w:w="429"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6</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2</w:t>
            </w:r>
          </w:p>
        </w:tc>
        <w:tc>
          <w:tcPr>
            <w:tcW w:w="637"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4</w:t>
            </w:r>
          </w:p>
        </w:tc>
        <w:tc>
          <w:tcPr>
            <w:tcW w:w="637"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0</w:t>
            </w:r>
          </w:p>
        </w:tc>
        <w:tc>
          <w:tcPr>
            <w:tcW w:w="290"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33</w:t>
            </w:r>
          </w:p>
        </w:tc>
        <w:tc>
          <w:tcPr>
            <w:tcW w:w="470"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100</w:t>
            </w:r>
          </w:p>
        </w:tc>
        <w:tc>
          <w:tcPr>
            <w:tcW w:w="51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bCs/>
                <w:sz w:val="28"/>
                <w:szCs w:val="28"/>
              </w:rPr>
            </w:pPr>
          </w:p>
        </w:tc>
      </w:tr>
    </w:tbl>
    <w:p w:rsidR="003E2818" w:rsidRPr="00F82757" w:rsidRDefault="003E2818" w:rsidP="00F82757">
      <w:pPr>
        <w:spacing w:after="0" w:line="240" w:lineRule="auto"/>
        <w:jc w:val="center"/>
        <w:rPr>
          <w:rFonts w:ascii="Times New Roman" w:eastAsia="Calibri" w:hAnsi="Times New Roman" w:cs="Times New Roman"/>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Анализ полученных выпускниками на ОГЭ оценок</w:t>
      </w:r>
    </w:p>
    <w:tbl>
      <w:tblPr>
        <w:tblStyle w:val="ac"/>
        <w:tblW w:w="0" w:type="auto"/>
        <w:tblLook w:val="04A0" w:firstRow="1" w:lastRow="0" w:firstColumn="1" w:lastColumn="0" w:noHBand="0" w:noVBand="1"/>
      </w:tblPr>
      <w:tblGrid>
        <w:gridCol w:w="1949"/>
        <w:gridCol w:w="1527"/>
        <w:gridCol w:w="1940"/>
        <w:gridCol w:w="1771"/>
        <w:gridCol w:w="2384"/>
      </w:tblGrid>
      <w:tr w:rsidR="003E2818" w:rsidRPr="00F82757" w:rsidTr="003E2818">
        <w:trPr>
          <w:trHeight w:val="802"/>
        </w:trPr>
        <w:tc>
          <w:tcPr>
            <w:tcW w:w="2957" w:type="dxa"/>
            <w:tcBorders>
              <w:tl2br w:val="single" w:sz="4" w:space="0" w:color="auto"/>
            </w:tcBorders>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 xml:space="preserve">                    предметы</w:t>
            </w:r>
          </w:p>
          <w:p w:rsidR="003E2818" w:rsidRPr="00F82757" w:rsidRDefault="003E2818" w:rsidP="00F82757">
            <w:pPr>
              <w:rPr>
                <w:rFonts w:ascii="Times New Roman" w:hAnsi="Times New Roman" w:cs="Times New Roman"/>
                <w:bCs/>
                <w:sz w:val="28"/>
                <w:szCs w:val="28"/>
              </w:rPr>
            </w:pPr>
            <w:r w:rsidRPr="00F82757">
              <w:rPr>
                <w:rFonts w:ascii="Times New Roman" w:hAnsi="Times New Roman" w:cs="Times New Roman"/>
                <w:b/>
                <w:bCs/>
                <w:sz w:val="28"/>
                <w:szCs w:val="28"/>
              </w:rPr>
              <w:t>критерии</w:t>
            </w:r>
          </w:p>
        </w:tc>
        <w:tc>
          <w:tcPr>
            <w:tcW w:w="2957"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русский язык</w:t>
            </w:r>
          </w:p>
        </w:tc>
        <w:tc>
          <w:tcPr>
            <w:tcW w:w="2957"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математика</w:t>
            </w:r>
          </w:p>
        </w:tc>
        <w:tc>
          <w:tcPr>
            <w:tcW w:w="2957"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география</w:t>
            </w:r>
          </w:p>
        </w:tc>
        <w:tc>
          <w:tcPr>
            <w:tcW w:w="2958" w:type="dxa"/>
          </w:tcPr>
          <w:p w:rsidR="003E2818" w:rsidRPr="00F82757" w:rsidRDefault="003E2818" w:rsidP="00F82757">
            <w:pPr>
              <w:jc w:val="center"/>
              <w:rPr>
                <w:rFonts w:ascii="Times New Roman" w:hAnsi="Times New Roman" w:cs="Times New Roman"/>
                <w:b/>
                <w:bCs/>
                <w:sz w:val="28"/>
                <w:szCs w:val="28"/>
              </w:rPr>
            </w:pPr>
            <w:r w:rsidRPr="00F82757">
              <w:rPr>
                <w:rFonts w:ascii="Times New Roman" w:hAnsi="Times New Roman" w:cs="Times New Roman"/>
                <w:b/>
                <w:bCs/>
                <w:sz w:val="28"/>
                <w:szCs w:val="28"/>
              </w:rPr>
              <w:t>обществознание</w:t>
            </w:r>
          </w:p>
        </w:tc>
      </w:tr>
      <w:tr w:rsidR="003E2818" w:rsidRPr="00F82757" w:rsidTr="003E2818">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 xml:space="preserve">получили на экзамене оценку выше </w:t>
            </w:r>
            <w:proofErr w:type="gramStart"/>
            <w:r w:rsidRPr="00F82757">
              <w:rPr>
                <w:rFonts w:ascii="Times New Roman" w:hAnsi="Times New Roman" w:cs="Times New Roman"/>
                <w:bCs/>
                <w:sz w:val="28"/>
                <w:szCs w:val="28"/>
              </w:rPr>
              <w:t>годовой,%</w:t>
            </w:r>
            <w:proofErr w:type="gramEnd"/>
          </w:p>
        </w:tc>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295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r>
      <w:tr w:rsidR="003E2818" w:rsidRPr="00F82757" w:rsidTr="003E2818">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 xml:space="preserve">получили на экзамене оценку ниже </w:t>
            </w:r>
            <w:proofErr w:type="gramStart"/>
            <w:r w:rsidRPr="00F82757">
              <w:rPr>
                <w:rFonts w:ascii="Times New Roman" w:hAnsi="Times New Roman" w:cs="Times New Roman"/>
                <w:bCs/>
                <w:sz w:val="28"/>
                <w:szCs w:val="28"/>
              </w:rPr>
              <w:t>годовой,%</w:t>
            </w:r>
            <w:proofErr w:type="gramEnd"/>
          </w:p>
        </w:tc>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50%</w:t>
            </w:r>
          </w:p>
        </w:tc>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50%</w:t>
            </w:r>
          </w:p>
        </w:tc>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33%</w:t>
            </w:r>
          </w:p>
        </w:tc>
        <w:tc>
          <w:tcPr>
            <w:tcW w:w="295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48,7%</w:t>
            </w:r>
          </w:p>
        </w:tc>
      </w:tr>
      <w:tr w:rsidR="003E2818" w:rsidRPr="00F82757" w:rsidTr="003E2818">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подтвердили на экзамене годовую оценку,%</w:t>
            </w:r>
          </w:p>
        </w:tc>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50%</w:t>
            </w:r>
          </w:p>
        </w:tc>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50%</w:t>
            </w:r>
          </w:p>
        </w:tc>
        <w:tc>
          <w:tcPr>
            <w:tcW w:w="2957"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67%</w:t>
            </w:r>
          </w:p>
        </w:tc>
        <w:tc>
          <w:tcPr>
            <w:tcW w:w="2958"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33%</w:t>
            </w:r>
          </w:p>
        </w:tc>
      </w:tr>
    </w:tbl>
    <w:p w:rsidR="003E2818" w:rsidRPr="00F82757" w:rsidRDefault="003E2818" w:rsidP="00464F1A">
      <w:pPr>
        <w:spacing w:after="0" w:line="240" w:lineRule="auto"/>
        <w:jc w:val="both"/>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Вывод: по основным предметам – русскому языку и математике 50% обучающихся подтвердили оценки и 50% обучающихся понизили.</w:t>
      </w:r>
    </w:p>
    <w:p w:rsidR="003E2818" w:rsidRPr="00F82757" w:rsidRDefault="003E2818" w:rsidP="00F82757">
      <w:pPr>
        <w:spacing w:after="0" w:line="240" w:lineRule="auto"/>
        <w:jc w:val="center"/>
        <w:rPr>
          <w:rFonts w:ascii="Times New Roman" w:eastAsia="Calibri" w:hAnsi="Times New Roman" w:cs="Times New Roman"/>
          <w:b/>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Сравнительный анализ результатов ОГЭ – 9 за 2 года (математика)</w:t>
      </w:r>
    </w:p>
    <w:tbl>
      <w:tblPr>
        <w:tblStyle w:val="ac"/>
        <w:tblW w:w="0" w:type="auto"/>
        <w:tblLook w:val="04A0" w:firstRow="1" w:lastRow="0" w:firstColumn="1" w:lastColumn="0" w:noHBand="0" w:noVBand="1"/>
      </w:tblPr>
      <w:tblGrid>
        <w:gridCol w:w="1472"/>
        <w:gridCol w:w="1714"/>
        <w:gridCol w:w="1171"/>
        <w:gridCol w:w="1120"/>
        <w:gridCol w:w="1432"/>
        <w:gridCol w:w="1331"/>
        <w:gridCol w:w="1331"/>
      </w:tblGrid>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учебный год</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количество участников</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УУ%</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КЗ%</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средний балл</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КЗ% по району</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УУ% по району</w:t>
            </w:r>
          </w:p>
        </w:tc>
      </w:tr>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2016-2017</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61,5</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48,7</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90,2</w:t>
            </w:r>
          </w:p>
        </w:tc>
      </w:tr>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lastRenderedPageBreak/>
              <w:t>2017-2018</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83,3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16,7</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37,6</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85,8</w:t>
            </w:r>
          </w:p>
        </w:tc>
      </w:tr>
    </w:tbl>
    <w:p w:rsidR="003E2818" w:rsidRPr="00F82757" w:rsidRDefault="003E2818" w:rsidP="00464F1A">
      <w:pPr>
        <w:spacing w:after="0" w:line="240" w:lineRule="auto"/>
        <w:jc w:val="both"/>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Вывод: не преодолели минимальный порог 50% обучающихся. В резервный день было допущено до сдачи экзамена по математике 3 учащихся, из них подтвердили знания 2 учащихся, что составило 33%, УУ – 83,3%.</w:t>
      </w:r>
    </w:p>
    <w:p w:rsidR="003E2818" w:rsidRPr="00F82757" w:rsidRDefault="003E2818" w:rsidP="00F82757">
      <w:pPr>
        <w:spacing w:after="0" w:line="240" w:lineRule="auto"/>
        <w:jc w:val="center"/>
        <w:rPr>
          <w:rFonts w:ascii="Times New Roman" w:eastAsia="Calibri" w:hAnsi="Times New Roman" w:cs="Times New Roman"/>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Сравнительный анализ результатов ОГЭ – 9 за 2 года (русский язык)</w:t>
      </w:r>
    </w:p>
    <w:tbl>
      <w:tblPr>
        <w:tblStyle w:val="ac"/>
        <w:tblW w:w="0" w:type="auto"/>
        <w:tblLook w:val="04A0" w:firstRow="1" w:lastRow="0" w:firstColumn="1" w:lastColumn="0" w:noHBand="0" w:noVBand="1"/>
      </w:tblPr>
      <w:tblGrid>
        <w:gridCol w:w="1472"/>
        <w:gridCol w:w="1714"/>
        <w:gridCol w:w="1171"/>
        <w:gridCol w:w="1120"/>
        <w:gridCol w:w="1432"/>
        <w:gridCol w:w="1331"/>
        <w:gridCol w:w="1331"/>
      </w:tblGrid>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учебный год</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количество участников</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УУ%</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КЗ%</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средний балл</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КЗ% по району</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УУ% по району</w:t>
            </w:r>
          </w:p>
        </w:tc>
      </w:tr>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2016-2017</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38,5</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54,2</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98,2</w:t>
            </w:r>
          </w:p>
        </w:tc>
      </w:tr>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2017-2018</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83,3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33,3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3,2</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46</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97,3</w:t>
            </w:r>
          </w:p>
        </w:tc>
      </w:tr>
    </w:tbl>
    <w:p w:rsidR="003E2818" w:rsidRPr="00F82757" w:rsidRDefault="003E2818" w:rsidP="00464F1A">
      <w:pPr>
        <w:spacing w:after="0" w:line="240" w:lineRule="auto"/>
        <w:jc w:val="both"/>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Вывод: не подтвердили свои знания 1 обучающийся. В резервный день не подтвердил знания 1 обучающийся.</w:t>
      </w:r>
    </w:p>
    <w:p w:rsidR="003E2818" w:rsidRPr="00F82757" w:rsidRDefault="003E2818" w:rsidP="00F82757">
      <w:pPr>
        <w:spacing w:after="0" w:line="240" w:lineRule="auto"/>
        <w:rPr>
          <w:rFonts w:ascii="Times New Roman" w:eastAsia="Calibri" w:hAnsi="Times New Roman" w:cs="Times New Roman"/>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Сравнительный анализ результатов ОГЭ – 9 за 2 года (обществознание)</w:t>
      </w:r>
    </w:p>
    <w:tbl>
      <w:tblPr>
        <w:tblStyle w:val="ac"/>
        <w:tblW w:w="0" w:type="auto"/>
        <w:tblLook w:val="04A0" w:firstRow="1" w:lastRow="0" w:firstColumn="1" w:lastColumn="0" w:noHBand="0" w:noVBand="1"/>
      </w:tblPr>
      <w:tblGrid>
        <w:gridCol w:w="1472"/>
        <w:gridCol w:w="1714"/>
        <w:gridCol w:w="1171"/>
        <w:gridCol w:w="1120"/>
        <w:gridCol w:w="1432"/>
        <w:gridCol w:w="1331"/>
        <w:gridCol w:w="1331"/>
      </w:tblGrid>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учебный год</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количество участников</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УУ%</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КЗ%</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средний балл</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КЗ% по району</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УУ% по району</w:t>
            </w:r>
          </w:p>
        </w:tc>
      </w:tr>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2016-2017</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27,3</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89,4</w:t>
            </w:r>
          </w:p>
        </w:tc>
      </w:tr>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2017-2018</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83,3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27,1</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73,7</w:t>
            </w:r>
          </w:p>
        </w:tc>
      </w:tr>
    </w:tbl>
    <w:p w:rsidR="003E2818" w:rsidRPr="00F82757" w:rsidRDefault="003E2818" w:rsidP="00464F1A">
      <w:pPr>
        <w:spacing w:after="0" w:line="240" w:lineRule="auto"/>
        <w:jc w:val="both"/>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 xml:space="preserve">Вывод: не подтвердили свои знания 1 обучающийся. </w:t>
      </w:r>
    </w:p>
    <w:p w:rsidR="003E2818" w:rsidRPr="00F82757" w:rsidRDefault="003E2818" w:rsidP="00F82757">
      <w:pPr>
        <w:spacing w:after="0" w:line="240" w:lineRule="auto"/>
        <w:rPr>
          <w:rFonts w:ascii="Times New Roman" w:eastAsia="Calibri" w:hAnsi="Times New Roman" w:cs="Times New Roman"/>
          <w:bCs/>
          <w:sz w:val="28"/>
          <w:szCs w:val="28"/>
        </w:rPr>
      </w:pPr>
    </w:p>
    <w:p w:rsidR="003E2818" w:rsidRPr="00F82757" w:rsidRDefault="003E2818" w:rsidP="00F82757">
      <w:pPr>
        <w:spacing w:after="0" w:line="240" w:lineRule="auto"/>
        <w:jc w:val="center"/>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Сравнительный анализ результатов ОГЭ – 9 за 2 года (география)</w:t>
      </w:r>
    </w:p>
    <w:tbl>
      <w:tblPr>
        <w:tblStyle w:val="ac"/>
        <w:tblW w:w="0" w:type="auto"/>
        <w:tblLook w:val="04A0" w:firstRow="1" w:lastRow="0" w:firstColumn="1" w:lastColumn="0" w:noHBand="0" w:noVBand="1"/>
      </w:tblPr>
      <w:tblGrid>
        <w:gridCol w:w="1472"/>
        <w:gridCol w:w="1714"/>
        <w:gridCol w:w="1171"/>
        <w:gridCol w:w="1120"/>
        <w:gridCol w:w="1432"/>
        <w:gridCol w:w="1331"/>
        <w:gridCol w:w="1331"/>
      </w:tblGrid>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учебный год</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количество участников</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УУ%</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КЗ%</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средний балл</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КЗ% по району</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УУ% по району</w:t>
            </w:r>
          </w:p>
        </w:tc>
      </w:tr>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2016-2017</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4</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53,2</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92,8</w:t>
            </w:r>
          </w:p>
        </w:tc>
      </w:tr>
      <w:tr w:rsidR="003E2818" w:rsidRPr="00F82757" w:rsidTr="003E2818">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2017-2018</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6</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100</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33</w:t>
            </w:r>
          </w:p>
        </w:tc>
        <w:tc>
          <w:tcPr>
            <w:tcW w:w="2112"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31,4</w:t>
            </w:r>
          </w:p>
        </w:tc>
        <w:tc>
          <w:tcPr>
            <w:tcW w:w="2113" w:type="dxa"/>
          </w:tcPr>
          <w:p w:rsidR="003E2818" w:rsidRPr="00F82757" w:rsidRDefault="003E2818" w:rsidP="00F82757">
            <w:pPr>
              <w:jc w:val="center"/>
              <w:rPr>
                <w:rFonts w:ascii="Times New Roman" w:hAnsi="Times New Roman" w:cs="Times New Roman"/>
                <w:bCs/>
                <w:sz w:val="28"/>
                <w:szCs w:val="28"/>
              </w:rPr>
            </w:pPr>
            <w:r w:rsidRPr="00F82757">
              <w:rPr>
                <w:rFonts w:ascii="Times New Roman" w:hAnsi="Times New Roman" w:cs="Times New Roman"/>
                <w:bCs/>
                <w:sz w:val="28"/>
                <w:szCs w:val="28"/>
              </w:rPr>
              <w:t>87,1</w:t>
            </w:r>
          </w:p>
        </w:tc>
      </w:tr>
    </w:tbl>
    <w:p w:rsidR="003E2818" w:rsidRPr="00F82757" w:rsidRDefault="003E2818" w:rsidP="00464F1A">
      <w:pPr>
        <w:spacing w:after="0" w:line="240" w:lineRule="auto"/>
        <w:jc w:val="both"/>
        <w:rPr>
          <w:rFonts w:ascii="Times New Roman" w:eastAsia="Calibri" w:hAnsi="Times New Roman" w:cs="Times New Roman"/>
          <w:bCs/>
          <w:sz w:val="28"/>
          <w:szCs w:val="28"/>
        </w:rPr>
      </w:pPr>
      <w:proofErr w:type="gramStart"/>
      <w:r w:rsidRPr="00F82757">
        <w:rPr>
          <w:rFonts w:ascii="Times New Roman" w:eastAsia="Calibri" w:hAnsi="Times New Roman" w:cs="Times New Roman"/>
          <w:bCs/>
          <w:sz w:val="28"/>
          <w:szCs w:val="28"/>
        </w:rPr>
        <w:t>Вывод:  подтвердили</w:t>
      </w:r>
      <w:proofErr w:type="gramEnd"/>
      <w:r w:rsidRPr="00F82757">
        <w:rPr>
          <w:rFonts w:ascii="Times New Roman" w:eastAsia="Calibri" w:hAnsi="Times New Roman" w:cs="Times New Roman"/>
          <w:bCs/>
          <w:sz w:val="28"/>
          <w:szCs w:val="28"/>
        </w:rPr>
        <w:t xml:space="preserve"> свои знания 100%  обучающихся. </w:t>
      </w:r>
    </w:p>
    <w:p w:rsidR="003E2818" w:rsidRPr="00F82757" w:rsidRDefault="003E2818" w:rsidP="00464F1A">
      <w:pPr>
        <w:spacing w:after="0" w:line="240" w:lineRule="auto"/>
        <w:jc w:val="both"/>
        <w:rPr>
          <w:rFonts w:ascii="Times New Roman" w:eastAsia="Calibri" w:hAnsi="Times New Roman" w:cs="Times New Roman"/>
          <w:bCs/>
          <w:sz w:val="28"/>
          <w:szCs w:val="28"/>
        </w:rPr>
      </w:pPr>
      <w:r w:rsidRPr="00F82757">
        <w:rPr>
          <w:rFonts w:ascii="Times New Roman" w:eastAsia="Calibri" w:hAnsi="Times New Roman" w:cs="Times New Roman"/>
          <w:bCs/>
          <w:sz w:val="28"/>
          <w:szCs w:val="28"/>
        </w:rPr>
        <w:t xml:space="preserve">По результатам сдачи экзаменов в сравнении с прошлым 2017 учебным годом в 2018 году выпускники 9 класса показали результаты значительно ниже. В сравнении с районными, показатели сдачи основных предметов на низком уровне. Один выпускник не освоил основные общие программы. </w:t>
      </w:r>
    </w:p>
    <w:p w:rsidR="003E2818" w:rsidRPr="00F82757" w:rsidRDefault="003E2818" w:rsidP="00464F1A">
      <w:pPr>
        <w:spacing w:after="0" w:line="240" w:lineRule="auto"/>
        <w:jc w:val="both"/>
        <w:rPr>
          <w:rFonts w:ascii="Times New Roman" w:eastAsia="Calibri" w:hAnsi="Times New Roman" w:cs="Times New Roman"/>
          <w:b/>
          <w:bCs/>
          <w:sz w:val="28"/>
          <w:szCs w:val="28"/>
        </w:rPr>
      </w:pPr>
      <w:r w:rsidRPr="00F82757">
        <w:rPr>
          <w:rFonts w:ascii="Times New Roman" w:eastAsia="Calibri" w:hAnsi="Times New Roman" w:cs="Times New Roman"/>
          <w:b/>
          <w:bCs/>
          <w:sz w:val="28"/>
          <w:szCs w:val="28"/>
        </w:rPr>
        <w:t>Выводы:</w:t>
      </w:r>
    </w:p>
    <w:p w:rsidR="003E2818" w:rsidRPr="00F82757" w:rsidRDefault="003E2818" w:rsidP="00464F1A">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Анализируя результаты ОГЭ можно сделать вывод об отрицательной динамике по успеваемости и качеству знаний. Причинами данного снижения является:</w:t>
      </w:r>
    </w:p>
    <w:p w:rsidR="003E2818" w:rsidRPr="00F82757" w:rsidRDefault="003E2818" w:rsidP="00464F1A">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низкий уровень мотивации у обучающихся;</w:t>
      </w:r>
    </w:p>
    <w:p w:rsidR="003E2818" w:rsidRPr="00F82757" w:rsidRDefault="003E2818" w:rsidP="00464F1A">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w:t>
      </w:r>
      <w:r w:rsidR="00464F1A">
        <w:rPr>
          <w:rFonts w:ascii="Times New Roman" w:eastAsia="Times New Roman" w:hAnsi="Times New Roman" w:cs="Times New Roman"/>
          <w:sz w:val="28"/>
          <w:szCs w:val="28"/>
          <w:lang w:eastAsia="ar-SA"/>
        </w:rPr>
        <w:t xml:space="preserve"> </w:t>
      </w:r>
      <w:r w:rsidRPr="00F82757">
        <w:rPr>
          <w:rFonts w:ascii="Times New Roman" w:eastAsia="Times New Roman" w:hAnsi="Times New Roman" w:cs="Times New Roman"/>
          <w:sz w:val="28"/>
          <w:szCs w:val="28"/>
          <w:lang w:eastAsia="ar-SA"/>
        </w:rPr>
        <w:t>недостаточная самоподготовка обучающихся;</w:t>
      </w:r>
    </w:p>
    <w:p w:rsidR="003E2818" w:rsidRPr="00F82757" w:rsidRDefault="003E2818" w:rsidP="00464F1A">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большое количество пропусков по болезни и без уважительных причин;</w:t>
      </w:r>
    </w:p>
    <w:p w:rsidR="003E2818" w:rsidRPr="00F82757" w:rsidRDefault="003E2818" w:rsidP="00464F1A">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учителя-предметники при подготовке не используют дифференциацию и индивидуализацию, преобладает фронтальная работа при консультировании;</w:t>
      </w:r>
    </w:p>
    <w:p w:rsidR="003E2818" w:rsidRPr="00F82757" w:rsidRDefault="003E2818" w:rsidP="00464F1A">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w:t>
      </w:r>
      <w:r w:rsidR="00464F1A">
        <w:rPr>
          <w:rFonts w:ascii="Times New Roman" w:eastAsia="Times New Roman" w:hAnsi="Times New Roman" w:cs="Times New Roman"/>
          <w:sz w:val="28"/>
          <w:szCs w:val="28"/>
          <w:lang w:eastAsia="ar-SA"/>
        </w:rPr>
        <w:t xml:space="preserve"> </w:t>
      </w:r>
      <w:r w:rsidRPr="00F82757">
        <w:rPr>
          <w:rFonts w:ascii="Times New Roman" w:eastAsia="Times New Roman" w:hAnsi="Times New Roman" w:cs="Times New Roman"/>
          <w:sz w:val="28"/>
          <w:szCs w:val="28"/>
          <w:lang w:eastAsia="ar-SA"/>
        </w:rPr>
        <w:t>слабый контроль со стороны родителей.</w:t>
      </w:r>
    </w:p>
    <w:p w:rsidR="003E2818" w:rsidRPr="00F82757" w:rsidRDefault="003E2818" w:rsidP="00F82757">
      <w:pPr>
        <w:suppressAutoHyphens/>
        <w:spacing w:after="0" w:line="240" w:lineRule="auto"/>
        <w:rPr>
          <w:rFonts w:ascii="Times New Roman" w:eastAsia="Times New Roman" w:hAnsi="Times New Roman" w:cs="Times New Roman"/>
          <w:sz w:val="28"/>
          <w:szCs w:val="28"/>
          <w:lang w:eastAsia="ar-SA"/>
        </w:rPr>
      </w:pPr>
    </w:p>
    <w:p w:rsidR="003E2818" w:rsidRPr="00F82757" w:rsidRDefault="003E2818" w:rsidP="00464F1A">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Пути решения проблем:</w:t>
      </w:r>
    </w:p>
    <w:p w:rsidR="003E2818" w:rsidRPr="00F82757" w:rsidRDefault="003E2818" w:rsidP="00464F1A">
      <w:pPr>
        <w:numPr>
          <w:ilvl w:val="0"/>
          <w:numId w:val="11"/>
        </w:num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Calibri" w:hAnsi="Times New Roman" w:cs="Times New Roman"/>
          <w:sz w:val="28"/>
          <w:szCs w:val="28"/>
          <w:lang w:eastAsia="ar-SA"/>
        </w:rPr>
        <w:t>Зам. директора по УВР:</w:t>
      </w:r>
    </w:p>
    <w:p w:rsidR="003E2818" w:rsidRPr="00F82757" w:rsidRDefault="003E2818" w:rsidP="00464F1A">
      <w:pPr>
        <w:numPr>
          <w:ilvl w:val="1"/>
          <w:numId w:val="11"/>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Запланировать контроль за работой преподавателей со слабоуспевающими и мотивированными на учебу учащимися.</w:t>
      </w:r>
    </w:p>
    <w:p w:rsidR="003E2818" w:rsidRPr="00F82757" w:rsidRDefault="003E2818" w:rsidP="00464F1A">
      <w:pPr>
        <w:numPr>
          <w:ilvl w:val="1"/>
          <w:numId w:val="11"/>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Усилить контроль за своевременное и адекватное выставление оценок по предметам.</w:t>
      </w:r>
    </w:p>
    <w:p w:rsidR="003E2818" w:rsidRPr="00F82757" w:rsidRDefault="003E2818" w:rsidP="00464F1A">
      <w:pPr>
        <w:numPr>
          <w:ilvl w:val="1"/>
          <w:numId w:val="11"/>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Продолжать внедрение в практику приемов преподавания, способствующих развитию логического мышления, уделять в выпускных классах особое внимание целенаправленному повторению ключевых тем курса, предусмотренных государственной программой.</w:t>
      </w:r>
    </w:p>
    <w:p w:rsidR="003E2818" w:rsidRPr="00F82757" w:rsidRDefault="003E2818" w:rsidP="00464F1A">
      <w:pPr>
        <w:numPr>
          <w:ilvl w:val="1"/>
          <w:numId w:val="11"/>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Проводить своевременную методическую помощь через индивидуальные беседы, анализ посещенных уроков, мастер-классы, семинары, методические совещания, предметные недели, методические недели. </w:t>
      </w:r>
    </w:p>
    <w:p w:rsidR="003E2818" w:rsidRPr="00F82757" w:rsidRDefault="003E2818" w:rsidP="00F82757">
      <w:pPr>
        <w:numPr>
          <w:ilvl w:val="0"/>
          <w:numId w:val="11"/>
        </w:num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Руководителям ШМО.:</w:t>
      </w:r>
    </w:p>
    <w:p w:rsidR="003E2818" w:rsidRPr="00F82757" w:rsidRDefault="003E2818" w:rsidP="00464F1A">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2.1. </w:t>
      </w:r>
      <w:r w:rsidRPr="00F82757">
        <w:rPr>
          <w:rFonts w:ascii="Times New Roman" w:eastAsia="Times New Roman" w:hAnsi="Times New Roman" w:cs="Times New Roman"/>
          <w:sz w:val="28"/>
          <w:szCs w:val="28"/>
          <w:lang w:eastAsia="ru-RU"/>
        </w:rPr>
        <w:t xml:space="preserve">Проанализировать результаты ОГЭ, выявить типичные ошибки и направить всю работу на устранение пробелов в знаниях учащихся. </w:t>
      </w:r>
    </w:p>
    <w:p w:rsidR="003E2818" w:rsidRPr="00F82757" w:rsidRDefault="003E2818" w:rsidP="00464F1A">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2.2. </w:t>
      </w:r>
      <w:r w:rsidRPr="00F82757">
        <w:rPr>
          <w:rFonts w:ascii="Times New Roman" w:eastAsia="Times New Roman" w:hAnsi="Times New Roman" w:cs="Times New Roman"/>
          <w:sz w:val="28"/>
          <w:szCs w:val="28"/>
          <w:lang w:eastAsia="ru-RU"/>
        </w:rPr>
        <w:t xml:space="preserve">На заседаниях ШМО проанализировать результаты низкого качества знаний, отметить основные проблемы в работе, запланировать </w:t>
      </w:r>
      <w:r w:rsidRPr="00F82757">
        <w:rPr>
          <w:rFonts w:ascii="Times New Roman" w:eastAsia="Calibri" w:hAnsi="Times New Roman" w:cs="Times New Roman"/>
          <w:sz w:val="28"/>
          <w:szCs w:val="28"/>
          <w:lang w:eastAsia="ar-SA"/>
        </w:rPr>
        <w:t xml:space="preserve">работу по созданию </w:t>
      </w:r>
      <w:proofErr w:type="spellStart"/>
      <w:r w:rsidRPr="00F82757">
        <w:rPr>
          <w:rFonts w:ascii="Times New Roman" w:eastAsia="Calibri" w:hAnsi="Times New Roman" w:cs="Times New Roman"/>
          <w:sz w:val="28"/>
          <w:szCs w:val="28"/>
          <w:lang w:eastAsia="ar-SA"/>
        </w:rPr>
        <w:t>межпредметных</w:t>
      </w:r>
      <w:proofErr w:type="spellEnd"/>
      <w:r w:rsidRPr="00F82757">
        <w:rPr>
          <w:rFonts w:ascii="Times New Roman" w:eastAsia="Calibri" w:hAnsi="Times New Roman" w:cs="Times New Roman"/>
          <w:sz w:val="28"/>
          <w:szCs w:val="28"/>
          <w:lang w:eastAsia="ar-SA"/>
        </w:rPr>
        <w:t xml:space="preserve"> связей по основным темам учебного материала. </w:t>
      </w:r>
    </w:p>
    <w:p w:rsidR="003E2818" w:rsidRPr="00F82757" w:rsidRDefault="003E2818" w:rsidP="00F82757">
      <w:pPr>
        <w:numPr>
          <w:ilvl w:val="0"/>
          <w:numId w:val="11"/>
        </w:numPr>
        <w:suppressAutoHyphens/>
        <w:spacing w:after="0" w:line="240" w:lineRule="auto"/>
        <w:ind w:firstLine="567"/>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Учителям-предметникам:</w:t>
      </w:r>
    </w:p>
    <w:p w:rsidR="003E2818" w:rsidRPr="00F82757" w:rsidRDefault="003E2818" w:rsidP="00464F1A">
      <w:pPr>
        <w:numPr>
          <w:ilvl w:val="1"/>
          <w:numId w:val="11"/>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 результатам диагностических работ выделить группы «успешных», «</w:t>
      </w:r>
      <w:proofErr w:type="spellStart"/>
      <w:r w:rsidRPr="00F82757">
        <w:rPr>
          <w:rFonts w:ascii="Times New Roman" w:eastAsia="Times New Roman" w:hAnsi="Times New Roman" w:cs="Times New Roman"/>
          <w:sz w:val="28"/>
          <w:szCs w:val="28"/>
          <w:lang w:eastAsia="ar-SA"/>
        </w:rPr>
        <w:t>среднеуспешных</w:t>
      </w:r>
      <w:proofErr w:type="spellEnd"/>
      <w:r w:rsidRPr="00F82757">
        <w:rPr>
          <w:rFonts w:ascii="Times New Roman" w:eastAsia="Times New Roman" w:hAnsi="Times New Roman" w:cs="Times New Roman"/>
          <w:sz w:val="28"/>
          <w:szCs w:val="28"/>
          <w:lang w:eastAsia="ar-SA"/>
        </w:rPr>
        <w:t xml:space="preserve">» и «малоуспешных» учащихся для осуществления </w:t>
      </w:r>
      <w:proofErr w:type="spellStart"/>
      <w:r w:rsidRPr="00F82757">
        <w:rPr>
          <w:rFonts w:ascii="Times New Roman" w:eastAsia="Times New Roman" w:hAnsi="Times New Roman" w:cs="Times New Roman"/>
          <w:sz w:val="28"/>
          <w:szCs w:val="28"/>
          <w:lang w:eastAsia="ar-SA"/>
        </w:rPr>
        <w:t>разноуровнего</w:t>
      </w:r>
      <w:proofErr w:type="spellEnd"/>
      <w:r w:rsidRPr="00F82757">
        <w:rPr>
          <w:rFonts w:ascii="Times New Roman" w:eastAsia="Times New Roman" w:hAnsi="Times New Roman" w:cs="Times New Roman"/>
          <w:sz w:val="28"/>
          <w:szCs w:val="28"/>
          <w:lang w:eastAsia="ar-SA"/>
        </w:rPr>
        <w:t xml:space="preserve"> процесса обучения;</w:t>
      </w:r>
    </w:p>
    <w:p w:rsidR="003E2818" w:rsidRPr="00F82757" w:rsidRDefault="003E2818" w:rsidP="00464F1A">
      <w:pPr>
        <w:numPr>
          <w:ilvl w:val="1"/>
          <w:numId w:val="11"/>
        </w:numPr>
        <w:suppressAutoHyphens/>
        <w:spacing w:after="0" w:line="240" w:lineRule="auto"/>
        <w:ind w:left="0" w:firstLine="567"/>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ar-SA"/>
        </w:rPr>
        <w:t>Обратить внимание на индивидуальную работу с учениками, имеющими как пониженный, так и повышенный интерес к предмету</w:t>
      </w:r>
      <w:r w:rsidRPr="00F82757">
        <w:rPr>
          <w:rFonts w:ascii="Times New Roman" w:eastAsia="Times New Roman" w:hAnsi="Times New Roman" w:cs="Times New Roman"/>
          <w:sz w:val="28"/>
          <w:szCs w:val="28"/>
          <w:lang w:eastAsia="ru-RU"/>
        </w:rPr>
        <w:t xml:space="preserve">; обратить внимание на формирование самоконтроля у учащихся, опору на него при написании творческих и контрольных работ; создать условия для повторения материала прошлых лет. </w:t>
      </w:r>
    </w:p>
    <w:p w:rsidR="003E2818" w:rsidRPr="00F82757" w:rsidRDefault="003E2818" w:rsidP="00464F1A">
      <w:pPr>
        <w:numPr>
          <w:ilvl w:val="1"/>
          <w:numId w:val="11"/>
        </w:numPr>
        <w:suppressAutoHyphens/>
        <w:spacing w:after="0" w:line="240" w:lineRule="auto"/>
        <w:ind w:left="0" w:firstLine="567"/>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В рамках самообразования пройти курсы повышения квалификации по преподаваемому предмету, </w:t>
      </w:r>
      <w:r w:rsidRPr="00F82757">
        <w:rPr>
          <w:rFonts w:ascii="Times New Roman" w:eastAsia="Times New Roman" w:hAnsi="Times New Roman" w:cs="Times New Roman"/>
          <w:sz w:val="28"/>
          <w:szCs w:val="28"/>
          <w:lang w:eastAsia="ar-SA"/>
        </w:rPr>
        <w:t>участвовать в семинарах по обмену опытом, постоянно работать с Интернет - ресурсами по подготовке к итоговой аттестации.</w:t>
      </w:r>
    </w:p>
    <w:p w:rsidR="003E2818" w:rsidRPr="00F82757" w:rsidRDefault="003E2818" w:rsidP="00F82757">
      <w:pPr>
        <w:numPr>
          <w:ilvl w:val="0"/>
          <w:numId w:val="11"/>
        </w:num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Классным руководителям:</w:t>
      </w:r>
    </w:p>
    <w:p w:rsidR="003E2818" w:rsidRPr="00F82757" w:rsidRDefault="003E2818" w:rsidP="00464F1A">
      <w:pPr>
        <w:numPr>
          <w:ilvl w:val="1"/>
          <w:numId w:val="11"/>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ru-RU"/>
        </w:rPr>
        <w:t>Усилить работу с родителями и учащимися по профилактике пропусков без уважительных причин.</w:t>
      </w:r>
    </w:p>
    <w:p w:rsidR="003E2818" w:rsidRPr="00F82757" w:rsidRDefault="003E2818" w:rsidP="00464F1A">
      <w:pPr>
        <w:numPr>
          <w:ilvl w:val="1"/>
          <w:numId w:val="11"/>
        </w:numPr>
        <w:suppressAutoHyphens/>
        <w:spacing w:after="0" w:line="240" w:lineRule="auto"/>
        <w:ind w:left="0"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ru-RU"/>
        </w:rPr>
        <w:t xml:space="preserve">Проводить регулярную воспитательную работу по вопросу подготовки учащихся к государственной итоговой аттестации выпускников 9-х классов с учителями – предметниками. </w:t>
      </w:r>
    </w:p>
    <w:p w:rsidR="003E2818" w:rsidRPr="00F82757" w:rsidRDefault="003E2818" w:rsidP="00F82757">
      <w:pPr>
        <w:numPr>
          <w:ilvl w:val="0"/>
          <w:numId w:val="11"/>
        </w:numPr>
        <w:suppressAutoHyphens/>
        <w:spacing w:after="0" w:line="240" w:lineRule="auto"/>
        <w:ind w:left="360" w:firstLine="567"/>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ar-SA"/>
        </w:rPr>
        <w:t xml:space="preserve"> Социальному педагогу школы </w:t>
      </w:r>
    </w:p>
    <w:p w:rsidR="003E2818" w:rsidRPr="00F82757" w:rsidRDefault="003E2818" w:rsidP="00464F1A">
      <w:pPr>
        <w:spacing w:after="0" w:line="240" w:lineRule="auto"/>
        <w:ind w:firstLine="567"/>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5.1. Отслеживать посещаемость учебных занятий учащимися, постоянно работать над профилактикой пропусков без уважительных причин. </w:t>
      </w:r>
    </w:p>
    <w:p w:rsidR="003E2818" w:rsidRPr="00F82757" w:rsidRDefault="003E2818" w:rsidP="00F82757">
      <w:pPr>
        <w:suppressAutoHyphens/>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6.Педагогу-психологу школы </w:t>
      </w:r>
    </w:p>
    <w:p w:rsidR="003E2818" w:rsidRDefault="003E2818" w:rsidP="00464F1A">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ru-RU"/>
        </w:rPr>
        <w:t xml:space="preserve">6.1. </w:t>
      </w:r>
      <w:r w:rsidRPr="00F82757">
        <w:rPr>
          <w:rFonts w:ascii="Times New Roman" w:eastAsia="Times New Roman" w:hAnsi="Times New Roman" w:cs="Times New Roman"/>
          <w:sz w:val="28"/>
          <w:szCs w:val="28"/>
          <w:lang w:eastAsia="ar-SA"/>
        </w:rPr>
        <w:t>Проводить индивидуальные консультации со слабоуспевающими учащимися и мотивированными на учебу, давать рекомендации педагогам и родителям.</w:t>
      </w:r>
    </w:p>
    <w:p w:rsidR="00E428C7" w:rsidRDefault="00E428C7" w:rsidP="00464F1A">
      <w:pPr>
        <w:suppressAutoHyphens/>
        <w:spacing w:after="0" w:line="240" w:lineRule="auto"/>
        <w:ind w:firstLine="567"/>
        <w:jc w:val="both"/>
        <w:rPr>
          <w:rFonts w:ascii="Times New Roman" w:eastAsia="Times New Roman" w:hAnsi="Times New Roman" w:cs="Times New Roman"/>
          <w:sz w:val="28"/>
          <w:szCs w:val="28"/>
          <w:lang w:eastAsia="ar-SA"/>
        </w:rPr>
      </w:pPr>
    </w:p>
    <w:p w:rsidR="00E428C7" w:rsidRPr="00E428C7" w:rsidRDefault="00E428C7" w:rsidP="00E428C7">
      <w:pPr>
        <w:suppressAutoHyphens/>
        <w:spacing w:after="0" w:line="240" w:lineRule="auto"/>
        <w:ind w:left="425"/>
        <w:jc w:val="center"/>
        <w:rPr>
          <w:rFonts w:ascii="Times New Roman" w:eastAsia="Times New Roman" w:hAnsi="Times New Roman" w:cs="Times New Roman"/>
          <w:b/>
          <w:sz w:val="28"/>
          <w:szCs w:val="28"/>
          <w:lang w:eastAsia="ar-SA"/>
        </w:rPr>
      </w:pPr>
      <w:r w:rsidRPr="00E428C7">
        <w:rPr>
          <w:rFonts w:ascii="Times New Roman" w:eastAsia="Times New Roman" w:hAnsi="Times New Roman" w:cs="Times New Roman"/>
          <w:b/>
          <w:sz w:val="28"/>
          <w:szCs w:val="28"/>
          <w:lang w:eastAsia="ar-SA"/>
        </w:rPr>
        <w:lastRenderedPageBreak/>
        <w:t>5</w:t>
      </w:r>
      <w:r w:rsidRPr="00E428C7">
        <w:rPr>
          <w:rFonts w:ascii="Times New Roman" w:eastAsia="Times New Roman" w:hAnsi="Times New Roman" w:cs="Times New Roman"/>
          <w:sz w:val="28"/>
          <w:szCs w:val="28"/>
          <w:lang w:eastAsia="ar-SA"/>
        </w:rPr>
        <w:t xml:space="preserve">. </w:t>
      </w:r>
      <w:r w:rsidRPr="00E428C7">
        <w:rPr>
          <w:rFonts w:ascii="Times New Roman" w:eastAsia="Times New Roman" w:hAnsi="Times New Roman" w:cs="Times New Roman"/>
          <w:b/>
          <w:sz w:val="28"/>
          <w:szCs w:val="28"/>
          <w:lang w:eastAsia="ar-SA"/>
        </w:rPr>
        <w:t>Оценка образовательной деятельности и организации учебного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496"/>
      </w:tblGrid>
      <w:tr w:rsidR="00E428C7" w:rsidRPr="00F82757" w:rsidTr="00E428C7">
        <w:tc>
          <w:tcPr>
            <w:tcW w:w="10682" w:type="dxa"/>
            <w:gridSpan w:val="2"/>
          </w:tcPr>
          <w:p w:rsidR="00E428C7" w:rsidRPr="00F82757" w:rsidRDefault="00E428C7" w:rsidP="00E428C7">
            <w:pPr>
              <w:numPr>
                <w:ilvl w:val="0"/>
                <w:numId w:val="12"/>
              </w:numPr>
              <w:suppressAutoHyphens/>
              <w:spacing w:after="0" w:line="240" w:lineRule="auto"/>
              <w:jc w:val="center"/>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Условия для охраны и укрепления здоровья, обеспечение безопасности пребывания детей</w:t>
            </w:r>
          </w:p>
        </w:tc>
      </w:tr>
      <w:tr w:rsidR="00E428C7" w:rsidRPr="00F82757" w:rsidTr="00E428C7">
        <w:tc>
          <w:tcPr>
            <w:tcW w:w="5341" w:type="dxa"/>
          </w:tcPr>
          <w:p w:rsidR="00E428C7" w:rsidRPr="00F82757" w:rsidRDefault="00E428C7" w:rsidP="00E428C7">
            <w:pPr>
              <w:numPr>
                <w:ilvl w:val="1"/>
                <w:numId w:val="13"/>
              </w:num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Обеспечение безопасности обучающихся во время пребывания в школе:</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Водопровод</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Водоотведение</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Центральное отопление</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Система видеонаблюдения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Ограждение территории</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Охрана</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Автоматическая пожарная сигнализация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Дымовые </w:t>
            </w:r>
            <w:proofErr w:type="spellStart"/>
            <w:r w:rsidRPr="00F82757">
              <w:rPr>
                <w:rFonts w:ascii="Times New Roman" w:eastAsia="Times New Roman" w:hAnsi="Times New Roman" w:cs="Times New Roman"/>
                <w:sz w:val="28"/>
                <w:szCs w:val="28"/>
                <w:lang w:eastAsia="ar-SA"/>
              </w:rPr>
              <w:t>извещатели</w:t>
            </w:r>
            <w:proofErr w:type="spellEnd"/>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Пожарные краны и рукава</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Кнопка тревожной сигнализации</w:t>
            </w:r>
          </w:p>
        </w:tc>
        <w:tc>
          <w:tcPr>
            <w:tcW w:w="5341" w:type="dxa"/>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Оборудованы, в течение года обслуживаются, по мере необходимости ремонтируются.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tc>
      </w:tr>
      <w:tr w:rsidR="00E428C7" w:rsidRPr="00F82757" w:rsidTr="00E428C7">
        <w:tc>
          <w:tcPr>
            <w:tcW w:w="5341" w:type="dxa"/>
          </w:tcPr>
          <w:p w:rsidR="00E428C7" w:rsidRPr="00F82757" w:rsidRDefault="00E428C7" w:rsidP="00E428C7">
            <w:pPr>
              <w:numPr>
                <w:ilvl w:val="1"/>
                <w:numId w:val="12"/>
              </w:num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Организация питания обучающихся: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Охват питания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Организация питания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 технологического оборудования для столовой</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 обеденного зала</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Число посадочных мест обеденного зала</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 квалифи</w:t>
            </w:r>
            <w:r>
              <w:rPr>
                <w:rFonts w:ascii="Times New Roman" w:eastAsia="Times New Roman" w:hAnsi="Times New Roman" w:cs="Times New Roman"/>
                <w:sz w:val="28"/>
                <w:szCs w:val="28"/>
                <w:lang w:eastAsia="ar-SA"/>
              </w:rPr>
              <w:t>цированных работников пищеблока</w:t>
            </w:r>
          </w:p>
        </w:tc>
        <w:tc>
          <w:tcPr>
            <w:tcW w:w="5341" w:type="dxa"/>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Питание организованно, осуществляется учреждением самостоятельно, закупка и поставка продуктов питания осуществляется на договорной и контрактной основе</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Имеется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Имеется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40</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Имеются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tc>
      </w:tr>
      <w:tr w:rsidR="00E428C7" w:rsidRPr="00F82757" w:rsidTr="00E428C7">
        <w:tc>
          <w:tcPr>
            <w:tcW w:w="5341" w:type="dxa"/>
          </w:tcPr>
          <w:p w:rsidR="00E428C7" w:rsidRPr="00F82757" w:rsidRDefault="00E428C7" w:rsidP="00E428C7">
            <w:pPr>
              <w:numPr>
                <w:ilvl w:val="1"/>
                <w:numId w:val="12"/>
              </w:num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Спортивное оборудование, спортзал:</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Спортивный зал площадью не менее 160,2 м</w:t>
            </w:r>
            <w:proofErr w:type="gramStart"/>
            <w:r w:rsidRPr="00F82757">
              <w:rPr>
                <w:rFonts w:ascii="Times New Roman" w:eastAsia="Times New Roman" w:hAnsi="Times New Roman" w:cs="Times New Roman"/>
                <w:sz w:val="28"/>
                <w:szCs w:val="28"/>
                <w:lang w:eastAsia="ar-SA"/>
              </w:rPr>
              <w:t>2 ,</w:t>
            </w:r>
            <w:proofErr w:type="gramEnd"/>
            <w:r w:rsidRPr="00F82757">
              <w:rPr>
                <w:rFonts w:ascii="Times New Roman" w:eastAsia="Times New Roman" w:hAnsi="Times New Roman" w:cs="Times New Roman"/>
                <w:sz w:val="28"/>
                <w:szCs w:val="28"/>
                <w:lang w:eastAsia="ar-SA"/>
              </w:rPr>
              <w:t xml:space="preserve"> высотой не менее 6 м</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Оборудованные раздевалки</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Спортивная площадка уличная</w:t>
            </w:r>
          </w:p>
        </w:tc>
        <w:tc>
          <w:tcPr>
            <w:tcW w:w="5341" w:type="dxa"/>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Имеется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Имеются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Имеется (Футбольное поле с воротами,)</w:t>
            </w:r>
          </w:p>
        </w:tc>
      </w:tr>
      <w:tr w:rsidR="00E428C7" w:rsidRPr="00F82757" w:rsidTr="00E428C7">
        <w:tc>
          <w:tcPr>
            <w:tcW w:w="5341" w:type="dxa"/>
          </w:tcPr>
          <w:p w:rsidR="00E428C7" w:rsidRPr="00F82757" w:rsidRDefault="00E428C7" w:rsidP="00E428C7">
            <w:pPr>
              <w:numPr>
                <w:ilvl w:val="1"/>
                <w:numId w:val="12"/>
              </w:num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Профилактические мероприятия: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Санитарно-эпидемиологические мероприятия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Периодические медицинские осмотры персонала</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Диспансеризация и медицинские осмотры обучающихся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roofErr w:type="spellStart"/>
            <w:r w:rsidRPr="00F82757">
              <w:rPr>
                <w:rFonts w:ascii="Times New Roman" w:eastAsia="Times New Roman" w:hAnsi="Times New Roman" w:cs="Times New Roman"/>
                <w:sz w:val="28"/>
                <w:szCs w:val="28"/>
                <w:lang w:eastAsia="ar-SA"/>
              </w:rPr>
              <w:t>Здоровьесберегающие</w:t>
            </w:r>
            <w:proofErr w:type="spellEnd"/>
            <w:r w:rsidRPr="00F82757">
              <w:rPr>
                <w:rFonts w:ascii="Times New Roman" w:eastAsia="Times New Roman" w:hAnsi="Times New Roman" w:cs="Times New Roman"/>
                <w:sz w:val="28"/>
                <w:szCs w:val="28"/>
                <w:lang w:eastAsia="ar-SA"/>
              </w:rPr>
              <w:t xml:space="preserve"> мероприятия (профилактика курения, употребления алкоголя и ПАВ)</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Совместные мероприятия по профилактике дорожно-транспортного травматизма, безопасности на водных объектов, противопожарные мероприятия, Единый урок ОБЖ</w:t>
            </w:r>
          </w:p>
        </w:tc>
        <w:tc>
          <w:tcPr>
            <w:tcW w:w="5341" w:type="dxa"/>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Осуществляются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Осуществляются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 плану воспитательной работы школы</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По плану воспитательной работы</w:t>
            </w:r>
          </w:p>
        </w:tc>
      </w:tr>
      <w:tr w:rsidR="00E428C7" w:rsidRPr="00F82757" w:rsidTr="00E428C7">
        <w:tc>
          <w:tcPr>
            <w:tcW w:w="10682" w:type="dxa"/>
            <w:gridSpan w:val="2"/>
          </w:tcPr>
          <w:p w:rsidR="00E428C7" w:rsidRPr="00F82757" w:rsidRDefault="00E428C7" w:rsidP="00E428C7">
            <w:pPr>
              <w:numPr>
                <w:ilvl w:val="0"/>
                <w:numId w:val="12"/>
              </w:numPr>
              <w:suppressAutoHyphens/>
              <w:spacing w:after="0" w:line="240" w:lineRule="auto"/>
              <w:jc w:val="center"/>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Условия по индивидуальной работе с обучающимися</w:t>
            </w:r>
          </w:p>
        </w:tc>
      </w:tr>
      <w:tr w:rsidR="00E428C7" w:rsidRPr="00F82757" w:rsidTr="00E428C7">
        <w:tc>
          <w:tcPr>
            <w:tcW w:w="5341" w:type="dxa"/>
          </w:tcPr>
          <w:p w:rsidR="00E428C7" w:rsidRPr="00F82757" w:rsidRDefault="00E428C7" w:rsidP="00E428C7">
            <w:pPr>
              <w:numPr>
                <w:ilvl w:val="1"/>
                <w:numId w:val="10"/>
              </w:num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Режим работы</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смен</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человек, обучающихся в 1 смену</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Количество человек, обучающихся во 2 смену</w:t>
            </w:r>
          </w:p>
        </w:tc>
        <w:tc>
          <w:tcPr>
            <w:tcW w:w="5341" w:type="dxa"/>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 смены</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92 человека</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24 человек</w:t>
            </w:r>
          </w:p>
        </w:tc>
      </w:tr>
      <w:tr w:rsidR="00E428C7" w:rsidRPr="00F82757" w:rsidTr="00E428C7">
        <w:tc>
          <w:tcPr>
            <w:tcW w:w="5341" w:type="dxa"/>
          </w:tcPr>
          <w:p w:rsidR="00E428C7" w:rsidRPr="00F82757" w:rsidRDefault="00E428C7" w:rsidP="00E428C7">
            <w:pPr>
              <w:numPr>
                <w:ilvl w:val="1"/>
                <w:numId w:val="10"/>
              </w:num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Доля </w:t>
            </w:r>
            <w:proofErr w:type="gramStart"/>
            <w:r w:rsidRPr="00F82757">
              <w:rPr>
                <w:rFonts w:ascii="Times New Roman" w:eastAsia="Times New Roman" w:hAnsi="Times New Roman" w:cs="Times New Roman"/>
                <w:sz w:val="28"/>
                <w:szCs w:val="28"/>
                <w:lang w:eastAsia="ar-SA"/>
              </w:rPr>
              <w:t>детей</w:t>
            </w:r>
            <w:proofErr w:type="gramEnd"/>
            <w:r w:rsidRPr="00F82757">
              <w:rPr>
                <w:rFonts w:ascii="Times New Roman" w:eastAsia="Times New Roman" w:hAnsi="Times New Roman" w:cs="Times New Roman"/>
                <w:sz w:val="28"/>
                <w:szCs w:val="28"/>
                <w:lang w:eastAsia="ar-SA"/>
              </w:rPr>
              <w:t xml:space="preserve"> охваченных факультативными занятиями:</w:t>
            </w:r>
          </w:p>
        </w:tc>
        <w:tc>
          <w:tcPr>
            <w:tcW w:w="5341" w:type="dxa"/>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99 человек/91%</w:t>
            </w:r>
          </w:p>
        </w:tc>
      </w:tr>
      <w:tr w:rsidR="00E428C7" w:rsidRPr="00F82757" w:rsidTr="00E428C7">
        <w:tc>
          <w:tcPr>
            <w:tcW w:w="5341" w:type="dxa"/>
          </w:tcPr>
          <w:p w:rsidR="00E428C7" w:rsidRPr="00F82757" w:rsidRDefault="00E428C7" w:rsidP="00E428C7">
            <w:pPr>
              <w:numPr>
                <w:ilvl w:val="1"/>
                <w:numId w:val="10"/>
              </w:num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Реализация программ дистанционного, электронного обучения</w:t>
            </w:r>
          </w:p>
        </w:tc>
        <w:tc>
          <w:tcPr>
            <w:tcW w:w="5341" w:type="dxa"/>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Не реализуется</w:t>
            </w:r>
          </w:p>
        </w:tc>
      </w:tr>
      <w:tr w:rsidR="00E428C7" w:rsidRPr="00F82757" w:rsidTr="00E428C7">
        <w:tc>
          <w:tcPr>
            <w:tcW w:w="5341" w:type="dxa"/>
          </w:tcPr>
          <w:p w:rsidR="00E428C7" w:rsidRPr="00F82757" w:rsidRDefault="00E428C7" w:rsidP="00E428C7">
            <w:pPr>
              <w:numPr>
                <w:ilvl w:val="1"/>
                <w:numId w:val="10"/>
              </w:numPr>
              <w:suppressAutoHyphens/>
              <w:spacing w:after="0" w:line="240" w:lineRule="auto"/>
              <w:rPr>
                <w:rFonts w:ascii="Times New Roman" w:eastAsia="Times New Roman" w:hAnsi="Times New Roman" w:cs="Times New Roman"/>
                <w:sz w:val="28"/>
                <w:szCs w:val="28"/>
                <w:lang w:eastAsia="ar-SA"/>
              </w:rPr>
            </w:pPr>
            <w:proofErr w:type="spellStart"/>
            <w:r w:rsidRPr="00F82757">
              <w:rPr>
                <w:rFonts w:ascii="Times New Roman" w:eastAsia="Times New Roman" w:hAnsi="Times New Roman" w:cs="Times New Roman"/>
                <w:sz w:val="28"/>
                <w:szCs w:val="28"/>
                <w:lang w:eastAsia="ar-SA"/>
              </w:rPr>
              <w:t>Профориентационная</w:t>
            </w:r>
            <w:proofErr w:type="spellEnd"/>
            <w:r w:rsidRPr="00F82757">
              <w:rPr>
                <w:rFonts w:ascii="Times New Roman" w:eastAsia="Times New Roman" w:hAnsi="Times New Roman" w:cs="Times New Roman"/>
                <w:sz w:val="28"/>
                <w:szCs w:val="28"/>
                <w:lang w:eastAsia="ar-SA"/>
              </w:rPr>
              <w:t xml:space="preserve"> работа:</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Работа классного руководителя</w:t>
            </w:r>
          </w:p>
          <w:p w:rsidR="00E428C7" w:rsidRPr="00F82757" w:rsidRDefault="00E428C7" w:rsidP="00E428C7">
            <w:pPr>
              <w:suppressAutoHyphens/>
              <w:spacing w:after="0" w:line="240" w:lineRule="auto"/>
              <w:rPr>
                <w:rFonts w:ascii="Times New Roman" w:eastAsia="Times New Roman" w:hAnsi="Times New Roman" w:cs="Times New Roman"/>
                <w:bCs/>
                <w:color w:val="333333"/>
                <w:sz w:val="28"/>
                <w:szCs w:val="28"/>
                <w:shd w:val="clear" w:color="auto" w:fill="FFFFFF"/>
                <w:lang w:eastAsia="ar-SA"/>
              </w:rPr>
            </w:pPr>
            <w:r w:rsidRPr="00F82757">
              <w:rPr>
                <w:rFonts w:ascii="Times New Roman" w:eastAsia="Times New Roman" w:hAnsi="Times New Roman" w:cs="Times New Roman"/>
                <w:sz w:val="28"/>
                <w:szCs w:val="28"/>
                <w:lang w:eastAsia="ar-SA"/>
              </w:rPr>
              <w:t xml:space="preserve">Взаимодействие с </w:t>
            </w:r>
            <w:r w:rsidRPr="00F82757">
              <w:rPr>
                <w:rFonts w:ascii="Times New Roman" w:eastAsia="Times New Roman" w:hAnsi="Times New Roman" w:cs="Times New Roman"/>
                <w:color w:val="333333"/>
                <w:sz w:val="28"/>
                <w:szCs w:val="28"/>
                <w:shd w:val="clear" w:color="auto" w:fill="FFFFFF"/>
                <w:lang w:eastAsia="ar-SA"/>
              </w:rPr>
              <w:t>ГБПОУ ИО «</w:t>
            </w:r>
            <w:proofErr w:type="spellStart"/>
            <w:r w:rsidRPr="00F82757">
              <w:rPr>
                <w:rFonts w:ascii="Times New Roman" w:eastAsia="Times New Roman" w:hAnsi="Times New Roman" w:cs="Times New Roman"/>
                <w:bCs/>
                <w:color w:val="333333"/>
                <w:sz w:val="28"/>
                <w:szCs w:val="28"/>
                <w:shd w:val="clear" w:color="auto" w:fill="FFFFFF"/>
                <w:lang w:eastAsia="ar-SA"/>
              </w:rPr>
              <w:t>Бодайбинский</w:t>
            </w:r>
            <w:proofErr w:type="spellEnd"/>
            <w:r w:rsidRPr="00F82757">
              <w:rPr>
                <w:rFonts w:ascii="Times New Roman" w:eastAsia="Times New Roman" w:hAnsi="Times New Roman" w:cs="Times New Roman"/>
                <w:color w:val="333333"/>
                <w:sz w:val="28"/>
                <w:szCs w:val="28"/>
                <w:shd w:val="clear" w:color="auto" w:fill="FFFFFF"/>
                <w:lang w:eastAsia="ar-SA"/>
              </w:rPr>
              <w:t> </w:t>
            </w:r>
            <w:r w:rsidRPr="00F82757">
              <w:rPr>
                <w:rFonts w:ascii="Times New Roman" w:eastAsia="Times New Roman" w:hAnsi="Times New Roman" w:cs="Times New Roman"/>
                <w:bCs/>
                <w:color w:val="333333"/>
                <w:sz w:val="28"/>
                <w:szCs w:val="28"/>
                <w:shd w:val="clear" w:color="auto" w:fill="FFFFFF"/>
                <w:lang w:eastAsia="ar-SA"/>
              </w:rPr>
              <w:t>горный</w:t>
            </w:r>
            <w:r w:rsidRPr="00F82757">
              <w:rPr>
                <w:rFonts w:ascii="Times New Roman" w:eastAsia="Times New Roman" w:hAnsi="Times New Roman" w:cs="Times New Roman"/>
                <w:color w:val="333333"/>
                <w:sz w:val="28"/>
                <w:szCs w:val="28"/>
                <w:shd w:val="clear" w:color="auto" w:fill="FFFFFF"/>
                <w:lang w:eastAsia="ar-SA"/>
              </w:rPr>
              <w:t> </w:t>
            </w:r>
            <w:r w:rsidRPr="00F82757">
              <w:rPr>
                <w:rFonts w:ascii="Times New Roman" w:eastAsia="Times New Roman" w:hAnsi="Times New Roman" w:cs="Times New Roman"/>
                <w:bCs/>
                <w:color w:val="333333"/>
                <w:sz w:val="28"/>
                <w:szCs w:val="28"/>
                <w:shd w:val="clear" w:color="auto" w:fill="FFFFFF"/>
                <w:lang w:eastAsia="ar-SA"/>
              </w:rPr>
              <w:t>техникум»</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День «Без турникетов»</w:t>
            </w:r>
          </w:p>
        </w:tc>
        <w:tc>
          <w:tcPr>
            <w:tcW w:w="5341" w:type="dxa"/>
          </w:tcPr>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Через воспитательные мероприятия</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Включен в учебный план 9-х классов</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Встречи с преподавателями</w:t>
            </w:r>
          </w:p>
          <w:p w:rsidR="00E428C7" w:rsidRPr="00F82757" w:rsidRDefault="00E428C7" w:rsidP="00E428C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color w:val="333333"/>
                <w:sz w:val="28"/>
                <w:szCs w:val="28"/>
                <w:shd w:val="clear" w:color="auto" w:fill="FFFFFF"/>
                <w:lang w:eastAsia="ar-SA"/>
              </w:rPr>
              <w:t xml:space="preserve">Экскурсии на предприятия </w:t>
            </w:r>
            <w:proofErr w:type="gramStart"/>
            <w:r w:rsidRPr="00F82757">
              <w:rPr>
                <w:rFonts w:ascii="Times New Roman" w:eastAsia="Times New Roman" w:hAnsi="Times New Roman" w:cs="Times New Roman"/>
                <w:bCs/>
                <w:color w:val="333333"/>
                <w:sz w:val="28"/>
                <w:szCs w:val="28"/>
                <w:shd w:val="clear" w:color="auto" w:fill="FFFFFF"/>
                <w:lang w:eastAsia="ar-SA"/>
              </w:rPr>
              <w:t>поселка .</w:t>
            </w:r>
            <w:proofErr w:type="gramEnd"/>
          </w:p>
        </w:tc>
      </w:tr>
    </w:tbl>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u w:val="single"/>
          <w:lang w:eastAsia="ar-SA"/>
        </w:rPr>
      </w:pPr>
      <w:r w:rsidRPr="00F82757">
        <w:rPr>
          <w:rFonts w:ascii="Times New Roman" w:eastAsia="Times New Roman" w:hAnsi="Times New Roman" w:cs="Times New Roman"/>
          <w:b/>
          <w:sz w:val="28"/>
          <w:szCs w:val="28"/>
          <w:u w:val="single"/>
          <w:lang w:eastAsia="ar-SA"/>
        </w:rPr>
        <w:t xml:space="preserve">Вывод: </w:t>
      </w:r>
      <w:r w:rsidRPr="00F82757">
        <w:rPr>
          <w:rFonts w:ascii="Times New Roman" w:eastAsia="Times New Roman" w:hAnsi="Times New Roman" w:cs="Times New Roman"/>
          <w:sz w:val="28"/>
          <w:szCs w:val="28"/>
          <w:u w:val="single"/>
          <w:lang w:eastAsia="ar-SA"/>
        </w:rPr>
        <w:t xml:space="preserve">Исходя из данных таблицы, можно сделать вывод, что условия для охраны и укрепления здоровья в школе созданы на удовлетворительном </w:t>
      </w:r>
      <w:proofErr w:type="gramStart"/>
      <w:r w:rsidRPr="00F82757">
        <w:rPr>
          <w:rFonts w:ascii="Times New Roman" w:eastAsia="Times New Roman" w:hAnsi="Times New Roman" w:cs="Times New Roman"/>
          <w:sz w:val="28"/>
          <w:szCs w:val="28"/>
          <w:u w:val="single"/>
          <w:lang w:eastAsia="ar-SA"/>
        </w:rPr>
        <w:t>уровне,  в</w:t>
      </w:r>
      <w:proofErr w:type="gramEnd"/>
      <w:r w:rsidRPr="00F82757">
        <w:rPr>
          <w:rFonts w:ascii="Times New Roman" w:eastAsia="Times New Roman" w:hAnsi="Times New Roman" w:cs="Times New Roman"/>
          <w:sz w:val="28"/>
          <w:szCs w:val="28"/>
          <w:u w:val="single"/>
          <w:lang w:eastAsia="ar-SA"/>
        </w:rPr>
        <w:t xml:space="preserve"> школе имеется достаточная материально-техническая база (охранное оборудование, спортивное оборудование), но необходимо обновление спортивного инвентаря и компьютерной техники.</w:t>
      </w:r>
    </w:p>
    <w:p w:rsidR="00E428C7" w:rsidRPr="00F82757" w:rsidRDefault="00E428C7" w:rsidP="00E428C7">
      <w:pPr>
        <w:suppressAutoHyphens/>
        <w:spacing w:after="0" w:line="240" w:lineRule="auto"/>
        <w:ind w:firstLine="567"/>
        <w:jc w:val="both"/>
        <w:rPr>
          <w:rFonts w:ascii="Times New Roman" w:eastAsia="Times New Roman" w:hAnsi="Times New Roman" w:cs="Times New Roman"/>
          <w:sz w:val="28"/>
          <w:szCs w:val="28"/>
          <w:u w:val="single"/>
          <w:lang w:eastAsia="ar-SA"/>
        </w:rPr>
      </w:pPr>
      <w:r w:rsidRPr="00F82757">
        <w:rPr>
          <w:rFonts w:ascii="Times New Roman" w:eastAsia="Times New Roman" w:hAnsi="Times New Roman" w:cs="Times New Roman"/>
          <w:sz w:val="28"/>
          <w:szCs w:val="28"/>
          <w:u w:val="single"/>
          <w:lang w:eastAsia="ar-SA"/>
        </w:rPr>
        <w:t xml:space="preserve">Условия по индивидуальной работе с обучающимися на низком уровне, так как не реализовались программы дистанционного и электронного обучения в связи с низкой скоростью интернета. </w:t>
      </w:r>
    </w:p>
    <w:p w:rsidR="00E428C7" w:rsidRPr="00F82757" w:rsidRDefault="00E428C7" w:rsidP="00464F1A">
      <w:pPr>
        <w:suppressAutoHyphens/>
        <w:spacing w:after="0" w:line="240" w:lineRule="auto"/>
        <w:ind w:firstLine="567"/>
        <w:jc w:val="both"/>
        <w:rPr>
          <w:rFonts w:ascii="Times New Roman" w:eastAsia="Times New Roman" w:hAnsi="Times New Roman" w:cs="Times New Roman"/>
          <w:sz w:val="28"/>
          <w:szCs w:val="28"/>
          <w:lang w:eastAsia="ru-RU"/>
        </w:rPr>
      </w:pPr>
    </w:p>
    <w:p w:rsidR="003E2818" w:rsidRPr="00F82757" w:rsidRDefault="003E2818" w:rsidP="00F82757">
      <w:pPr>
        <w:spacing w:after="0" w:line="240" w:lineRule="auto"/>
        <w:rPr>
          <w:rFonts w:ascii="Times New Roman" w:eastAsia="Calibri" w:hAnsi="Times New Roman" w:cs="Times New Roman"/>
          <w:bCs/>
          <w:sz w:val="28"/>
          <w:szCs w:val="28"/>
        </w:rPr>
      </w:pPr>
    </w:p>
    <w:p w:rsidR="003E2818" w:rsidRPr="00F82757" w:rsidRDefault="00E428C7" w:rsidP="00F8275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3E2818" w:rsidRPr="00F82757">
        <w:rPr>
          <w:rFonts w:ascii="Times New Roman" w:eastAsia="Calibri" w:hAnsi="Times New Roman" w:cs="Times New Roman"/>
          <w:b/>
          <w:sz w:val="28"/>
          <w:szCs w:val="28"/>
        </w:rPr>
        <w:t xml:space="preserve">. Востребованность выпускников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659"/>
        <w:gridCol w:w="919"/>
        <w:gridCol w:w="1702"/>
        <w:gridCol w:w="659"/>
        <w:gridCol w:w="1063"/>
        <w:gridCol w:w="1702"/>
        <w:gridCol w:w="1125"/>
        <w:gridCol w:w="887"/>
      </w:tblGrid>
      <w:tr w:rsidR="003E2818" w:rsidRPr="00F82757" w:rsidTr="00464F1A">
        <w:tc>
          <w:tcPr>
            <w:tcW w:w="447" w:type="pct"/>
            <w:vMerge w:val="restar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Год выпуска</w:t>
            </w:r>
          </w:p>
        </w:tc>
        <w:tc>
          <w:tcPr>
            <w:tcW w:w="1714" w:type="pct"/>
            <w:gridSpan w:val="3"/>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Основная школа</w:t>
            </w:r>
          </w:p>
        </w:tc>
        <w:tc>
          <w:tcPr>
            <w:tcW w:w="2840" w:type="pct"/>
            <w:gridSpan w:val="5"/>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Средняя школа</w:t>
            </w:r>
          </w:p>
        </w:tc>
      </w:tr>
      <w:tr w:rsidR="003E2818" w:rsidRPr="00F82757" w:rsidTr="00464F1A">
        <w:trPr>
          <w:cantSplit/>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34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Всего</w:t>
            </w:r>
          </w:p>
        </w:tc>
        <w:tc>
          <w:tcPr>
            <w:tcW w:w="4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Перешли в 10-й класс Школы %</w:t>
            </w:r>
          </w:p>
        </w:tc>
        <w:tc>
          <w:tcPr>
            <w:tcW w:w="88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Поступили в профессиональную ОО%</w:t>
            </w:r>
          </w:p>
        </w:tc>
        <w:tc>
          <w:tcPr>
            <w:tcW w:w="34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Всего</w:t>
            </w:r>
          </w:p>
        </w:tc>
        <w:tc>
          <w:tcPr>
            <w:tcW w:w="55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Поступили в ВУЗ,%</w:t>
            </w:r>
          </w:p>
        </w:tc>
        <w:tc>
          <w:tcPr>
            <w:tcW w:w="88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Поступили в профессиональную ОО%</w:t>
            </w:r>
          </w:p>
        </w:tc>
        <w:tc>
          <w:tcPr>
            <w:tcW w:w="58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Устроились на работу%</w:t>
            </w:r>
          </w:p>
        </w:tc>
        <w:tc>
          <w:tcPr>
            <w:tcW w:w="46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Пошли на срочную службу по призыву</w:t>
            </w:r>
          </w:p>
        </w:tc>
      </w:tr>
      <w:tr w:rsidR="003E2818" w:rsidRPr="00F82757" w:rsidTr="00464F1A">
        <w:tc>
          <w:tcPr>
            <w:tcW w:w="44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2015</w:t>
            </w:r>
          </w:p>
        </w:tc>
        <w:tc>
          <w:tcPr>
            <w:tcW w:w="34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4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100</w:t>
            </w:r>
          </w:p>
        </w:tc>
        <w:tc>
          <w:tcPr>
            <w:tcW w:w="88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34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w:t>
            </w:r>
          </w:p>
        </w:tc>
        <w:tc>
          <w:tcPr>
            <w:tcW w:w="55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50</w:t>
            </w:r>
          </w:p>
        </w:tc>
        <w:tc>
          <w:tcPr>
            <w:tcW w:w="88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50</w:t>
            </w:r>
          </w:p>
        </w:tc>
        <w:tc>
          <w:tcPr>
            <w:tcW w:w="58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6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464F1A">
        <w:tc>
          <w:tcPr>
            <w:tcW w:w="44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2016</w:t>
            </w:r>
          </w:p>
        </w:tc>
        <w:tc>
          <w:tcPr>
            <w:tcW w:w="34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w:t>
            </w:r>
          </w:p>
        </w:tc>
        <w:tc>
          <w:tcPr>
            <w:tcW w:w="4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w:t>
            </w:r>
          </w:p>
        </w:tc>
        <w:tc>
          <w:tcPr>
            <w:tcW w:w="88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70</w:t>
            </w:r>
          </w:p>
        </w:tc>
        <w:tc>
          <w:tcPr>
            <w:tcW w:w="34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9</w:t>
            </w:r>
          </w:p>
        </w:tc>
        <w:tc>
          <w:tcPr>
            <w:tcW w:w="55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45</w:t>
            </w:r>
          </w:p>
        </w:tc>
        <w:tc>
          <w:tcPr>
            <w:tcW w:w="88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55</w:t>
            </w:r>
          </w:p>
        </w:tc>
        <w:tc>
          <w:tcPr>
            <w:tcW w:w="58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6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464F1A">
        <w:tc>
          <w:tcPr>
            <w:tcW w:w="447"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2017</w:t>
            </w:r>
          </w:p>
        </w:tc>
        <w:tc>
          <w:tcPr>
            <w:tcW w:w="34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16</w:t>
            </w:r>
          </w:p>
        </w:tc>
        <w:tc>
          <w:tcPr>
            <w:tcW w:w="480"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31</w:t>
            </w:r>
          </w:p>
        </w:tc>
        <w:tc>
          <w:tcPr>
            <w:tcW w:w="88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56</w:t>
            </w:r>
          </w:p>
        </w:tc>
        <w:tc>
          <w:tcPr>
            <w:tcW w:w="34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w:t>
            </w:r>
          </w:p>
        </w:tc>
        <w:tc>
          <w:tcPr>
            <w:tcW w:w="55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33</w:t>
            </w:r>
          </w:p>
        </w:tc>
        <w:tc>
          <w:tcPr>
            <w:tcW w:w="889"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67</w:t>
            </w:r>
          </w:p>
        </w:tc>
        <w:tc>
          <w:tcPr>
            <w:tcW w:w="588"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63"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r w:rsidR="003E2818" w:rsidRPr="00F82757" w:rsidTr="00464F1A">
        <w:tc>
          <w:tcPr>
            <w:tcW w:w="447"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2018</w:t>
            </w:r>
          </w:p>
        </w:tc>
        <w:tc>
          <w:tcPr>
            <w:tcW w:w="344"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480"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889"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83</w:t>
            </w:r>
          </w:p>
        </w:tc>
        <w:tc>
          <w:tcPr>
            <w:tcW w:w="344"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555"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889"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58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c>
          <w:tcPr>
            <w:tcW w:w="463"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w:t>
            </w:r>
          </w:p>
        </w:tc>
      </w:tr>
    </w:tbl>
    <w:p w:rsidR="003E2818" w:rsidRPr="00F82757" w:rsidRDefault="003E2818" w:rsidP="00F82757">
      <w:pPr>
        <w:spacing w:after="0" w:line="240" w:lineRule="auto"/>
        <w:jc w:val="center"/>
        <w:rPr>
          <w:rFonts w:ascii="Times New Roman" w:eastAsia="Calibri" w:hAnsi="Times New Roman" w:cs="Times New Roman"/>
          <w:b/>
          <w:sz w:val="28"/>
          <w:szCs w:val="28"/>
        </w:rPr>
      </w:pPr>
    </w:p>
    <w:p w:rsidR="003E2818" w:rsidRPr="00F82757" w:rsidRDefault="003E2818" w:rsidP="00464F1A">
      <w:pPr>
        <w:spacing w:after="0" w:line="240" w:lineRule="auto"/>
        <w:ind w:firstLine="708"/>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В 2016 году увеличилось число выпускников 9-го класса, которые продолжили обучение в других общеобразовательных организациях региона. В 2017 учебном году наблюдается рост поступления выпускников в средне-специальные учебные заведения. В 2018 учебном году один обучающийся не получил аттестат об основном общем образовании. Один обучающийся получил аттестат специального образца. Пять выпускников 9 класса продолжили свое обучение  в средних учебных  заведениях г. Бодайбо и Иркутска. Десятый класс не был сформирован. Низкая потребность выпускников продолжить обучение в 10 классе </w:t>
      </w:r>
      <w:proofErr w:type="gramStart"/>
      <w:r w:rsidRPr="00F82757">
        <w:rPr>
          <w:rFonts w:ascii="Times New Roman" w:eastAsia="Calibri" w:hAnsi="Times New Roman" w:cs="Times New Roman"/>
          <w:sz w:val="28"/>
          <w:szCs w:val="28"/>
        </w:rPr>
        <w:t>объясняется  прежде</w:t>
      </w:r>
      <w:proofErr w:type="gramEnd"/>
      <w:r w:rsidRPr="00F82757">
        <w:rPr>
          <w:rFonts w:ascii="Times New Roman" w:eastAsia="Calibri" w:hAnsi="Times New Roman" w:cs="Times New Roman"/>
          <w:sz w:val="28"/>
          <w:szCs w:val="28"/>
        </w:rPr>
        <w:t xml:space="preserve"> всего отсутствием педагогических кадров по основным предметам. 100% выпускников 11 класса продолжили свое обучение в ВУЗах г. Иркутска.</w:t>
      </w:r>
    </w:p>
    <w:p w:rsidR="003E2818" w:rsidRPr="00F82757" w:rsidRDefault="003E2818" w:rsidP="00F82757">
      <w:pPr>
        <w:spacing w:after="0" w:line="240" w:lineRule="auto"/>
        <w:jc w:val="center"/>
        <w:rPr>
          <w:rFonts w:ascii="Times New Roman" w:eastAsia="Calibri" w:hAnsi="Times New Roman" w:cs="Times New Roman"/>
          <w:b/>
          <w:sz w:val="28"/>
          <w:szCs w:val="28"/>
        </w:rPr>
      </w:pPr>
    </w:p>
    <w:p w:rsidR="003E2818" w:rsidRPr="00F82757" w:rsidRDefault="00E428C7" w:rsidP="00F8275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r w:rsidR="003E2818" w:rsidRPr="00F82757">
        <w:rPr>
          <w:rFonts w:ascii="Times New Roman" w:eastAsia="Calibri" w:hAnsi="Times New Roman" w:cs="Times New Roman"/>
          <w:b/>
          <w:sz w:val="28"/>
          <w:szCs w:val="28"/>
        </w:rPr>
        <w:t>. Оценка кадрового обеспечения</w:t>
      </w:r>
    </w:p>
    <w:p w:rsidR="003E2818" w:rsidRPr="00F82757" w:rsidRDefault="003E2818" w:rsidP="00386A21">
      <w:pPr>
        <w:spacing w:after="0" w:line="240" w:lineRule="auto"/>
        <w:ind w:firstLine="708"/>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На период </w:t>
      </w:r>
      <w:proofErr w:type="spellStart"/>
      <w:r w:rsidRPr="00F82757">
        <w:rPr>
          <w:rFonts w:ascii="Times New Roman" w:eastAsia="Calibri" w:hAnsi="Times New Roman" w:cs="Times New Roman"/>
          <w:sz w:val="28"/>
          <w:szCs w:val="28"/>
        </w:rPr>
        <w:t>самообследования</w:t>
      </w:r>
      <w:proofErr w:type="spellEnd"/>
      <w:r w:rsidRPr="00F82757">
        <w:rPr>
          <w:rFonts w:ascii="Times New Roman" w:eastAsia="Calibri" w:hAnsi="Times New Roman" w:cs="Times New Roman"/>
          <w:sz w:val="28"/>
          <w:szCs w:val="28"/>
        </w:rPr>
        <w:t xml:space="preserve">  (декабрь 2018г.)  в Школе работают 15 педагогов, из них 2 – внутренних совместителей. Из них </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20% - имеют среднее специальное образование, 73% - высшее. 1 категорию – 40% педагогов; высшую – 7%; на обучении – 7%.  </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Основные принципы кадровой политики направлены:</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Times New Roman" w:hAnsi="Times New Roman" w:cs="Times New Roman"/>
          <w:sz w:val="28"/>
          <w:szCs w:val="28"/>
          <w:lang w:eastAsia="ru-RU"/>
        </w:rPr>
        <w:t xml:space="preserve">− </w:t>
      </w:r>
      <w:r w:rsidRPr="00F82757">
        <w:rPr>
          <w:rFonts w:ascii="Times New Roman" w:eastAsia="Calibri" w:hAnsi="Times New Roman" w:cs="Times New Roman"/>
          <w:sz w:val="28"/>
          <w:szCs w:val="28"/>
        </w:rPr>
        <w:t>на сохранение, укрепление и развитие кадрового потенциала;</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Times New Roman" w:hAnsi="Times New Roman" w:cs="Times New Roman"/>
          <w:sz w:val="28"/>
          <w:szCs w:val="28"/>
          <w:lang w:eastAsia="ru-RU"/>
        </w:rPr>
        <w:t xml:space="preserve">− </w:t>
      </w:r>
      <w:r w:rsidRPr="00F82757">
        <w:rPr>
          <w:rFonts w:ascii="Times New Roman" w:eastAsia="Calibri" w:hAnsi="Times New Roman" w:cs="Times New Roman"/>
          <w:sz w:val="28"/>
          <w:szCs w:val="28"/>
        </w:rPr>
        <w:t>создание квалифицированного коллектива, способного работать в современных условиях;</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Times New Roman" w:hAnsi="Times New Roman" w:cs="Times New Roman"/>
          <w:sz w:val="28"/>
          <w:szCs w:val="28"/>
          <w:lang w:eastAsia="ru-RU"/>
        </w:rPr>
        <w:t xml:space="preserve">− </w:t>
      </w:r>
      <w:r w:rsidRPr="00F82757">
        <w:rPr>
          <w:rFonts w:ascii="Times New Roman" w:eastAsia="Calibri" w:hAnsi="Times New Roman" w:cs="Times New Roman"/>
          <w:sz w:val="28"/>
          <w:szCs w:val="28"/>
        </w:rPr>
        <w:t>повышения уровня квалификации персонала.</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Times New Roman" w:hAnsi="Times New Roman" w:cs="Times New Roman"/>
          <w:sz w:val="28"/>
          <w:szCs w:val="28"/>
          <w:lang w:eastAsia="ru-RU"/>
        </w:rPr>
        <w:t xml:space="preserve">− </w:t>
      </w:r>
      <w:r w:rsidRPr="00F82757">
        <w:rPr>
          <w:rFonts w:ascii="Times New Roman" w:eastAsia="Calibri" w:hAnsi="Times New Roman" w:cs="Times New Roman"/>
          <w:sz w:val="28"/>
          <w:szCs w:val="28"/>
        </w:rPr>
        <w:t>образовательная деятельность в школе обеспечена квалифицированным профессиональным педагогическим составом со стажем работы от 20 лет – 53%;</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Times New Roman" w:hAnsi="Times New Roman" w:cs="Times New Roman"/>
          <w:sz w:val="28"/>
          <w:szCs w:val="28"/>
          <w:lang w:eastAsia="ru-RU"/>
        </w:rPr>
        <w:t xml:space="preserve">− в </w:t>
      </w:r>
      <w:r w:rsidRPr="00F82757">
        <w:rPr>
          <w:rFonts w:ascii="Times New Roman" w:eastAsia="Calibri" w:hAnsi="Times New Roman" w:cs="Times New Roman"/>
          <w:sz w:val="28"/>
          <w:szCs w:val="28"/>
        </w:rPr>
        <w:t xml:space="preserve">Школе создана не очень устойчивая целевая кадровая система (15% кадров каждый год меняются); </w:t>
      </w:r>
    </w:p>
    <w:p w:rsidR="003E2818" w:rsidRPr="00F82757" w:rsidRDefault="003E2818" w:rsidP="00464F1A">
      <w:pPr>
        <w:spacing w:after="0" w:line="240" w:lineRule="auto"/>
        <w:jc w:val="both"/>
        <w:rPr>
          <w:rFonts w:ascii="Times New Roman" w:eastAsia="Calibri" w:hAnsi="Times New Roman" w:cs="Times New Roman"/>
          <w:sz w:val="28"/>
          <w:szCs w:val="28"/>
        </w:rPr>
      </w:pPr>
      <w:r w:rsidRPr="00F82757">
        <w:rPr>
          <w:rFonts w:ascii="Times New Roman" w:eastAsia="Times New Roman" w:hAnsi="Times New Roman" w:cs="Times New Roman"/>
          <w:sz w:val="28"/>
          <w:szCs w:val="28"/>
          <w:lang w:eastAsia="ru-RU"/>
        </w:rPr>
        <w:t xml:space="preserve">− </w:t>
      </w:r>
      <w:r w:rsidRPr="00F82757">
        <w:rPr>
          <w:rFonts w:ascii="Times New Roman" w:eastAsia="Calibri" w:hAnsi="Times New Roman" w:cs="Times New Roman"/>
          <w:sz w:val="28"/>
          <w:szCs w:val="28"/>
        </w:rPr>
        <w:t>кадровый потенциал Школы динамично развивается на основе целенаправленной работы по повышению квалификации педагогов.</w:t>
      </w:r>
    </w:p>
    <w:p w:rsidR="00464F1A" w:rsidRDefault="00464F1A" w:rsidP="00F82757">
      <w:pPr>
        <w:spacing w:after="0" w:line="240" w:lineRule="auto"/>
        <w:jc w:val="center"/>
        <w:rPr>
          <w:rFonts w:ascii="Times New Roman" w:eastAsia="Calibri" w:hAnsi="Times New Roman" w:cs="Times New Roman"/>
          <w:b/>
          <w:sz w:val="28"/>
          <w:szCs w:val="28"/>
        </w:rPr>
      </w:pPr>
    </w:p>
    <w:p w:rsidR="00792ED1" w:rsidRDefault="00792ED1" w:rsidP="00F82757">
      <w:pPr>
        <w:spacing w:after="0" w:line="240" w:lineRule="auto"/>
        <w:jc w:val="center"/>
        <w:rPr>
          <w:rFonts w:ascii="Times New Roman" w:eastAsia="Calibri" w:hAnsi="Times New Roman" w:cs="Times New Roman"/>
          <w:b/>
          <w:sz w:val="28"/>
          <w:szCs w:val="28"/>
        </w:rPr>
      </w:pPr>
    </w:p>
    <w:p w:rsidR="00792ED1" w:rsidRDefault="00792ED1" w:rsidP="00F82757">
      <w:pPr>
        <w:spacing w:after="0" w:line="240" w:lineRule="auto"/>
        <w:jc w:val="center"/>
        <w:rPr>
          <w:rFonts w:ascii="Times New Roman" w:eastAsia="Calibri" w:hAnsi="Times New Roman" w:cs="Times New Roman"/>
          <w:b/>
          <w:sz w:val="28"/>
          <w:szCs w:val="28"/>
        </w:rPr>
      </w:pPr>
    </w:p>
    <w:p w:rsidR="00792ED1" w:rsidRDefault="00792ED1" w:rsidP="00F82757">
      <w:pPr>
        <w:spacing w:after="0" w:line="240" w:lineRule="auto"/>
        <w:jc w:val="center"/>
        <w:rPr>
          <w:rFonts w:ascii="Times New Roman" w:eastAsia="Calibri" w:hAnsi="Times New Roman" w:cs="Times New Roman"/>
          <w:b/>
          <w:sz w:val="28"/>
          <w:szCs w:val="28"/>
        </w:rPr>
      </w:pPr>
    </w:p>
    <w:p w:rsidR="003E2818" w:rsidRPr="00F82757" w:rsidRDefault="003E2818" w:rsidP="00F82757">
      <w:pPr>
        <w:spacing w:after="0" w:line="240" w:lineRule="auto"/>
        <w:jc w:val="center"/>
        <w:rPr>
          <w:rFonts w:ascii="Times New Roman" w:eastAsia="Calibri" w:hAnsi="Times New Roman" w:cs="Times New Roman"/>
          <w:b/>
          <w:sz w:val="28"/>
          <w:szCs w:val="28"/>
        </w:rPr>
      </w:pPr>
      <w:r w:rsidRPr="00F82757">
        <w:rPr>
          <w:rFonts w:ascii="Times New Roman" w:eastAsia="Calibri" w:hAnsi="Times New Roman" w:cs="Times New Roman"/>
          <w:b/>
          <w:sz w:val="28"/>
          <w:szCs w:val="28"/>
        </w:rPr>
        <w:t>Кадровое обеспечение МКОУ «Кропоткинская СОШ» в 2017-2018 учебном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797"/>
        <w:gridCol w:w="910"/>
        <w:gridCol w:w="2090"/>
        <w:gridCol w:w="1279"/>
        <w:gridCol w:w="1688"/>
      </w:tblGrid>
      <w:tr w:rsidR="003E2818" w:rsidRPr="00F82757" w:rsidTr="00464F1A">
        <w:trPr>
          <w:trHeight w:val="807"/>
        </w:trPr>
        <w:tc>
          <w:tcPr>
            <w:tcW w:w="1085"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Ф.И.О.</w:t>
            </w:r>
          </w:p>
        </w:tc>
        <w:tc>
          <w:tcPr>
            <w:tcW w:w="87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Должность с указанием предмета</w:t>
            </w:r>
          </w:p>
        </w:tc>
        <w:tc>
          <w:tcPr>
            <w:tcW w:w="534"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Стаж работы</w:t>
            </w:r>
          </w:p>
        </w:tc>
        <w:tc>
          <w:tcPr>
            <w:tcW w:w="736"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Квалификационная</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категория</w:t>
            </w:r>
          </w:p>
        </w:tc>
        <w:tc>
          <w:tcPr>
            <w:tcW w:w="762"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Год аттестации</w:t>
            </w:r>
          </w:p>
        </w:tc>
        <w:tc>
          <w:tcPr>
            <w:tcW w:w="1011" w:type="pct"/>
            <w:tcBorders>
              <w:top w:val="single" w:sz="4" w:space="0" w:color="auto"/>
              <w:left w:val="single" w:sz="4" w:space="0" w:color="auto"/>
              <w:bottom w:val="single" w:sz="4" w:space="0" w:color="auto"/>
              <w:right w:val="single" w:sz="4" w:space="0" w:color="auto"/>
            </w:tcBorders>
            <w:vAlign w:val="cente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Год прохождения курсов</w:t>
            </w:r>
          </w:p>
        </w:tc>
      </w:tr>
      <w:tr w:rsidR="003E2818" w:rsidRPr="00F82757" w:rsidTr="00464F1A">
        <w:trPr>
          <w:trHeight w:val="345"/>
        </w:trPr>
        <w:tc>
          <w:tcPr>
            <w:tcW w:w="3989" w:type="pct"/>
            <w:gridSpan w:val="5"/>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b/>
                <w:sz w:val="28"/>
                <w:szCs w:val="28"/>
              </w:rPr>
            </w:pPr>
            <w:r w:rsidRPr="00F82757">
              <w:rPr>
                <w:rFonts w:ascii="Times New Roman" w:eastAsia="Calibri" w:hAnsi="Times New Roman" w:cs="Times New Roman"/>
                <w:b/>
                <w:sz w:val="28"/>
                <w:szCs w:val="28"/>
              </w:rPr>
              <w:t>МО учителей начальных классов</w:t>
            </w: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b/>
                <w:sz w:val="28"/>
                <w:szCs w:val="28"/>
              </w:rPr>
            </w:pPr>
          </w:p>
        </w:tc>
      </w:tr>
      <w:tr w:rsidR="003E2818" w:rsidRPr="00F82757" w:rsidTr="00464F1A">
        <w:trPr>
          <w:trHeight w:val="896"/>
        </w:trPr>
        <w:tc>
          <w:tcPr>
            <w:tcW w:w="1085"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proofErr w:type="spellStart"/>
            <w:r w:rsidRPr="00F82757">
              <w:rPr>
                <w:rFonts w:ascii="Times New Roman" w:eastAsia="Calibri" w:hAnsi="Times New Roman" w:cs="Times New Roman"/>
                <w:sz w:val="28"/>
                <w:szCs w:val="28"/>
              </w:rPr>
              <w:t>Аляветдинова</w:t>
            </w:r>
            <w:proofErr w:type="spellEnd"/>
            <w:r w:rsidRPr="00F82757">
              <w:rPr>
                <w:rFonts w:ascii="Times New Roman" w:eastAsia="Calibri" w:hAnsi="Times New Roman" w:cs="Times New Roman"/>
                <w:sz w:val="28"/>
                <w:szCs w:val="28"/>
              </w:rPr>
              <w:t xml:space="preserve"> Алсу </w:t>
            </w:r>
            <w:proofErr w:type="spellStart"/>
            <w:r w:rsidRPr="00F82757">
              <w:rPr>
                <w:rFonts w:ascii="Times New Roman" w:eastAsia="Calibri" w:hAnsi="Times New Roman" w:cs="Times New Roman"/>
                <w:sz w:val="28"/>
                <w:szCs w:val="28"/>
              </w:rPr>
              <w:t>Хабировна</w:t>
            </w:r>
            <w:proofErr w:type="spellEnd"/>
          </w:p>
          <w:p w:rsidR="003E2818" w:rsidRPr="00F82757" w:rsidRDefault="003E2818" w:rsidP="00F82757">
            <w:pPr>
              <w:spacing w:after="0" w:line="240" w:lineRule="auto"/>
              <w:jc w:val="both"/>
              <w:rPr>
                <w:rFonts w:ascii="Times New Roman" w:eastAsia="Calibri" w:hAnsi="Times New Roman" w:cs="Times New Roman"/>
                <w:sz w:val="28"/>
                <w:szCs w:val="28"/>
              </w:rPr>
            </w:pP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начальных классов</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33</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2015</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2012, 2013, 2014, 2015, 2016, 2017</w:t>
            </w:r>
          </w:p>
        </w:tc>
      </w:tr>
      <w:tr w:rsidR="003E2818" w:rsidRPr="00F82757" w:rsidTr="00464F1A">
        <w:trPr>
          <w:trHeight w:val="1152"/>
        </w:trPr>
        <w:tc>
          <w:tcPr>
            <w:tcW w:w="1085"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Леонидова Лариса Анатольевна</w:t>
            </w:r>
          </w:p>
          <w:p w:rsidR="003E2818" w:rsidRPr="00F82757" w:rsidRDefault="003E2818" w:rsidP="00F82757">
            <w:pPr>
              <w:spacing w:after="0" w:line="240" w:lineRule="auto"/>
              <w:jc w:val="both"/>
              <w:rPr>
                <w:rFonts w:ascii="Times New Roman" w:eastAsia="Calibri" w:hAnsi="Times New Roman" w:cs="Times New Roman"/>
                <w:sz w:val="28"/>
                <w:szCs w:val="28"/>
              </w:rPr>
            </w:pP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начальных классов</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30</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2018</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2013, 2014, 2015, 2016, 2017,2018</w:t>
            </w:r>
          </w:p>
        </w:tc>
      </w:tr>
      <w:tr w:rsidR="003E2818" w:rsidRPr="00F82757" w:rsidTr="00464F1A">
        <w:trPr>
          <w:trHeight w:val="1140"/>
        </w:trPr>
        <w:tc>
          <w:tcPr>
            <w:tcW w:w="1085"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Фёдорова Эльвира Константиновна</w:t>
            </w:r>
          </w:p>
          <w:p w:rsidR="003E2818" w:rsidRPr="00F82757" w:rsidRDefault="003E2818" w:rsidP="00F82757">
            <w:pPr>
              <w:spacing w:after="0" w:line="240" w:lineRule="auto"/>
              <w:jc w:val="both"/>
              <w:rPr>
                <w:rFonts w:ascii="Times New Roman" w:eastAsia="Calibri" w:hAnsi="Times New Roman" w:cs="Times New Roman"/>
                <w:sz w:val="28"/>
                <w:szCs w:val="28"/>
              </w:rPr>
            </w:pP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начальных классов</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30</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2017</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 2013, 2014, 2015, 2016, 2017,2018</w:t>
            </w:r>
          </w:p>
        </w:tc>
      </w:tr>
      <w:tr w:rsidR="003E2818" w:rsidRPr="00F82757" w:rsidTr="00464F1A">
        <w:trPr>
          <w:trHeight w:val="807"/>
        </w:trPr>
        <w:tc>
          <w:tcPr>
            <w:tcW w:w="108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Григорьева Оксана Александровна</w:t>
            </w: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начальных классов</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2017,2018</w:t>
            </w:r>
          </w:p>
        </w:tc>
      </w:tr>
      <w:tr w:rsidR="003E2818" w:rsidRPr="00F82757" w:rsidTr="00464F1A">
        <w:trPr>
          <w:trHeight w:val="563"/>
        </w:trPr>
        <w:tc>
          <w:tcPr>
            <w:tcW w:w="108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Величко Лилия Викторовна</w:t>
            </w: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музыки</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33</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2013</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2014, 2015,2018</w:t>
            </w:r>
          </w:p>
        </w:tc>
      </w:tr>
      <w:tr w:rsidR="003E2818" w:rsidRPr="00F82757" w:rsidTr="00464F1A">
        <w:trPr>
          <w:trHeight w:val="333"/>
        </w:trPr>
        <w:tc>
          <w:tcPr>
            <w:tcW w:w="3989" w:type="pct"/>
            <w:gridSpan w:val="5"/>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b/>
                <w:sz w:val="28"/>
                <w:szCs w:val="28"/>
              </w:rPr>
              <w:t>МО учителей русского языка и литературы</w:t>
            </w: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b/>
                <w:sz w:val="28"/>
                <w:szCs w:val="28"/>
              </w:rPr>
            </w:pPr>
          </w:p>
        </w:tc>
      </w:tr>
      <w:tr w:rsidR="003E2818" w:rsidRPr="00F82757" w:rsidTr="00464F1A">
        <w:trPr>
          <w:trHeight w:val="1050"/>
        </w:trPr>
        <w:tc>
          <w:tcPr>
            <w:tcW w:w="108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proofErr w:type="spellStart"/>
            <w:r w:rsidRPr="00F82757">
              <w:rPr>
                <w:rFonts w:ascii="Times New Roman" w:eastAsia="Calibri" w:hAnsi="Times New Roman" w:cs="Times New Roman"/>
                <w:sz w:val="28"/>
                <w:szCs w:val="28"/>
              </w:rPr>
              <w:t>Домченко</w:t>
            </w:r>
            <w:proofErr w:type="spellEnd"/>
            <w:r w:rsidRPr="00F82757">
              <w:rPr>
                <w:rFonts w:ascii="Times New Roman" w:eastAsia="Calibri" w:hAnsi="Times New Roman" w:cs="Times New Roman"/>
                <w:sz w:val="28"/>
                <w:szCs w:val="28"/>
              </w:rPr>
              <w:t xml:space="preserve"> Ольга Григорьевна</w:t>
            </w: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Учитель русского языка и </w:t>
            </w:r>
            <w:r w:rsidRPr="00F82757">
              <w:rPr>
                <w:rFonts w:ascii="Times New Roman" w:eastAsia="Calibri" w:hAnsi="Times New Roman" w:cs="Times New Roman"/>
                <w:sz w:val="28"/>
                <w:szCs w:val="28"/>
              </w:rPr>
              <w:lastRenderedPageBreak/>
              <w:t>литературы</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высшая</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2014</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2014</w:t>
            </w:r>
          </w:p>
        </w:tc>
      </w:tr>
      <w:tr w:rsidR="003E2818" w:rsidRPr="00F82757" w:rsidTr="00464F1A">
        <w:trPr>
          <w:trHeight w:val="333"/>
        </w:trPr>
        <w:tc>
          <w:tcPr>
            <w:tcW w:w="3989" w:type="pct"/>
            <w:gridSpan w:val="5"/>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b/>
                <w:sz w:val="28"/>
                <w:szCs w:val="28"/>
              </w:rPr>
              <w:lastRenderedPageBreak/>
              <w:t>МО учителей физики, математики и информатики</w:t>
            </w: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b/>
                <w:sz w:val="28"/>
                <w:szCs w:val="28"/>
              </w:rPr>
            </w:pPr>
          </w:p>
        </w:tc>
      </w:tr>
      <w:tr w:rsidR="003E2818" w:rsidRPr="00F82757" w:rsidTr="00464F1A">
        <w:trPr>
          <w:trHeight w:val="563"/>
        </w:trPr>
        <w:tc>
          <w:tcPr>
            <w:tcW w:w="108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proofErr w:type="spellStart"/>
            <w:r w:rsidRPr="00F82757">
              <w:rPr>
                <w:rFonts w:ascii="Times New Roman" w:eastAsia="Calibri" w:hAnsi="Times New Roman" w:cs="Times New Roman"/>
                <w:sz w:val="28"/>
                <w:szCs w:val="28"/>
              </w:rPr>
              <w:t>Колташова</w:t>
            </w:r>
            <w:proofErr w:type="spellEnd"/>
            <w:r w:rsidRPr="00F82757">
              <w:rPr>
                <w:rFonts w:ascii="Times New Roman" w:eastAsia="Calibri" w:hAnsi="Times New Roman" w:cs="Times New Roman"/>
                <w:sz w:val="28"/>
                <w:szCs w:val="28"/>
              </w:rPr>
              <w:t xml:space="preserve"> Светлана Геннадьевна</w:t>
            </w: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математики</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2018</w:t>
            </w:r>
          </w:p>
        </w:tc>
      </w:tr>
      <w:tr w:rsidR="003E2818" w:rsidRPr="00F82757" w:rsidTr="00464F1A">
        <w:trPr>
          <w:trHeight w:val="563"/>
        </w:trPr>
        <w:tc>
          <w:tcPr>
            <w:tcW w:w="1085"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proofErr w:type="spellStart"/>
            <w:r w:rsidRPr="00F82757">
              <w:rPr>
                <w:rFonts w:ascii="Times New Roman" w:eastAsia="Calibri" w:hAnsi="Times New Roman" w:cs="Times New Roman"/>
                <w:sz w:val="28"/>
                <w:szCs w:val="28"/>
              </w:rPr>
              <w:t>Глоба</w:t>
            </w:r>
            <w:proofErr w:type="spellEnd"/>
            <w:r w:rsidRPr="00F82757">
              <w:rPr>
                <w:rFonts w:ascii="Times New Roman" w:eastAsia="Calibri" w:hAnsi="Times New Roman" w:cs="Times New Roman"/>
                <w:sz w:val="28"/>
                <w:szCs w:val="28"/>
              </w:rPr>
              <w:t xml:space="preserve"> Дмитрий Вячеславович</w:t>
            </w:r>
          </w:p>
        </w:tc>
        <w:tc>
          <w:tcPr>
            <w:tcW w:w="87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математики</w:t>
            </w:r>
          </w:p>
        </w:tc>
        <w:tc>
          <w:tcPr>
            <w:tcW w:w="534"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36"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6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464F1A">
        <w:trPr>
          <w:trHeight w:val="563"/>
        </w:trPr>
        <w:tc>
          <w:tcPr>
            <w:tcW w:w="1085"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Лебедева Ольга Викторовна</w:t>
            </w:r>
          </w:p>
        </w:tc>
        <w:tc>
          <w:tcPr>
            <w:tcW w:w="87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информатики</w:t>
            </w:r>
          </w:p>
        </w:tc>
        <w:tc>
          <w:tcPr>
            <w:tcW w:w="534"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14</w:t>
            </w:r>
          </w:p>
        </w:tc>
        <w:tc>
          <w:tcPr>
            <w:tcW w:w="736"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6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2016</w:t>
            </w:r>
          </w:p>
        </w:tc>
      </w:tr>
      <w:tr w:rsidR="003E2818" w:rsidRPr="00F82757" w:rsidTr="00464F1A">
        <w:trPr>
          <w:trHeight w:val="345"/>
        </w:trPr>
        <w:tc>
          <w:tcPr>
            <w:tcW w:w="3989" w:type="pct"/>
            <w:gridSpan w:val="5"/>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b/>
                <w:sz w:val="28"/>
                <w:szCs w:val="28"/>
              </w:rPr>
              <w:t>МО учителей иностранного языка</w:t>
            </w: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b/>
                <w:sz w:val="28"/>
                <w:szCs w:val="28"/>
              </w:rPr>
            </w:pPr>
          </w:p>
        </w:tc>
      </w:tr>
      <w:tr w:rsidR="003E2818" w:rsidRPr="00F82757" w:rsidTr="00464F1A">
        <w:trPr>
          <w:trHeight w:val="519"/>
        </w:trPr>
        <w:tc>
          <w:tcPr>
            <w:tcW w:w="1085"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Десятова Любовь Константиновна</w:t>
            </w:r>
          </w:p>
          <w:p w:rsidR="003E2818" w:rsidRPr="00F82757" w:rsidRDefault="003E2818" w:rsidP="00F82757">
            <w:pPr>
              <w:spacing w:after="0" w:line="240" w:lineRule="auto"/>
              <w:jc w:val="both"/>
              <w:rPr>
                <w:rFonts w:ascii="Times New Roman" w:eastAsia="Calibri" w:hAnsi="Times New Roman" w:cs="Times New Roman"/>
                <w:sz w:val="28"/>
                <w:szCs w:val="28"/>
              </w:rPr>
            </w:pP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английского языка</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32</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r>
      <w:tr w:rsidR="003E2818" w:rsidRPr="00F82757" w:rsidTr="00464F1A">
        <w:trPr>
          <w:trHeight w:val="333"/>
        </w:trPr>
        <w:tc>
          <w:tcPr>
            <w:tcW w:w="3989" w:type="pct"/>
            <w:gridSpan w:val="5"/>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b/>
                <w:sz w:val="28"/>
                <w:szCs w:val="28"/>
              </w:rPr>
              <w:t>МО учителей химии, биологии, географии</w:t>
            </w: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b/>
                <w:sz w:val="28"/>
                <w:szCs w:val="28"/>
              </w:rPr>
            </w:pPr>
          </w:p>
        </w:tc>
      </w:tr>
      <w:tr w:rsidR="003E2818" w:rsidRPr="00F82757" w:rsidTr="00464F1A">
        <w:trPr>
          <w:trHeight w:val="807"/>
        </w:trPr>
        <w:tc>
          <w:tcPr>
            <w:tcW w:w="108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Леонтьева Валентина Владимировна</w:t>
            </w: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географии и биологии</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31</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2015</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2014, 2015, 2016, 2017,2018</w:t>
            </w:r>
          </w:p>
        </w:tc>
      </w:tr>
      <w:tr w:rsidR="003E2818" w:rsidRPr="00F82757" w:rsidTr="00464F1A">
        <w:trPr>
          <w:trHeight w:val="807"/>
        </w:trPr>
        <w:tc>
          <w:tcPr>
            <w:tcW w:w="108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proofErr w:type="spellStart"/>
            <w:r w:rsidRPr="00F82757">
              <w:rPr>
                <w:rFonts w:ascii="Times New Roman" w:eastAsia="Calibri" w:hAnsi="Times New Roman" w:cs="Times New Roman"/>
                <w:sz w:val="28"/>
                <w:szCs w:val="28"/>
              </w:rPr>
              <w:t>Пенская</w:t>
            </w:r>
            <w:proofErr w:type="spellEnd"/>
            <w:r w:rsidRPr="00F82757">
              <w:rPr>
                <w:rFonts w:ascii="Times New Roman" w:eastAsia="Calibri" w:hAnsi="Times New Roman" w:cs="Times New Roman"/>
                <w:sz w:val="28"/>
                <w:szCs w:val="28"/>
              </w:rPr>
              <w:t xml:space="preserve"> Светлана Васильевна</w:t>
            </w: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химии и физики</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21</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2015</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2013, 2014, 2015, 2016, 2017,2018</w:t>
            </w:r>
          </w:p>
        </w:tc>
      </w:tr>
      <w:tr w:rsidR="003E2818" w:rsidRPr="00F82757" w:rsidTr="00464F1A">
        <w:trPr>
          <w:trHeight w:val="333"/>
        </w:trPr>
        <w:tc>
          <w:tcPr>
            <w:tcW w:w="3989" w:type="pct"/>
            <w:gridSpan w:val="5"/>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b/>
                <w:sz w:val="28"/>
                <w:szCs w:val="28"/>
              </w:rPr>
              <w:t>МО учителей физической культуры, технологии и ОБЖ</w:t>
            </w: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b/>
                <w:sz w:val="28"/>
                <w:szCs w:val="28"/>
              </w:rPr>
            </w:pPr>
          </w:p>
        </w:tc>
      </w:tr>
      <w:tr w:rsidR="003E2818" w:rsidRPr="00F82757" w:rsidTr="00464F1A">
        <w:trPr>
          <w:trHeight w:val="807"/>
        </w:trPr>
        <w:tc>
          <w:tcPr>
            <w:tcW w:w="108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Иванова Ирина Геннадьевна</w:t>
            </w: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физической культуры</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32</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2014</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2014, 2015, 2016.2017</w:t>
            </w:r>
          </w:p>
        </w:tc>
      </w:tr>
      <w:tr w:rsidR="003E2818" w:rsidRPr="00F82757" w:rsidTr="00464F1A">
        <w:trPr>
          <w:trHeight w:val="514"/>
        </w:trPr>
        <w:tc>
          <w:tcPr>
            <w:tcW w:w="1085"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Аксенова Татьяна Евгеньевна</w:t>
            </w:r>
          </w:p>
        </w:tc>
        <w:tc>
          <w:tcPr>
            <w:tcW w:w="87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технологии</w:t>
            </w:r>
          </w:p>
        </w:tc>
        <w:tc>
          <w:tcPr>
            <w:tcW w:w="53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w:t>
            </w:r>
          </w:p>
        </w:tc>
        <w:tc>
          <w:tcPr>
            <w:tcW w:w="736"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соответствие</w:t>
            </w:r>
          </w:p>
        </w:tc>
        <w:tc>
          <w:tcPr>
            <w:tcW w:w="762"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2017</w:t>
            </w:r>
          </w:p>
        </w:tc>
        <w:tc>
          <w:tcPr>
            <w:tcW w:w="1011"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2016</w:t>
            </w:r>
          </w:p>
        </w:tc>
      </w:tr>
      <w:tr w:rsidR="003E2818" w:rsidRPr="00F82757" w:rsidTr="00464F1A">
        <w:trPr>
          <w:trHeight w:val="514"/>
        </w:trPr>
        <w:tc>
          <w:tcPr>
            <w:tcW w:w="5000" w:type="pct"/>
            <w:gridSpan w:val="6"/>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b/>
                <w:sz w:val="28"/>
                <w:szCs w:val="28"/>
              </w:rPr>
              <w:t>МО учителей истории и обществознания</w:t>
            </w:r>
          </w:p>
        </w:tc>
      </w:tr>
      <w:tr w:rsidR="003E2818" w:rsidRPr="00F82757" w:rsidTr="00464F1A">
        <w:trPr>
          <w:trHeight w:val="514"/>
        </w:trPr>
        <w:tc>
          <w:tcPr>
            <w:tcW w:w="1085"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Аминова Екатерина Сергеевна</w:t>
            </w:r>
          </w:p>
        </w:tc>
        <w:tc>
          <w:tcPr>
            <w:tcW w:w="87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учитель истории и обществознания</w:t>
            </w:r>
          </w:p>
        </w:tc>
        <w:tc>
          <w:tcPr>
            <w:tcW w:w="534"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c>
          <w:tcPr>
            <w:tcW w:w="736"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w:t>
            </w:r>
          </w:p>
        </w:tc>
        <w:tc>
          <w:tcPr>
            <w:tcW w:w="762"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p>
        </w:tc>
        <w:tc>
          <w:tcPr>
            <w:tcW w:w="1011" w:type="pct"/>
            <w:tcBorders>
              <w:top w:val="single" w:sz="4" w:space="0" w:color="auto"/>
              <w:left w:val="single" w:sz="4" w:space="0" w:color="auto"/>
              <w:bottom w:val="single" w:sz="4" w:space="0" w:color="auto"/>
              <w:right w:val="single" w:sz="4" w:space="0" w:color="auto"/>
            </w:tcBorders>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2014,2015,2016</w:t>
            </w:r>
          </w:p>
        </w:tc>
      </w:tr>
    </w:tbl>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Деятельность методической службы и направления её работы регламентировались следующей нормативной базой:</w:t>
      </w:r>
    </w:p>
    <w:p w:rsidR="003E2818" w:rsidRPr="00F82757" w:rsidRDefault="003E2818" w:rsidP="00F82757">
      <w:pPr>
        <w:numPr>
          <w:ilvl w:val="0"/>
          <w:numId w:val="26"/>
        </w:num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Положение об аттестационной комиссии </w:t>
      </w:r>
    </w:p>
    <w:p w:rsidR="003E2818" w:rsidRPr="00F82757" w:rsidRDefault="003E2818" w:rsidP="00F82757">
      <w:pPr>
        <w:numPr>
          <w:ilvl w:val="0"/>
          <w:numId w:val="26"/>
        </w:num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xml:space="preserve">Положение о методическом совете </w:t>
      </w:r>
    </w:p>
    <w:p w:rsidR="003E2818" w:rsidRPr="00F82757" w:rsidRDefault="003E2818" w:rsidP="00F82757">
      <w:pPr>
        <w:numPr>
          <w:ilvl w:val="0"/>
          <w:numId w:val="26"/>
        </w:num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Положение о школьном методическом объединении учителей   </w:t>
      </w:r>
    </w:p>
    <w:p w:rsidR="003E2818" w:rsidRPr="00F82757" w:rsidRDefault="003E2818" w:rsidP="00F82757">
      <w:pPr>
        <w:numPr>
          <w:ilvl w:val="0"/>
          <w:numId w:val="26"/>
        </w:num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Положение о методическом объединении классных руководителей </w:t>
      </w:r>
    </w:p>
    <w:p w:rsidR="003E2818" w:rsidRDefault="003E2818" w:rsidP="00F82757">
      <w:pPr>
        <w:spacing w:after="0" w:line="240" w:lineRule="auto"/>
        <w:jc w:val="both"/>
        <w:rPr>
          <w:rFonts w:ascii="Times New Roman" w:eastAsia="Calibri" w:hAnsi="Times New Roman" w:cs="Times New Roman"/>
          <w:sz w:val="28"/>
          <w:szCs w:val="28"/>
        </w:rPr>
      </w:pPr>
    </w:p>
    <w:p w:rsidR="005146E7" w:rsidRPr="00F82757" w:rsidRDefault="005146E7" w:rsidP="005146E7">
      <w:pPr>
        <w:shd w:val="clear" w:color="auto" w:fill="FFFFFF"/>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8. </w:t>
      </w:r>
      <w:r w:rsidRPr="00F82757">
        <w:rPr>
          <w:rFonts w:ascii="Times New Roman" w:eastAsia="Calibri" w:hAnsi="Times New Roman" w:cs="Times New Roman"/>
          <w:b/>
          <w:sz w:val="28"/>
          <w:szCs w:val="28"/>
        </w:rPr>
        <w:t>Оценка учебно-методического и библиотечно-информационного обеспечения</w:t>
      </w:r>
    </w:p>
    <w:p w:rsidR="005146E7" w:rsidRPr="00F82757" w:rsidRDefault="005146E7" w:rsidP="005146E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Общая характеристика:</w:t>
      </w:r>
    </w:p>
    <w:p w:rsidR="005146E7" w:rsidRPr="00F82757" w:rsidRDefault="005146E7" w:rsidP="005146E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объем библиотечного фонда – 12427 единиц;</w:t>
      </w:r>
    </w:p>
    <w:p w:rsidR="005146E7" w:rsidRPr="00F82757" w:rsidRDefault="005146E7" w:rsidP="005146E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 </w:t>
      </w:r>
      <w:proofErr w:type="spellStart"/>
      <w:r w:rsidRPr="00F82757">
        <w:rPr>
          <w:rFonts w:ascii="Times New Roman" w:eastAsia="Times New Roman" w:hAnsi="Times New Roman" w:cs="Times New Roman"/>
          <w:sz w:val="28"/>
          <w:szCs w:val="28"/>
          <w:lang w:eastAsia="ru-RU"/>
        </w:rPr>
        <w:t>книгообеспеченность</w:t>
      </w:r>
      <w:proofErr w:type="spellEnd"/>
      <w:r w:rsidRPr="00F82757">
        <w:rPr>
          <w:rFonts w:ascii="Times New Roman" w:eastAsia="Times New Roman" w:hAnsi="Times New Roman" w:cs="Times New Roman"/>
          <w:sz w:val="28"/>
          <w:szCs w:val="28"/>
          <w:lang w:eastAsia="ru-RU"/>
        </w:rPr>
        <w:t xml:space="preserve"> – 97 %;</w:t>
      </w:r>
    </w:p>
    <w:p w:rsidR="005146E7" w:rsidRPr="00F82757" w:rsidRDefault="005146E7" w:rsidP="005146E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обращаемость – 1098 единиц в год;</w:t>
      </w:r>
    </w:p>
    <w:p w:rsidR="005146E7" w:rsidRPr="00F82757" w:rsidRDefault="005146E7" w:rsidP="005146E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объем учебного фонда – 5772 единица;</w:t>
      </w:r>
    </w:p>
    <w:p w:rsidR="005146E7" w:rsidRPr="00F82757" w:rsidRDefault="005146E7" w:rsidP="005146E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учебные пособия – 850 еди</w:t>
      </w:r>
      <w:r w:rsidRPr="00F82757">
        <w:rPr>
          <w:rFonts w:ascii="Times New Roman" w:eastAsia="Times New Roman" w:hAnsi="Times New Roman" w:cs="Times New Roman"/>
          <w:sz w:val="28"/>
          <w:szCs w:val="28"/>
          <w:lang w:eastAsia="ru-RU"/>
        </w:rPr>
        <w:t>ниц;</w:t>
      </w:r>
    </w:p>
    <w:p w:rsidR="005146E7" w:rsidRPr="00F82757" w:rsidRDefault="005146E7" w:rsidP="005146E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справочная литература – 187 ед</w:t>
      </w:r>
      <w:r>
        <w:rPr>
          <w:rFonts w:ascii="Times New Roman" w:eastAsia="Times New Roman" w:hAnsi="Times New Roman" w:cs="Times New Roman"/>
          <w:sz w:val="28"/>
          <w:szCs w:val="28"/>
          <w:lang w:eastAsia="ru-RU"/>
        </w:rPr>
        <w:t>и</w:t>
      </w:r>
      <w:r w:rsidRPr="00F82757">
        <w:rPr>
          <w:rFonts w:ascii="Times New Roman" w:eastAsia="Times New Roman" w:hAnsi="Times New Roman" w:cs="Times New Roman"/>
          <w:sz w:val="28"/>
          <w:szCs w:val="28"/>
          <w:lang w:eastAsia="ru-RU"/>
        </w:rPr>
        <w:t>ниц;</w:t>
      </w:r>
    </w:p>
    <w:p w:rsidR="005146E7" w:rsidRPr="00F82757" w:rsidRDefault="005146E7" w:rsidP="005146E7">
      <w:pPr>
        <w:shd w:val="clear" w:color="auto" w:fill="FFFFFF"/>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Фонд библиотеки формируется за счет субвенции из областного бюджета, средства бюджета МО города Бодайбо и района.</w:t>
      </w:r>
    </w:p>
    <w:p w:rsidR="005146E7" w:rsidRDefault="005146E7" w:rsidP="005146E7">
      <w:pPr>
        <w:shd w:val="clear" w:color="auto" w:fill="FFFFFF"/>
        <w:spacing w:after="0" w:line="240" w:lineRule="auto"/>
        <w:jc w:val="center"/>
        <w:rPr>
          <w:rFonts w:ascii="Times New Roman" w:eastAsia="Times New Roman" w:hAnsi="Times New Roman" w:cs="Times New Roman"/>
          <w:bCs/>
          <w:sz w:val="28"/>
          <w:szCs w:val="28"/>
          <w:lang w:eastAsia="ru-RU"/>
        </w:rPr>
      </w:pPr>
    </w:p>
    <w:p w:rsidR="005146E7" w:rsidRPr="00F82757" w:rsidRDefault="005146E7" w:rsidP="005146E7">
      <w:pPr>
        <w:shd w:val="clear" w:color="auto" w:fill="FFFFFF"/>
        <w:spacing w:after="0" w:line="240" w:lineRule="auto"/>
        <w:jc w:val="center"/>
        <w:rPr>
          <w:rFonts w:ascii="Times New Roman" w:eastAsia="Times New Roman" w:hAnsi="Times New Roman" w:cs="Times New Roman"/>
          <w:bCs/>
          <w:sz w:val="28"/>
          <w:szCs w:val="28"/>
          <w:lang w:eastAsia="ru-RU"/>
        </w:rPr>
      </w:pPr>
      <w:r w:rsidRPr="00F82757">
        <w:rPr>
          <w:rFonts w:ascii="Times New Roman" w:eastAsia="Times New Roman" w:hAnsi="Times New Roman" w:cs="Times New Roman"/>
          <w:bCs/>
          <w:sz w:val="28"/>
          <w:szCs w:val="28"/>
          <w:lang w:eastAsia="ru-RU"/>
        </w:rPr>
        <w:t>Состав фонда и его использование:</w:t>
      </w:r>
    </w:p>
    <w:tbl>
      <w:tblPr>
        <w:tblW w:w="0" w:type="auto"/>
        <w:jc w:val="center"/>
        <w:shd w:val="clear" w:color="auto" w:fill="FFFFFF"/>
        <w:tblCellMar>
          <w:left w:w="0" w:type="dxa"/>
          <w:right w:w="0" w:type="dxa"/>
        </w:tblCellMar>
        <w:tblLook w:val="04A0" w:firstRow="1" w:lastRow="0" w:firstColumn="1" w:lastColumn="0" w:noHBand="0" w:noVBand="1"/>
      </w:tblPr>
      <w:tblGrid>
        <w:gridCol w:w="587"/>
        <w:gridCol w:w="4087"/>
        <w:gridCol w:w="2324"/>
        <w:gridCol w:w="2377"/>
      </w:tblGrid>
      <w:tr w:rsidR="005146E7" w:rsidRPr="00F82757" w:rsidTr="00772ADF">
        <w:trPr>
          <w:trHeight w:val="660"/>
          <w:jc w:val="center"/>
        </w:trPr>
        <w:tc>
          <w:tcPr>
            <w:tcW w:w="587"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bCs/>
                <w:sz w:val="28"/>
                <w:szCs w:val="28"/>
                <w:lang w:eastAsia="ru-RU"/>
              </w:rPr>
              <w:t>№</w:t>
            </w:r>
          </w:p>
        </w:tc>
        <w:tc>
          <w:tcPr>
            <w:tcW w:w="4087"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bCs/>
                <w:sz w:val="28"/>
                <w:szCs w:val="28"/>
                <w:lang w:eastAsia="ru-RU"/>
              </w:rPr>
              <w:t>Вид литературы</w:t>
            </w:r>
          </w:p>
        </w:tc>
        <w:tc>
          <w:tcPr>
            <w:tcW w:w="2324"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bCs/>
                <w:sz w:val="28"/>
                <w:szCs w:val="28"/>
                <w:lang w:eastAsia="ru-RU"/>
              </w:rPr>
              <w:t>Количество единиц в фонде</w:t>
            </w:r>
          </w:p>
        </w:tc>
        <w:tc>
          <w:tcPr>
            <w:tcW w:w="2377"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bCs/>
                <w:sz w:val="28"/>
                <w:szCs w:val="28"/>
                <w:lang w:eastAsia="ru-RU"/>
              </w:rPr>
              <w:t>Сколько экземпляров выдавалось за год</w:t>
            </w:r>
          </w:p>
        </w:tc>
      </w:tr>
      <w:tr w:rsidR="005146E7" w:rsidRPr="00F82757" w:rsidTr="00772ADF">
        <w:trPr>
          <w:trHeight w:val="386"/>
          <w:jc w:val="center"/>
        </w:trPr>
        <w:tc>
          <w:tcPr>
            <w:tcW w:w="5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1</w:t>
            </w:r>
          </w:p>
        </w:tc>
        <w:tc>
          <w:tcPr>
            <w:tcW w:w="40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Учебная</w:t>
            </w:r>
          </w:p>
        </w:tc>
        <w:tc>
          <w:tcPr>
            <w:tcW w:w="232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5772</w:t>
            </w:r>
          </w:p>
        </w:tc>
        <w:tc>
          <w:tcPr>
            <w:tcW w:w="2377"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1960</w:t>
            </w:r>
          </w:p>
        </w:tc>
      </w:tr>
      <w:tr w:rsidR="005146E7" w:rsidRPr="00F82757" w:rsidTr="00772ADF">
        <w:trPr>
          <w:trHeight w:val="369"/>
          <w:jc w:val="center"/>
        </w:trPr>
        <w:tc>
          <w:tcPr>
            <w:tcW w:w="5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2</w:t>
            </w:r>
          </w:p>
        </w:tc>
        <w:tc>
          <w:tcPr>
            <w:tcW w:w="40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Педагогическая</w:t>
            </w:r>
          </w:p>
        </w:tc>
        <w:tc>
          <w:tcPr>
            <w:tcW w:w="232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41</w:t>
            </w:r>
          </w:p>
        </w:tc>
        <w:tc>
          <w:tcPr>
            <w:tcW w:w="2377"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21</w:t>
            </w:r>
          </w:p>
        </w:tc>
      </w:tr>
      <w:tr w:rsidR="005146E7" w:rsidRPr="00F82757" w:rsidTr="00772ADF">
        <w:trPr>
          <w:trHeight w:val="386"/>
          <w:jc w:val="center"/>
        </w:trPr>
        <w:tc>
          <w:tcPr>
            <w:tcW w:w="5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3</w:t>
            </w:r>
          </w:p>
        </w:tc>
        <w:tc>
          <w:tcPr>
            <w:tcW w:w="40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Художественная</w:t>
            </w:r>
          </w:p>
        </w:tc>
        <w:tc>
          <w:tcPr>
            <w:tcW w:w="232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5438</w:t>
            </w:r>
          </w:p>
        </w:tc>
        <w:tc>
          <w:tcPr>
            <w:tcW w:w="2377"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182</w:t>
            </w:r>
          </w:p>
        </w:tc>
      </w:tr>
      <w:tr w:rsidR="005146E7" w:rsidRPr="00F82757" w:rsidTr="00772ADF">
        <w:trPr>
          <w:trHeight w:val="386"/>
          <w:jc w:val="center"/>
        </w:trPr>
        <w:tc>
          <w:tcPr>
            <w:tcW w:w="5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4</w:t>
            </w:r>
          </w:p>
        </w:tc>
        <w:tc>
          <w:tcPr>
            <w:tcW w:w="40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Справочная и энциклопедическая литература</w:t>
            </w:r>
          </w:p>
        </w:tc>
        <w:tc>
          <w:tcPr>
            <w:tcW w:w="232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187</w:t>
            </w:r>
          </w:p>
        </w:tc>
        <w:tc>
          <w:tcPr>
            <w:tcW w:w="2377"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10</w:t>
            </w:r>
          </w:p>
        </w:tc>
      </w:tr>
      <w:tr w:rsidR="005146E7" w:rsidRPr="00F82757" w:rsidTr="00772ADF">
        <w:trPr>
          <w:trHeight w:val="386"/>
          <w:jc w:val="center"/>
        </w:trPr>
        <w:tc>
          <w:tcPr>
            <w:tcW w:w="5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5</w:t>
            </w:r>
          </w:p>
        </w:tc>
        <w:tc>
          <w:tcPr>
            <w:tcW w:w="40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Языковедение, литературоведение</w:t>
            </w:r>
          </w:p>
        </w:tc>
        <w:tc>
          <w:tcPr>
            <w:tcW w:w="232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325</w:t>
            </w:r>
          </w:p>
        </w:tc>
        <w:tc>
          <w:tcPr>
            <w:tcW w:w="2377"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753</w:t>
            </w:r>
          </w:p>
        </w:tc>
      </w:tr>
      <w:tr w:rsidR="005146E7" w:rsidRPr="00F82757" w:rsidTr="00772ADF">
        <w:trPr>
          <w:trHeight w:val="386"/>
          <w:jc w:val="center"/>
        </w:trPr>
        <w:tc>
          <w:tcPr>
            <w:tcW w:w="5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6</w:t>
            </w:r>
          </w:p>
        </w:tc>
        <w:tc>
          <w:tcPr>
            <w:tcW w:w="40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Естественно-научная</w:t>
            </w:r>
          </w:p>
        </w:tc>
        <w:tc>
          <w:tcPr>
            <w:tcW w:w="232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291</w:t>
            </w:r>
          </w:p>
        </w:tc>
        <w:tc>
          <w:tcPr>
            <w:tcW w:w="2377"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325</w:t>
            </w:r>
          </w:p>
        </w:tc>
      </w:tr>
      <w:tr w:rsidR="005146E7" w:rsidRPr="00F82757" w:rsidTr="00772ADF">
        <w:trPr>
          <w:trHeight w:val="386"/>
          <w:jc w:val="center"/>
        </w:trPr>
        <w:tc>
          <w:tcPr>
            <w:tcW w:w="5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7</w:t>
            </w:r>
          </w:p>
        </w:tc>
        <w:tc>
          <w:tcPr>
            <w:tcW w:w="40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Техническая</w:t>
            </w:r>
          </w:p>
        </w:tc>
        <w:tc>
          <w:tcPr>
            <w:tcW w:w="232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32</w:t>
            </w:r>
          </w:p>
        </w:tc>
        <w:tc>
          <w:tcPr>
            <w:tcW w:w="2377"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487</w:t>
            </w:r>
          </w:p>
        </w:tc>
      </w:tr>
      <w:tr w:rsidR="005146E7" w:rsidRPr="00F82757" w:rsidTr="00772ADF">
        <w:trPr>
          <w:trHeight w:val="386"/>
          <w:jc w:val="center"/>
        </w:trPr>
        <w:tc>
          <w:tcPr>
            <w:tcW w:w="587" w:type="dxa"/>
            <w:tcBorders>
              <w:top w:val="nil"/>
              <w:left w:val="single" w:sz="8" w:space="0" w:color="000080"/>
              <w:bottom w:val="nil"/>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8</w:t>
            </w:r>
          </w:p>
        </w:tc>
        <w:tc>
          <w:tcPr>
            <w:tcW w:w="4087" w:type="dxa"/>
            <w:tcBorders>
              <w:top w:val="nil"/>
              <w:left w:val="single" w:sz="8" w:space="0" w:color="000080"/>
              <w:bottom w:val="nil"/>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Общественно-политическая</w:t>
            </w:r>
          </w:p>
        </w:tc>
        <w:tc>
          <w:tcPr>
            <w:tcW w:w="2324" w:type="dxa"/>
            <w:tcBorders>
              <w:top w:val="nil"/>
              <w:left w:val="single" w:sz="8" w:space="0" w:color="000080"/>
              <w:bottom w:val="nil"/>
              <w:right w:val="nil"/>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20</w:t>
            </w:r>
          </w:p>
        </w:tc>
        <w:tc>
          <w:tcPr>
            <w:tcW w:w="2377" w:type="dxa"/>
            <w:tcBorders>
              <w:top w:val="nil"/>
              <w:left w:val="single" w:sz="8" w:space="0" w:color="000080"/>
              <w:bottom w:val="nil"/>
              <w:right w:val="single" w:sz="8" w:space="0" w:color="000080"/>
            </w:tcBorders>
            <w:shd w:val="clear" w:color="auto" w:fill="FFFFFF"/>
            <w:tcMar>
              <w:top w:w="0" w:type="dxa"/>
              <w:left w:w="0" w:type="dxa"/>
              <w:bottom w:w="0" w:type="dxa"/>
              <w:right w:w="10" w:type="dxa"/>
            </w:tcMar>
            <w:hideMark/>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620</w:t>
            </w:r>
          </w:p>
        </w:tc>
      </w:tr>
      <w:tr w:rsidR="005146E7" w:rsidRPr="00F82757" w:rsidTr="00772ADF">
        <w:trPr>
          <w:trHeight w:val="386"/>
          <w:jc w:val="center"/>
        </w:trPr>
        <w:tc>
          <w:tcPr>
            <w:tcW w:w="5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9</w:t>
            </w:r>
          </w:p>
        </w:tc>
        <w:tc>
          <w:tcPr>
            <w:tcW w:w="408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5146E7" w:rsidRPr="00F82757" w:rsidRDefault="005146E7" w:rsidP="00772ADF">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Аудиовизуальные документы</w:t>
            </w:r>
          </w:p>
        </w:tc>
        <w:tc>
          <w:tcPr>
            <w:tcW w:w="232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180</w:t>
            </w:r>
          </w:p>
        </w:tc>
        <w:tc>
          <w:tcPr>
            <w:tcW w:w="2377"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5146E7" w:rsidRPr="00F82757" w:rsidRDefault="005146E7" w:rsidP="00772ADF">
            <w:pPr>
              <w:spacing w:after="0" w:line="240" w:lineRule="auto"/>
              <w:jc w:val="center"/>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130</w:t>
            </w:r>
          </w:p>
        </w:tc>
      </w:tr>
    </w:tbl>
    <w:p w:rsidR="005146E7" w:rsidRPr="00F82757" w:rsidRDefault="005146E7" w:rsidP="005146E7">
      <w:pPr>
        <w:shd w:val="clear" w:color="auto" w:fill="FFFFFF"/>
        <w:spacing w:after="0" w:line="240" w:lineRule="auto"/>
        <w:rPr>
          <w:rFonts w:ascii="Times New Roman" w:eastAsia="Times New Roman" w:hAnsi="Times New Roman" w:cs="Times New Roman"/>
          <w:sz w:val="28"/>
          <w:szCs w:val="28"/>
          <w:lang w:eastAsia="ru-RU"/>
        </w:rPr>
      </w:pPr>
    </w:p>
    <w:p w:rsidR="005146E7" w:rsidRPr="00F82757" w:rsidRDefault="005146E7" w:rsidP="005146E7">
      <w:pPr>
        <w:suppressAutoHyphens/>
        <w:spacing w:after="0" w:line="240" w:lineRule="auto"/>
        <w:jc w:val="center"/>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Анализ учебно-методического обеспечения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1281"/>
        <w:gridCol w:w="1281"/>
        <w:gridCol w:w="1281"/>
      </w:tblGrid>
      <w:tr w:rsidR="005146E7" w:rsidRPr="00F82757" w:rsidTr="00772ADF">
        <w:trPr>
          <w:trHeight w:val="287"/>
        </w:trPr>
        <w:tc>
          <w:tcPr>
            <w:tcW w:w="2993" w:type="pct"/>
            <w:shd w:val="clear" w:color="auto" w:fill="auto"/>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2015-2016</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2016-2017</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2017-2018</w:t>
            </w:r>
          </w:p>
        </w:tc>
      </w:tr>
      <w:tr w:rsidR="005146E7" w:rsidRPr="00F82757" w:rsidTr="00772ADF">
        <w:trPr>
          <w:trHeight w:val="287"/>
        </w:trPr>
        <w:tc>
          <w:tcPr>
            <w:tcW w:w="2993" w:type="pct"/>
            <w:shd w:val="clear" w:color="auto" w:fill="auto"/>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Обеспеченность учащихся комплектом </w:t>
            </w:r>
            <w:proofErr w:type="gramStart"/>
            <w:r w:rsidRPr="00F82757">
              <w:rPr>
                <w:rFonts w:ascii="Times New Roman" w:eastAsia="Times New Roman" w:hAnsi="Times New Roman" w:cs="Times New Roman"/>
                <w:sz w:val="28"/>
                <w:szCs w:val="28"/>
                <w:lang w:eastAsia="ar-SA"/>
              </w:rPr>
              <w:t>учебников  в</w:t>
            </w:r>
            <w:proofErr w:type="gramEnd"/>
            <w:r w:rsidRPr="00F82757">
              <w:rPr>
                <w:rFonts w:ascii="Times New Roman" w:eastAsia="Times New Roman" w:hAnsi="Times New Roman" w:cs="Times New Roman"/>
                <w:sz w:val="28"/>
                <w:szCs w:val="28"/>
                <w:lang w:eastAsia="ar-SA"/>
              </w:rPr>
              <w:t xml:space="preserve"> соответствии с Федеральным Перечнем, в том числе (кол-во экз. / %):</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93,6 %</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95,4%</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97,7%</w:t>
            </w:r>
          </w:p>
        </w:tc>
      </w:tr>
      <w:tr w:rsidR="005146E7" w:rsidRPr="00F82757" w:rsidTr="00772ADF">
        <w:trPr>
          <w:trHeight w:val="287"/>
        </w:trPr>
        <w:tc>
          <w:tcPr>
            <w:tcW w:w="2993" w:type="pct"/>
            <w:shd w:val="clear" w:color="auto" w:fill="auto"/>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на уровне НОО</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92%</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88,2%</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94,5%</w:t>
            </w:r>
          </w:p>
        </w:tc>
      </w:tr>
      <w:tr w:rsidR="005146E7" w:rsidRPr="00F82757" w:rsidTr="00772ADF">
        <w:trPr>
          <w:trHeight w:val="287"/>
        </w:trPr>
        <w:tc>
          <w:tcPr>
            <w:tcW w:w="2993" w:type="pct"/>
            <w:shd w:val="clear" w:color="auto" w:fill="auto"/>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на уровне ООО</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94%</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98,2%</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99,6%</w:t>
            </w:r>
          </w:p>
        </w:tc>
      </w:tr>
      <w:tr w:rsidR="005146E7" w:rsidRPr="00F82757" w:rsidTr="00772ADF">
        <w:trPr>
          <w:trHeight w:val="287"/>
        </w:trPr>
        <w:tc>
          <w:tcPr>
            <w:tcW w:w="2993" w:type="pct"/>
            <w:shd w:val="clear" w:color="auto" w:fill="auto"/>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на уровне СОО </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95%</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100%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99,1%</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обновления учебной литературы в </w:t>
            </w:r>
            <w:r w:rsidRPr="00F82757">
              <w:rPr>
                <w:rFonts w:ascii="Times New Roman" w:eastAsia="Times New Roman" w:hAnsi="Times New Roman" w:cs="Times New Roman"/>
                <w:sz w:val="28"/>
                <w:szCs w:val="28"/>
                <w:lang w:eastAsia="ar-SA"/>
              </w:rPr>
              <w:lastRenderedPageBreak/>
              <w:t>библиотеках ОУ</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11%</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7%</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31,3%</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Наличие справочной литературы (экз./чел)</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2 </w:t>
            </w:r>
            <w:proofErr w:type="spellStart"/>
            <w:r w:rsidRPr="00F82757">
              <w:rPr>
                <w:rFonts w:ascii="Times New Roman" w:eastAsia="Times New Roman" w:hAnsi="Times New Roman" w:cs="Times New Roman"/>
                <w:sz w:val="28"/>
                <w:szCs w:val="28"/>
                <w:lang w:eastAsia="ar-SA"/>
              </w:rPr>
              <w:t>экз</w:t>
            </w:r>
            <w:proofErr w:type="spellEnd"/>
            <w:r w:rsidRPr="00F82757">
              <w:rPr>
                <w:rFonts w:ascii="Times New Roman" w:eastAsia="Times New Roman" w:hAnsi="Times New Roman" w:cs="Times New Roman"/>
                <w:sz w:val="28"/>
                <w:szCs w:val="28"/>
                <w:lang w:eastAsia="ar-SA"/>
              </w:rPr>
              <w:t>/чел</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2 </w:t>
            </w:r>
            <w:proofErr w:type="spellStart"/>
            <w:r w:rsidRPr="00F82757">
              <w:rPr>
                <w:rFonts w:ascii="Times New Roman" w:eastAsia="Times New Roman" w:hAnsi="Times New Roman" w:cs="Times New Roman"/>
                <w:sz w:val="28"/>
                <w:szCs w:val="28"/>
                <w:lang w:eastAsia="ar-SA"/>
              </w:rPr>
              <w:t>экз</w:t>
            </w:r>
            <w:proofErr w:type="spellEnd"/>
            <w:r w:rsidRPr="00F82757">
              <w:rPr>
                <w:rFonts w:ascii="Times New Roman" w:eastAsia="Times New Roman" w:hAnsi="Times New Roman" w:cs="Times New Roman"/>
                <w:sz w:val="28"/>
                <w:szCs w:val="28"/>
                <w:lang w:eastAsia="ar-SA"/>
              </w:rPr>
              <w:t>/чел</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2 </w:t>
            </w:r>
            <w:proofErr w:type="spellStart"/>
            <w:r w:rsidRPr="00F82757">
              <w:rPr>
                <w:rFonts w:ascii="Times New Roman" w:eastAsia="Times New Roman" w:hAnsi="Times New Roman" w:cs="Times New Roman"/>
                <w:sz w:val="28"/>
                <w:szCs w:val="28"/>
                <w:lang w:eastAsia="ar-SA"/>
              </w:rPr>
              <w:t>экз</w:t>
            </w:r>
            <w:proofErr w:type="spellEnd"/>
            <w:r w:rsidRPr="00F82757">
              <w:rPr>
                <w:rFonts w:ascii="Times New Roman" w:eastAsia="Times New Roman" w:hAnsi="Times New Roman" w:cs="Times New Roman"/>
                <w:sz w:val="28"/>
                <w:szCs w:val="28"/>
                <w:lang w:eastAsia="ar-SA"/>
              </w:rPr>
              <w:t>/чел</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 дополнительной литературы (экз./чел)</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3 </w:t>
            </w:r>
            <w:proofErr w:type="spellStart"/>
            <w:r w:rsidRPr="00F82757">
              <w:rPr>
                <w:rFonts w:ascii="Times New Roman" w:eastAsia="Times New Roman" w:hAnsi="Times New Roman" w:cs="Times New Roman"/>
                <w:sz w:val="28"/>
                <w:szCs w:val="28"/>
                <w:lang w:eastAsia="ar-SA"/>
              </w:rPr>
              <w:t>экз</w:t>
            </w:r>
            <w:proofErr w:type="spellEnd"/>
            <w:r w:rsidRPr="00F82757">
              <w:rPr>
                <w:rFonts w:ascii="Times New Roman" w:eastAsia="Times New Roman" w:hAnsi="Times New Roman" w:cs="Times New Roman"/>
                <w:sz w:val="28"/>
                <w:szCs w:val="28"/>
                <w:lang w:eastAsia="ar-SA"/>
              </w:rPr>
              <w:t>/чел</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3 </w:t>
            </w:r>
            <w:proofErr w:type="spellStart"/>
            <w:r w:rsidRPr="00F82757">
              <w:rPr>
                <w:rFonts w:ascii="Times New Roman" w:eastAsia="Times New Roman" w:hAnsi="Times New Roman" w:cs="Times New Roman"/>
                <w:sz w:val="28"/>
                <w:szCs w:val="28"/>
                <w:lang w:eastAsia="ar-SA"/>
              </w:rPr>
              <w:t>экз</w:t>
            </w:r>
            <w:proofErr w:type="spellEnd"/>
            <w:r w:rsidRPr="00F82757">
              <w:rPr>
                <w:rFonts w:ascii="Times New Roman" w:eastAsia="Times New Roman" w:hAnsi="Times New Roman" w:cs="Times New Roman"/>
                <w:sz w:val="28"/>
                <w:szCs w:val="28"/>
                <w:lang w:eastAsia="ar-SA"/>
              </w:rPr>
              <w:t>/чел</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3 </w:t>
            </w:r>
            <w:proofErr w:type="spellStart"/>
            <w:r w:rsidRPr="00F82757">
              <w:rPr>
                <w:rFonts w:ascii="Times New Roman" w:eastAsia="Times New Roman" w:hAnsi="Times New Roman" w:cs="Times New Roman"/>
                <w:sz w:val="28"/>
                <w:szCs w:val="28"/>
                <w:lang w:eastAsia="ar-SA"/>
              </w:rPr>
              <w:t>экз</w:t>
            </w:r>
            <w:proofErr w:type="spellEnd"/>
            <w:r w:rsidRPr="00F82757">
              <w:rPr>
                <w:rFonts w:ascii="Times New Roman" w:eastAsia="Times New Roman" w:hAnsi="Times New Roman" w:cs="Times New Roman"/>
                <w:sz w:val="28"/>
                <w:szCs w:val="28"/>
                <w:lang w:eastAsia="ar-SA"/>
              </w:rPr>
              <w:t>/чел</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Обеспеченность (экз./</w:t>
            </w:r>
            <w:proofErr w:type="gramStart"/>
            <w:r w:rsidRPr="00F82757">
              <w:rPr>
                <w:rFonts w:ascii="Times New Roman" w:eastAsia="Times New Roman" w:hAnsi="Times New Roman" w:cs="Times New Roman"/>
                <w:sz w:val="28"/>
                <w:szCs w:val="28"/>
                <w:lang w:eastAsia="ar-SA"/>
              </w:rPr>
              <w:t>%)  художественными</w:t>
            </w:r>
            <w:proofErr w:type="gramEnd"/>
            <w:r w:rsidRPr="00F82757">
              <w:rPr>
                <w:rFonts w:ascii="Times New Roman" w:eastAsia="Times New Roman" w:hAnsi="Times New Roman" w:cs="Times New Roman"/>
                <w:sz w:val="28"/>
                <w:szCs w:val="28"/>
                <w:lang w:eastAsia="ar-SA"/>
              </w:rPr>
              <w:t xml:space="preserve"> произведениями в соответствии программой по литературе</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13%</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15%</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15%</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Обеспеченность методическими пособиями </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53%</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53%</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53%</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Финансирование приобретения учебной литературы, в </w:t>
            </w:r>
            <w:proofErr w:type="spellStart"/>
            <w:r w:rsidRPr="00F82757">
              <w:rPr>
                <w:rFonts w:ascii="Times New Roman" w:eastAsia="Times New Roman" w:hAnsi="Times New Roman" w:cs="Times New Roman"/>
                <w:sz w:val="28"/>
                <w:szCs w:val="28"/>
                <w:lang w:eastAsia="ar-SA"/>
              </w:rPr>
              <w:t>т.ч</w:t>
            </w:r>
            <w:proofErr w:type="spellEnd"/>
            <w:r w:rsidRPr="00F82757">
              <w:rPr>
                <w:rFonts w:ascii="Times New Roman" w:eastAsia="Times New Roman" w:hAnsi="Times New Roman" w:cs="Times New Roman"/>
                <w:sz w:val="28"/>
                <w:szCs w:val="28"/>
                <w:lang w:eastAsia="ar-SA"/>
              </w:rPr>
              <w:t>.:</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p>
        </w:tc>
      </w:tr>
      <w:tr w:rsidR="005146E7" w:rsidRPr="00F82757" w:rsidTr="00772ADF">
        <w:trPr>
          <w:trHeight w:val="287"/>
        </w:trPr>
        <w:tc>
          <w:tcPr>
            <w:tcW w:w="2993" w:type="pct"/>
          </w:tcPr>
          <w:p w:rsidR="005146E7" w:rsidRPr="00F82757" w:rsidRDefault="005146E7" w:rsidP="00772ADF">
            <w:pPr>
              <w:spacing w:after="0" w:line="240" w:lineRule="auto"/>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федеральный бюджет</w:t>
            </w:r>
          </w:p>
          <w:p w:rsidR="005146E7" w:rsidRPr="00F82757" w:rsidRDefault="005146E7" w:rsidP="00772ADF">
            <w:pPr>
              <w:suppressAutoHyphens/>
              <w:spacing w:after="0" w:line="240" w:lineRule="auto"/>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sz w:val="28"/>
                <w:szCs w:val="28"/>
                <w:lang w:eastAsia="ar-SA"/>
              </w:rPr>
              <w:t>(руб.)</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00</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75000</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00</w:t>
            </w:r>
          </w:p>
        </w:tc>
      </w:tr>
      <w:tr w:rsidR="005146E7" w:rsidRPr="00F82757" w:rsidTr="00772ADF">
        <w:trPr>
          <w:trHeight w:val="287"/>
        </w:trPr>
        <w:tc>
          <w:tcPr>
            <w:tcW w:w="2993" w:type="pct"/>
          </w:tcPr>
          <w:p w:rsidR="005146E7" w:rsidRPr="00F82757" w:rsidRDefault="005146E7" w:rsidP="00772ADF">
            <w:pPr>
              <w:spacing w:after="0" w:line="240" w:lineRule="auto"/>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-областная субвенция</w:t>
            </w:r>
          </w:p>
          <w:p w:rsidR="005146E7" w:rsidRPr="00F82757" w:rsidRDefault="005146E7" w:rsidP="00772ADF">
            <w:pPr>
              <w:suppressAutoHyphens/>
              <w:spacing w:after="0" w:line="240" w:lineRule="auto"/>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sz w:val="28"/>
                <w:szCs w:val="28"/>
                <w:lang w:eastAsia="ar-SA"/>
              </w:rPr>
              <w:t>(руб.)</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150000</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276500</w:t>
            </w:r>
          </w:p>
        </w:tc>
      </w:tr>
      <w:tr w:rsidR="005146E7" w:rsidRPr="00F82757" w:rsidTr="00772ADF">
        <w:trPr>
          <w:trHeight w:val="287"/>
        </w:trPr>
        <w:tc>
          <w:tcPr>
            <w:tcW w:w="2993" w:type="pct"/>
          </w:tcPr>
          <w:p w:rsidR="005146E7" w:rsidRPr="00F82757" w:rsidRDefault="005146E7" w:rsidP="00772ADF">
            <w:pPr>
              <w:spacing w:after="0" w:line="240" w:lineRule="auto"/>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субсидия</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00</w:t>
            </w: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p>
        </w:tc>
        <w:tc>
          <w:tcPr>
            <w:tcW w:w="669" w:type="pct"/>
          </w:tcPr>
          <w:p w:rsidR="005146E7" w:rsidRPr="00F82757" w:rsidRDefault="005146E7" w:rsidP="00772ADF">
            <w:pPr>
              <w:suppressAutoHyphens/>
              <w:spacing w:after="0" w:line="240" w:lineRule="auto"/>
              <w:jc w:val="both"/>
              <w:rPr>
                <w:rFonts w:ascii="Times New Roman" w:eastAsia="Times New Roman" w:hAnsi="Times New Roman" w:cs="Times New Roman"/>
                <w:sz w:val="28"/>
                <w:szCs w:val="28"/>
                <w:lang w:eastAsia="ar-SA"/>
              </w:rPr>
            </w:pPr>
          </w:p>
        </w:tc>
      </w:tr>
    </w:tbl>
    <w:p w:rsidR="005146E7" w:rsidRPr="00F82757" w:rsidRDefault="005146E7" w:rsidP="005146E7">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u w:val="single"/>
          <w:lang w:eastAsia="ar-SA"/>
        </w:rPr>
        <w:t>Выводы: Обеспеченность учебниками в школе 97,7% в численности достаточном для каждого участника образовательных отношений</w:t>
      </w:r>
    </w:p>
    <w:p w:rsidR="005146E7" w:rsidRPr="00F82757" w:rsidRDefault="005146E7" w:rsidP="005146E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F82757">
        <w:rPr>
          <w:rFonts w:ascii="Times New Roman" w:eastAsia="Calibri" w:hAnsi="Times New Roman" w:cs="Times New Roman"/>
          <w:sz w:val="28"/>
          <w:szCs w:val="28"/>
        </w:rPr>
        <w:t xml:space="preserve"> библиотеке имеются электронные образовательные ресурсы (электронные энциклопедии, дидактические материалы) – 42 диска</w:t>
      </w:r>
    </w:p>
    <w:p w:rsidR="005146E7" w:rsidRPr="00F82757" w:rsidRDefault="005146E7" w:rsidP="005146E7">
      <w:pPr>
        <w:spacing w:after="0" w:line="240" w:lineRule="auto"/>
        <w:ind w:firstLine="708"/>
        <w:jc w:val="both"/>
        <w:rPr>
          <w:rFonts w:ascii="Times New Roman" w:eastAsia="Calibri" w:hAnsi="Times New Roman" w:cs="Times New Roman"/>
          <w:sz w:val="28"/>
          <w:szCs w:val="28"/>
        </w:rPr>
      </w:pPr>
      <w:r w:rsidRPr="00F82757">
        <w:rPr>
          <w:rFonts w:ascii="Times New Roman" w:eastAsia="Times New Roman" w:hAnsi="Times New Roman" w:cs="Times New Roman"/>
          <w:sz w:val="28"/>
          <w:szCs w:val="28"/>
          <w:lang w:eastAsia="ru-RU"/>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F82757">
        <w:rPr>
          <w:rFonts w:ascii="Times New Roman" w:eastAsia="Times New Roman" w:hAnsi="Times New Roman" w:cs="Times New Roman"/>
          <w:sz w:val="28"/>
          <w:szCs w:val="28"/>
          <w:lang w:eastAsia="ru-RU"/>
        </w:rPr>
        <w:t>Минобрнауки</w:t>
      </w:r>
      <w:proofErr w:type="spellEnd"/>
      <w:r w:rsidRPr="00F82757">
        <w:rPr>
          <w:rFonts w:ascii="Times New Roman" w:eastAsia="Times New Roman" w:hAnsi="Times New Roman" w:cs="Times New Roman"/>
          <w:sz w:val="28"/>
          <w:szCs w:val="28"/>
          <w:lang w:eastAsia="ru-RU"/>
        </w:rPr>
        <w:t xml:space="preserve"> от 31.03.2014 № 253.</w:t>
      </w:r>
      <w:r w:rsidRPr="00F82757">
        <w:rPr>
          <w:rFonts w:ascii="Times New Roman" w:eastAsia="Calibri" w:hAnsi="Times New Roman" w:cs="Times New Roman"/>
          <w:sz w:val="28"/>
          <w:szCs w:val="28"/>
        </w:rPr>
        <w:t xml:space="preserve"> Средний уровень посещаемости библиотеки – 8 человек в день.</w:t>
      </w:r>
      <w:r>
        <w:rPr>
          <w:rFonts w:ascii="Times New Roman" w:eastAsia="Calibri" w:hAnsi="Times New Roman" w:cs="Times New Roman"/>
          <w:sz w:val="28"/>
          <w:szCs w:val="28"/>
        </w:rPr>
        <w:t xml:space="preserve"> </w:t>
      </w:r>
      <w:r w:rsidRPr="00F82757">
        <w:rPr>
          <w:rFonts w:ascii="Times New Roman" w:eastAsia="Calibri" w:hAnsi="Times New Roman" w:cs="Times New Roman"/>
          <w:sz w:val="28"/>
          <w:szCs w:val="28"/>
        </w:rPr>
        <w:t>На официальном сайте школы есть страница библиотеки с информацией о работе и проводимых мероприятиях библиотеки Школы.</w:t>
      </w:r>
    </w:p>
    <w:p w:rsidR="005146E7" w:rsidRPr="00F82757" w:rsidRDefault="005146E7" w:rsidP="005146E7">
      <w:pPr>
        <w:spacing w:after="0" w:line="240" w:lineRule="auto"/>
        <w:ind w:firstLine="708"/>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Оснащенность библиотеки учебными пособиями достаточная. Отсутствует финансирование библиотеки на </w:t>
      </w:r>
      <w:proofErr w:type="gramStart"/>
      <w:r w:rsidRPr="00F82757">
        <w:rPr>
          <w:rFonts w:ascii="Times New Roman" w:eastAsia="Calibri" w:hAnsi="Times New Roman" w:cs="Times New Roman"/>
          <w:sz w:val="28"/>
          <w:szCs w:val="28"/>
        </w:rPr>
        <w:t>закупку  и</w:t>
      </w:r>
      <w:proofErr w:type="gramEnd"/>
      <w:r w:rsidRPr="00F82757">
        <w:rPr>
          <w:rFonts w:ascii="Times New Roman" w:eastAsia="Calibri" w:hAnsi="Times New Roman" w:cs="Times New Roman"/>
          <w:sz w:val="28"/>
          <w:szCs w:val="28"/>
        </w:rPr>
        <w:t xml:space="preserve"> обновление фонда художественной литературы. Библиотека размещена на площади 24,9 м</w:t>
      </w:r>
      <w:r w:rsidRPr="00F82757">
        <w:rPr>
          <w:rFonts w:ascii="Times New Roman" w:eastAsia="Calibri" w:hAnsi="Times New Roman" w:cs="Times New Roman"/>
          <w:sz w:val="28"/>
          <w:szCs w:val="28"/>
          <w:vertAlign w:val="superscript"/>
        </w:rPr>
        <w:t>2</w:t>
      </w:r>
      <w:r w:rsidRPr="00F82757">
        <w:rPr>
          <w:rFonts w:ascii="Times New Roman" w:eastAsia="Calibri" w:hAnsi="Times New Roman" w:cs="Times New Roman"/>
          <w:sz w:val="28"/>
          <w:szCs w:val="28"/>
        </w:rPr>
        <w:t>. Библиотека оснащена компьютером, подключенным к Интернету, принтером. Это также является большим подспорьем в обеспечении информационно-библиографического обслуживания пользователей</w:t>
      </w:r>
    </w:p>
    <w:p w:rsidR="005146E7" w:rsidRPr="00F82757" w:rsidRDefault="005146E7" w:rsidP="005146E7">
      <w:pPr>
        <w:suppressAutoHyphens/>
        <w:spacing w:after="0" w:line="240" w:lineRule="auto"/>
        <w:rPr>
          <w:rFonts w:ascii="Times New Roman" w:eastAsia="Times New Roman" w:hAnsi="Times New Roman" w:cs="Times New Roman"/>
          <w:b/>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7"/>
        <w:gridCol w:w="1438"/>
        <w:gridCol w:w="1438"/>
        <w:gridCol w:w="1438"/>
      </w:tblGrid>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2015-2016</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2016-2017</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2017-2018</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sz w:val="28"/>
                <w:szCs w:val="28"/>
                <w:lang w:eastAsia="ar-SA"/>
              </w:rPr>
              <w:t xml:space="preserve">Количество компьютерных </w:t>
            </w:r>
            <w:proofErr w:type="gramStart"/>
            <w:r w:rsidRPr="00F82757">
              <w:rPr>
                <w:rFonts w:ascii="Times New Roman" w:eastAsia="Times New Roman" w:hAnsi="Times New Roman" w:cs="Times New Roman"/>
                <w:sz w:val="28"/>
                <w:szCs w:val="28"/>
                <w:lang w:eastAsia="ar-SA"/>
              </w:rPr>
              <w:t>классов  в</w:t>
            </w:r>
            <w:proofErr w:type="gramEnd"/>
            <w:r w:rsidRPr="00F82757">
              <w:rPr>
                <w:rFonts w:ascii="Times New Roman" w:eastAsia="Times New Roman" w:hAnsi="Times New Roman" w:cs="Times New Roman"/>
                <w:sz w:val="28"/>
                <w:szCs w:val="28"/>
                <w:lang w:eastAsia="ar-SA"/>
              </w:rPr>
              <w:t xml:space="preserve"> ОУ</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r>
      <w:tr w:rsidR="005146E7" w:rsidRPr="00F82757" w:rsidTr="00772ADF">
        <w:trPr>
          <w:trHeight w:val="323"/>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Общее количество компьютеров в ОУ,</w:t>
            </w:r>
          </w:p>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из них:</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41</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19</w:t>
            </w:r>
          </w:p>
        </w:tc>
      </w:tr>
      <w:tr w:rsidR="005146E7" w:rsidRPr="00F82757" w:rsidTr="00772ADF">
        <w:trPr>
          <w:trHeight w:val="225"/>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используются в учебном процессе </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15</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количество учащихся, приходящихся на 1 компьютер</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8,9</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8</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w:t>
            </w:r>
            <w:proofErr w:type="gramStart"/>
            <w:r w:rsidRPr="00F82757">
              <w:rPr>
                <w:rFonts w:ascii="Times New Roman" w:eastAsia="Times New Roman" w:hAnsi="Times New Roman" w:cs="Times New Roman"/>
                <w:sz w:val="28"/>
                <w:szCs w:val="28"/>
                <w:lang w:eastAsia="ar-SA"/>
              </w:rPr>
              <w:t>используются  в</w:t>
            </w:r>
            <w:proofErr w:type="gramEnd"/>
            <w:r w:rsidRPr="00F82757">
              <w:rPr>
                <w:rFonts w:ascii="Times New Roman" w:eastAsia="Times New Roman" w:hAnsi="Times New Roman" w:cs="Times New Roman"/>
                <w:sz w:val="28"/>
                <w:szCs w:val="28"/>
                <w:lang w:eastAsia="ar-SA"/>
              </w:rPr>
              <w:t xml:space="preserve"> управленческой деятельности (АРМ)</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w:t>
            </w:r>
          </w:p>
        </w:tc>
      </w:tr>
      <w:tr w:rsidR="005146E7" w:rsidRPr="00F82757" w:rsidTr="00772ADF">
        <w:trPr>
          <w:trHeight w:val="303"/>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используются в библиотеке (АРМ)</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Наличие </w:t>
            </w:r>
            <w:proofErr w:type="spellStart"/>
            <w:r w:rsidRPr="00F82757">
              <w:rPr>
                <w:rFonts w:ascii="Times New Roman" w:eastAsia="Times New Roman" w:hAnsi="Times New Roman" w:cs="Times New Roman"/>
                <w:sz w:val="28"/>
                <w:szCs w:val="28"/>
                <w:lang w:eastAsia="ar-SA"/>
              </w:rPr>
              <w:t>медиафонда</w:t>
            </w:r>
            <w:proofErr w:type="spellEnd"/>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0</w:t>
            </w:r>
          </w:p>
        </w:tc>
      </w:tr>
      <w:tr w:rsidR="005146E7" w:rsidRPr="00F82757" w:rsidTr="00772ADF">
        <w:trPr>
          <w:trHeight w:val="287"/>
        </w:trPr>
        <w:tc>
          <w:tcPr>
            <w:tcW w:w="2993" w:type="pct"/>
            <w:shd w:val="clear" w:color="auto" w:fill="auto"/>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proofErr w:type="gramStart"/>
            <w:r w:rsidRPr="00F82757">
              <w:rPr>
                <w:rFonts w:ascii="Times New Roman" w:eastAsia="Times New Roman" w:hAnsi="Times New Roman" w:cs="Times New Roman"/>
                <w:sz w:val="28"/>
                <w:szCs w:val="28"/>
                <w:lang w:eastAsia="ar-SA"/>
              </w:rPr>
              <w:t>Доля  педагогических</w:t>
            </w:r>
            <w:proofErr w:type="gramEnd"/>
            <w:r w:rsidRPr="00F82757">
              <w:rPr>
                <w:rFonts w:ascii="Times New Roman" w:eastAsia="Times New Roman" w:hAnsi="Times New Roman" w:cs="Times New Roman"/>
                <w:sz w:val="28"/>
                <w:szCs w:val="28"/>
                <w:lang w:eastAsia="ar-SA"/>
              </w:rPr>
              <w:t xml:space="preserve"> работников, применяющих инновационные </w:t>
            </w:r>
            <w:r w:rsidRPr="00F82757">
              <w:rPr>
                <w:rFonts w:ascii="Times New Roman" w:eastAsia="Times New Roman" w:hAnsi="Times New Roman" w:cs="Times New Roman"/>
                <w:sz w:val="28"/>
                <w:szCs w:val="28"/>
                <w:lang w:eastAsia="ar-SA"/>
              </w:rPr>
              <w:lastRenderedPageBreak/>
              <w:t>информационные технологии (чел./%)</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16 (100%)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15 (100%)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14 (100%)</w:t>
            </w:r>
          </w:p>
        </w:tc>
      </w:tr>
      <w:tr w:rsidR="005146E7" w:rsidRPr="00F82757" w:rsidTr="00772ADF">
        <w:trPr>
          <w:trHeight w:val="287"/>
        </w:trPr>
        <w:tc>
          <w:tcPr>
            <w:tcW w:w="2993" w:type="pct"/>
            <w:shd w:val="clear" w:color="auto" w:fill="auto"/>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lastRenderedPageBreak/>
              <w:t xml:space="preserve">Наличие сайтов </w:t>
            </w:r>
            <w:proofErr w:type="gramStart"/>
            <w:r w:rsidRPr="00F82757">
              <w:rPr>
                <w:rFonts w:ascii="Times New Roman" w:eastAsia="Times New Roman" w:hAnsi="Times New Roman" w:cs="Times New Roman"/>
                <w:sz w:val="28"/>
                <w:szCs w:val="28"/>
                <w:lang w:eastAsia="ar-SA"/>
              </w:rPr>
              <w:t>педагогов  или</w:t>
            </w:r>
            <w:proofErr w:type="gramEnd"/>
            <w:r w:rsidRPr="00F82757">
              <w:rPr>
                <w:rFonts w:ascii="Times New Roman" w:eastAsia="Times New Roman" w:hAnsi="Times New Roman" w:cs="Times New Roman"/>
                <w:sz w:val="28"/>
                <w:szCs w:val="28"/>
                <w:lang w:eastAsia="ar-SA"/>
              </w:rPr>
              <w:t xml:space="preserve"> личных страниц на сайте ОУ (чел/%)</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 (19%)</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 (13%)</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 (14%)</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Наличие локальной сети:</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имеется</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имеется</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имеется</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в управлении образовательным процессом</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 кабинета (100%)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 кабинета (100%)</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3 кабинета (100%)</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количество учебных кабинетов, охваченных локальной сетью</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4</w:t>
            </w:r>
          </w:p>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кабинетов (36%)</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4 кабинетов (36%)</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6 кабинетов (55%)</w:t>
            </w:r>
          </w:p>
        </w:tc>
      </w:tr>
      <w:tr w:rsidR="005146E7" w:rsidRPr="00F82757" w:rsidTr="00772ADF">
        <w:trPr>
          <w:trHeight w:val="287"/>
        </w:trPr>
        <w:tc>
          <w:tcPr>
            <w:tcW w:w="2993"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Количество учебных кабинетов, оснащенных компьютерами, </w:t>
            </w:r>
            <w:proofErr w:type="spellStart"/>
            <w:r w:rsidRPr="00F82757">
              <w:rPr>
                <w:rFonts w:ascii="Times New Roman" w:eastAsia="Times New Roman" w:hAnsi="Times New Roman" w:cs="Times New Roman"/>
                <w:sz w:val="28"/>
                <w:szCs w:val="28"/>
                <w:lang w:eastAsia="ar-SA"/>
              </w:rPr>
              <w:t>медиапроекторами</w:t>
            </w:r>
            <w:proofErr w:type="spellEnd"/>
            <w:r w:rsidRPr="00F82757">
              <w:rPr>
                <w:rFonts w:ascii="Times New Roman" w:eastAsia="Times New Roman" w:hAnsi="Times New Roman" w:cs="Times New Roman"/>
                <w:sz w:val="28"/>
                <w:szCs w:val="28"/>
                <w:lang w:eastAsia="ar-SA"/>
              </w:rPr>
              <w:t xml:space="preserve"> (кроме кабинета информатики</w:t>
            </w:r>
            <w:proofErr w:type="gramStart"/>
            <w:r w:rsidRPr="00F82757">
              <w:rPr>
                <w:rFonts w:ascii="Times New Roman" w:eastAsia="Times New Roman" w:hAnsi="Times New Roman" w:cs="Times New Roman"/>
                <w:sz w:val="28"/>
                <w:szCs w:val="28"/>
                <w:lang w:eastAsia="ar-SA"/>
              </w:rPr>
              <w:t>),телевизоры</w:t>
            </w:r>
            <w:proofErr w:type="gramEnd"/>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w:t>
            </w:r>
          </w:p>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w:t>
            </w:r>
          </w:p>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tc>
        <w:tc>
          <w:tcPr>
            <w:tcW w:w="669" w:type="pct"/>
          </w:tcPr>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9</w:t>
            </w:r>
          </w:p>
          <w:p w:rsidR="005146E7" w:rsidRPr="00F82757" w:rsidRDefault="005146E7" w:rsidP="00772ADF">
            <w:pPr>
              <w:suppressAutoHyphens/>
              <w:spacing w:after="0" w:line="240" w:lineRule="auto"/>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2</w:t>
            </w:r>
          </w:p>
        </w:tc>
      </w:tr>
    </w:tbl>
    <w:p w:rsidR="005146E7" w:rsidRPr="00F82757" w:rsidRDefault="005146E7" w:rsidP="005146E7">
      <w:pPr>
        <w:suppressAutoHyphens/>
        <w:spacing w:after="0" w:line="240" w:lineRule="auto"/>
        <w:jc w:val="both"/>
        <w:rPr>
          <w:rFonts w:ascii="Times New Roman" w:eastAsia="Times New Roman" w:hAnsi="Times New Roman" w:cs="Times New Roman"/>
          <w:sz w:val="28"/>
          <w:szCs w:val="28"/>
          <w:u w:val="single"/>
          <w:lang w:eastAsia="ar-SA"/>
        </w:rPr>
      </w:pPr>
      <w:r w:rsidRPr="00F82757">
        <w:rPr>
          <w:rFonts w:ascii="Times New Roman" w:eastAsia="Times New Roman" w:hAnsi="Times New Roman" w:cs="Times New Roman"/>
          <w:sz w:val="28"/>
          <w:szCs w:val="28"/>
          <w:u w:val="single"/>
          <w:lang w:eastAsia="ar-SA"/>
        </w:rPr>
        <w:t xml:space="preserve">Вывод: Библиотечно-информационное обеспечение имеется на достаточном уровне. Имеется необходимость обновления </w:t>
      </w:r>
      <w:proofErr w:type="spellStart"/>
      <w:r w:rsidRPr="00F82757">
        <w:rPr>
          <w:rFonts w:ascii="Times New Roman" w:eastAsia="Times New Roman" w:hAnsi="Times New Roman" w:cs="Times New Roman"/>
          <w:sz w:val="28"/>
          <w:szCs w:val="28"/>
          <w:u w:val="single"/>
          <w:lang w:eastAsia="ar-SA"/>
        </w:rPr>
        <w:t>медиафонда</w:t>
      </w:r>
      <w:proofErr w:type="spellEnd"/>
      <w:r w:rsidRPr="00F82757">
        <w:rPr>
          <w:rFonts w:ascii="Times New Roman" w:eastAsia="Times New Roman" w:hAnsi="Times New Roman" w:cs="Times New Roman"/>
          <w:sz w:val="28"/>
          <w:szCs w:val="28"/>
          <w:u w:val="single"/>
          <w:lang w:eastAsia="ar-SA"/>
        </w:rPr>
        <w:t>. В 2018 году был оснащен компьютером спортивный зал школы.</w:t>
      </w:r>
    </w:p>
    <w:p w:rsidR="00B631F7" w:rsidRDefault="00B631F7" w:rsidP="00B631F7">
      <w:pPr>
        <w:suppressAutoHyphens/>
        <w:spacing w:after="0" w:line="240" w:lineRule="auto"/>
        <w:jc w:val="center"/>
        <w:rPr>
          <w:rFonts w:ascii="Times New Roman" w:eastAsia="Times New Roman" w:hAnsi="Times New Roman" w:cs="Times New Roman"/>
          <w:b/>
          <w:sz w:val="28"/>
          <w:szCs w:val="28"/>
          <w:lang w:eastAsia="ar-SA"/>
        </w:rPr>
      </w:pPr>
    </w:p>
    <w:p w:rsidR="00B631F7" w:rsidRPr="00F82757" w:rsidRDefault="00B631F7" w:rsidP="00B631F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9.</w:t>
      </w:r>
      <w:r w:rsidRPr="00F82757">
        <w:rPr>
          <w:rFonts w:ascii="Times New Roman" w:eastAsia="Times New Roman" w:hAnsi="Times New Roman" w:cs="Times New Roman"/>
          <w:b/>
          <w:sz w:val="28"/>
          <w:szCs w:val="28"/>
          <w:lang w:eastAsia="ar-SA"/>
        </w:rPr>
        <w:t>Анализ материально-технической базы образовательной организации</w:t>
      </w:r>
    </w:p>
    <w:p w:rsidR="00B631F7" w:rsidRPr="00F82757" w:rsidRDefault="00B631F7" w:rsidP="00B631F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Состояние материально-технической </w:t>
      </w:r>
      <w:proofErr w:type="gramStart"/>
      <w:r w:rsidRPr="00F82757">
        <w:rPr>
          <w:rFonts w:ascii="Times New Roman" w:eastAsia="Times New Roman" w:hAnsi="Times New Roman" w:cs="Times New Roman"/>
          <w:sz w:val="28"/>
          <w:szCs w:val="28"/>
          <w:lang w:eastAsia="ar-SA"/>
        </w:rPr>
        <w:t>базы  в</w:t>
      </w:r>
      <w:proofErr w:type="gramEnd"/>
      <w:r w:rsidRPr="00F82757">
        <w:rPr>
          <w:rFonts w:ascii="Times New Roman" w:eastAsia="Times New Roman" w:hAnsi="Times New Roman" w:cs="Times New Roman"/>
          <w:sz w:val="28"/>
          <w:szCs w:val="28"/>
          <w:lang w:eastAsia="ar-SA"/>
        </w:rPr>
        <w:t xml:space="preserve"> целом удовлетворительное. Администрация школы прилагает большие усилия для укрепления материально-технической базы и образовательной среды. Ежегодно </w:t>
      </w:r>
      <w:proofErr w:type="gramStart"/>
      <w:r w:rsidRPr="00F82757">
        <w:rPr>
          <w:rFonts w:ascii="Times New Roman" w:eastAsia="Times New Roman" w:hAnsi="Times New Roman" w:cs="Times New Roman"/>
          <w:sz w:val="28"/>
          <w:szCs w:val="28"/>
          <w:lang w:eastAsia="ar-SA"/>
        </w:rPr>
        <w:t>проводится  косметический</w:t>
      </w:r>
      <w:proofErr w:type="gramEnd"/>
      <w:r w:rsidRPr="00F82757">
        <w:rPr>
          <w:rFonts w:ascii="Times New Roman" w:eastAsia="Times New Roman" w:hAnsi="Times New Roman" w:cs="Times New Roman"/>
          <w:sz w:val="28"/>
          <w:szCs w:val="28"/>
          <w:lang w:eastAsia="ar-SA"/>
        </w:rPr>
        <w:t xml:space="preserve"> ремонт всего учреждения (покраска, побелка и др.). Установлена автоматическая пожарная сигнализация. </w:t>
      </w:r>
    </w:p>
    <w:p w:rsidR="00B631F7" w:rsidRPr="00F82757" w:rsidRDefault="00B631F7" w:rsidP="00B631F7">
      <w:pPr>
        <w:suppressAutoHyphens/>
        <w:spacing w:after="0" w:line="240" w:lineRule="auto"/>
        <w:ind w:firstLine="567"/>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Выполнение санитарно-гигиенического режима в школе является предметом контроля заведующей хозяйством, дежурного администратора, инженера по охране труда. Систематически осуществляется контроль за соблюдением СанПиНов. Содержание порядка в учреждении осуществляют педагогические работники и технический персонал.</w:t>
      </w:r>
    </w:p>
    <w:p w:rsidR="00B631F7" w:rsidRPr="00F82757" w:rsidRDefault="00B631F7" w:rsidP="00B631F7">
      <w:pPr>
        <w:suppressAutoHyphens/>
        <w:spacing w:after="0" w:line="240" w:lineRule="auto"/>
        <w:ind w:firstLine="567"/>
        <w:jc w:val="both"/>
        <w:rPr>
          <w:rFonts w:ascii="Times New Roman" w:eastAsia="Times New Roman" w:hAnsi="Times New Roman" w:cs="Times New Roman"/>
          <w:sz w:val="28"/>
          <w:szCs w:val="28"/>
          <w:lang w:eastAsia="ar-SA"/>
        </w:rPr>
      </w:pPr>
    </w:p>
    <w:p w:rsidR="00B631F7" w:rsidRPr="00F82757" w:rsidRDefault="00B631F7" w:rsidP="00B631F7">
      <w:pPr>
        <w:suppressAutoHyphens/>
        <w:spacing w:after="0" w:line="240" w:lineRule="auto"/>
        <w:jc w:val="center"/>
        <w:rPr>
          <w:rFonts w:ascii="Times New Roman" w:eastAsia="Times New Roman" w:hAnsi="Times New Roman" w:cs="Times New Roman"/>
          <w:b/>
          <w:sz w:val="28"/>
          <w:szCs w:val="28"/>
          <w:lang w:eastAsia="ar-SA"/>
        </w:rPr>
      </w:pPr>
      <w:r w:rsidRPr="00F82757">
        <w:rPr>
          <w:rFonts w:ascii="Times New Roman" w:eastAsia="Times New Roman" w:hAnsi="Times New Roman" w:cs="Times New Roman"/>
          <w:b/>
          <w:sz w:val="28"/>
          <w:szCs w:val="28"/>
          <w:lang w:eastAsia="ar-SA"/>
        </w:rPr>
        <w:t>Условия организации образовательного процесса</w:t>
      </w:r>
    </w:p>
    <w:p w:rsidR="00B631F7" w:rsidRPr="00F82757" w:rsidRDefault="00B631F7" w:rsidP="00B631F7">
      <w:pPr>
        <w:numPr>
          <w:ilvl w:val="0"/>
          <w:numId w:val="14"/>
        </w:numPr>
        <w:suppressAutoHyphens/>
        <w:spacing w:after="0" w:line="240" w:lineRule="auto"/>
        <w:ind w:left="851" w:right="851" w:firstLine="0"/>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Тип здания: типовое, с центральным </w:t>
      </w:r>
      <w:proofErr w:type="gramStart"/>
      <w:r w:rsidRPr="00F82757">
        <w:rPr>
          <w:rFonts w:ascii="Times New Roman" w:eastAsia="Times New Roman" w:hAnsi="Times New Roman" w:cs="Times New Roman"/>
          <w:sz w:val="28"/>
          <w:szCs w:val="28"/>
          <w:lang w:eastAsia="ar-SA"/>
        </w:rPr>
        <w:t>отоплением ,</w:t>
      </w:r>
      <w:proofErr w:type="gramEnd"/>
      <w:r w:rsidRPr="00F82757">
        <w:rPr>
          <w:rFonts w:ascii="Times New Roman" w:eastAsia="Times New Roman" w:hAnsi="Times New Roman" w:cs="Times New Roman"/>
          <w:sz w:val="28"/>
          <w:szCs w:val="28"/>
          <w:lang w:eastAsia="ar-SA"/>
        </w:rPr>
        <w:t xml:space="preserve"> водоснабжением и канализацией</w:t>
      </w:r>
    </w:p>
    <w:p w:rsidR="00B631F7" w:rsidRPr="00F82757" w:rsidRDefault="00B631F7" w:rsidP="00B631F7">
      <w:pPr>
        <w:numPr>
          <w:ilvl w:val="0"/>
          <w:numId w:val="14"/>
        </w:numPr>
        <w:suppressAutoHyphens/>
        <w:spacing w:after="0" w:line="240" w:lineRule="auto"/>
        <w:ind w:left="851" w:right="851" w:firstLine="0"/>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 xml:space="preserve"> Год постройки здания:1988</w:t>
      </w:r>
    </w:p>
    <w:p w:rsidR="00B631F7" w:rsidRPr="00F82757" w:rsidRDefault="00B631F7" w:rsidP="00B631F7">
      <w:pPr>
        <w:numPr>
          <w:ilvl w:val="0"/>
          <w:numId w:val="14"/>
        </w:numPr>
        <w:suppressAutoHyphens/>
        <w:spacing w:after="0" w:line="240" w:lineRule="auto"/>
        <w:ind w:left="851" w:right="851" w:firstLine="0"/>
        <w:rPr>
          <w:rFonts w:ascii="Times New Roman" w:eastAsia="Times New Roman" w:hAnsi="Times New Roman" w:cs="Times New Roman"/>
          <w:sz w:val="28"/>
          <w:szCs w:val="28"/>
          <w:lang w:eastAsia="ar-SA"/>
        </w:rPr>
      </w:pPr>
      <w:r w:rsidRPr="00F82757">
        <w:rPr>
          <w:rFonts w:ascii="Times New Roman" w:eastAsia="Times New Roman" w:hAnsi="Times New Roman" w:cs="Times New Roman"/>
          <w:sz w:val="28"/>
          <w:szCs w:val="28"/>
          <w:lang w:eastAsia="ar-SA"/>
        </w:rPr>
        <w:t>Территория школы огорожена</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Всего кабинетов 13 – 613,2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1.Кабинет русского языка и литературы (№1) -  51,9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2.Кабинет математики (№2) – 52,5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3. Кабинет химии и физики (№3) – 69,6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4. Кабинет биологии и географии (№</w:t>
      </w:r>
      <w:proofErr w:type="gramStart"/>
      <w:r w:rsidRPr="00F82757">
        <w:rPr>
          <w:rFonts w:ascii="Times New Roman" w:eastAsia="Times New Roman" w:hAnsi="Times New Roman" w:cs="Times New Roman"/>
          <w:bCs/>
          <w:sz w:val="28"/>
          <w:szCs w:val="28"/>
          <w:lang w:eastAsia="ar-SA"/>
        </w:rPr>
        <w:t>4)-</w:t>
      </w:r>
      <w:proofErr w:type="gramEnd"/>
      <w:r w:rsidRPr="00F82757">
        <w:rPr>
          <w:rFonts w:ascii="Times New Roman" w:eastAsia="Times New Roman" w:hAnsi="Times New Roman" w:cs="Times New Roman"/>
          <w:bCs/>
          <w:sz w:val="28"/>
          <w:szCs w:val="28"/>
          <w:lang w:eastAsia="ar-SA"/>
        </w:rPr>
        <w:t xml:space="preserve"> 51,9</w:t>
      </w:r>
      <w:r w:rsidRPr="00D34488">
        <w:rPr>
          <w:rFonts w:ascii="Times New Roman" w:eastAsia="Times New Roman" w:hAnsi="Times New Roman" w:cs="Times New Roman"/>
          <w:bCs/>
          <w:sz w:val="28"/>
          <w:szCs w:val="28"/>
          <w:lang w:eastAsia="ar-SA"/>
        </w:rPr>
        <w:t xml:space="preserve"> </w:t>
      </w:r>
      <w:r w:rsidRPr="00F82757">
        <w:rPr>
          <w:rFonts w:ascii="Times New Roman" w:eastAsia="Times New Roman" w:hAnsi="Times New Roman" w:cs="Times New Roman"/>
          <w:bCs/>
          <w:sz w:val="28"/>
          <w:szCs w:val="28"/>
          <w:lang w:eastAsia="ar-SA"/>
        </w:rPr>
        <w:t>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5. Кабинет англ.</w:t>
      </w:r>
      <w:r>
        <w:rPr>
          <w:rFonts w:ascii="Times New Roman" w:eastAsia="Times New Roman" w:hAnsi="Times New Roman" w:cs="Times New Roman"/>
          <w:bCs/>
          <w:sz w:val="28"/>
          <w:szCs w:val="28"/>
          <w:lang w:eastAsia="ar-SA"/>
        </w:rPr>
        <w:t xml:space="preserve"> </w:t>
      </w:r>
      <w:r w:rsidRPr="00F82757">
        <w:rPr>
          <w:rFonts w:ascii="Times New Roman" w:eastAsia="Times New Roman" w:hAnsi="Times New Roman" w:cs="Times New Roman"/>
          <w:bCs/>
          <w:sz w:val="28"/>
          <w:szCs w:val="28"/>
          <w:lang w:eastAsia="ar-SA"/>
        </w:rPr>
        <w:t>языка (№5) – 30,7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 xml:space="preserve">6. Кабинет </w:t>
      </w:r>
      <w:proofErr w:type="gramStart"/>
      <w:r w:rsidRPr="00F82757">
        <w:rPr>
          <w:rFonts w:ascii="Times New Roman" w:eastAsia="Times New Roman" w:hAnsi="Times New Roman" w:cs="Times New Roman"/>
          <w:bCs/>
          <w:sz w:val="28"/>
          <w:szCs w:val="28"/>
          <w:lang w:eastAsia="ar-SA"/>
        </w:rPr>
        <w:t>технологии  (</w:t>
      </w:r>
      <w:proofErr w:type="gramEnd"/>
      <w:r w:rsidRPr="00F82757">
        <w:rPr>
          <w:rFonts w:ascii="Times New Roman" w:eastAsia="Times New Roman" w:hAnsi="Times New Roman" w:cs="Times New Roman"/>
          <w:bCs/>
          <w:sz w:val="28"/>
          <w:szCs w:val="28"/>
          <w:lang w:eastAsia="ar-SA"/>
        </w:rPr>
        <w:t>№7) – 51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7. Кабинет информатики (№8) – 68,7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6. Кабинет истории (№9) – 33,4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lastRenderedPageBreak/>
        <w:t xml:space="preserve">7. Кабинет </w:t>
      </w:r>
      <w:proofErr w:type="spellStart"/>
      <w:r w:rsidRPr="00F82757">
        <w:rPr>
          <w:rFonts w:ascii="Times New Roman" w:eastAsia="Times New Roman" w:hAnsi="Times New Roman" w:cs="Times New Roman"/>
          <w:bCs/>
          <w:sz w:val="28"/>
          <w:szCs w:val="28"/>
          <w:lang w:eastAsia="ar-SA"/>
        </w:rPr>
        <w:t>обж</w:t>
      </w:r>
      <w:proofErr w:type="spellEnd"/>
      <w:r w:rsidRPr="00F82757">
        <w:rPr>
          <w:rFonts w:ascii="Times New Roman" w:eastAsia="Times New Roman" w:hAnsi="Times New Roman" w:cs="Times New Roman"/>
          <w:bCs/>
          <w:sz w:val="28"/>
          <w:szCs w:val="28"/>
          <w:lang w:eastAsia="ar-SA"/>
        </w:rPr>
        <w:t xml:space="preserve"> (№10) – 69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10. Кабинет нач.</w:t>
      </w:r>
      <w:r>
        <w:rPr>
          <w:rFonts w:ascii="Times New Roman" w:eastAsia="Times New Roman" w:hAnsi="Times New Roman" w:cs="Times New Roman"/>
          <w:bCs/>
          <w:sz w:val="28"/>
          <w:szCs w:val="28"/>
          <w:lang w:eastAsia="ar-SA"/>
        </w:rPr>
        <w:t xml:space="preserve"> </w:t>
      </w:r>
      <w:proofErr w:type="spellStart"/>
      <w:proofErr w:type="gramStart"/>
      <w:r w:rsidRPr="00F82757">
        <w:rPr>
          <w:rFonts w:ascii="Times New Roman" w:eastAsia="Times New Roman" w:hAnsi="Times New Roman" w:cs="Times New Roman"/>
          <w:bCs/>
          <w:sz w:val="28"/>
          <w:szCs w:val="28"/>
          <w:lang w:eastAsia="ar-SA"/>
        </w:rPr>
        <w:t>кл</w:t>
      </w:r>
      <w:proofErr w:type="spellEnd"/>
      <w:r w:rsidRPr="00F82757">
        <w:rPr>
          <w:rFonts w:ascii="Times New Roman" w:eastAsia="Times New Roman" w:hAnsi="Times New Roman" w:cs="Times New Roman"/>
          <w:bCs/>
          <w:sz w:val="28"/>
          <w:szCs w:val="28"/>
          <w:lang w:eastAsia="ar-SA"/>
        </w:rPr>
        <w:t>.(</w:t>
      </w:r>
      <w:proofErr w:type="gramEnd"/>
      <w:r w:rsidRPr="00F82757">
        <w:rPr>
          <w:rFonts w:ascii="Times New Roman" w:eastAsia="Times New Roman" w:hAnsi="Times New Roman" w:cs="Times New Roman"/>
          <w:bCs/>
          <w:sz w:val="28"/>
          <w:szCs w:val="28"/>
          <w:lang w:eastAsia="ar-SA"/>
        </w:rPr>
        <w:t>208) – 69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11. Кабинет нач.</w:t>
      </w:r>
      <w:r>
        <w:rPr>
          <w:rFonts w:ascii="Times New Roman" w:eastAsia="Times New Roman" w:hAnsi="Times New Roman" w:cs="Times New Roman"/>
          <w:bCs/>
          <w:sz w:val="28"/>
          <w:szCs w:val="28"/>
          <w:lang w:eastAsia="ar-SA"/>
        </w:rPr>
        <w:t xml:space="preserve"> </w:t>
      </w:r>
      <w:proofErr w:type="spellStart"/>
      <w:proofErr w:type="gramStart"/>
      <w:r w:rsidRPr="00F82757">
        <w:rPr>
          <w:rFonts w:ascii="Times New Roman" w:eastAsia="Times New Roman" w:hAnsi="Times New Roman" w:cs="Times New Roman"/>
          <w:bCs/>
          <w:sz w:val="28"/>
          <w:szCs w:val="28"/>
          <w:lang w:eastAsia="ar-SA"/>
        </w:rPr>
        <w:t>кл</w:t>
      </w:r>
      <w:proofErr w:type="spellEnd"/>
      <w:r w:rsidRPr="00F82757">
        <w:rPr>
          <w:rFonts w:ascii="Times New Roman" w:eastAsia="Times New Roman" w:hAnsi="Times New Roman" w:cs="Times New Roman"/>
          <w:bCs/>
          <w:sz w:val="28"/>
          <w:szCs w:val="28"/>
          <w:lang w:eastAsia="ar-SA"/>
        </w:rPr>
        <w:t>.(</w:t>
      </w:r>
      <w:proofErr w:type="gramEnd"/>
      <w:r w:rsidRPr="00F82757">
        <w:rPr>
          <w:rFonts w:ascii="Times New Roman" w:eastAsia="Times New Roman" w:hAnsi="Times New Roman" w:cs="Times New Roman"/>
          <w:bCs/>
          <w:sz w:val="28"/>
          <w:szCs w:val="28"/>
          <w:lang w:eastAsia="ar-SA"/>
        </w:rPr>
        <w:t>210) – 51,6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 xml:space="preserve">12. Спортивный </w:t>
      </w:r>
      <w:proofErr w:type="gramStart"/>
      <w:r w:rsidRPr="00F82757">
        <w:rPr>
          <w:rFonts w:ascii="Times New Roman" w:eastAsia="Times New Roman" w:hAnsi="Times New Roman" w:cs="Times New Roman"/>
          <w:bCs/>
          <w:sz w:val="28"/>
          <w:szCs w:val="28"/>
          <w:lang w:eastAsia="ar-SA"/>
        </w:rPr>
        <w:t>зал  –</w:t>
      </w:r>
      <w:proofErr w:type="gramEnd"/>
      <w:r w:rsidRPr="00F82757">
        <w:rPr>
          <w:rFonts w:ascii="Times New Roman" w:eastAsia="Times New Roman" w:hAnsi="Times New Roman" w:cs="Times New Roman"/>
          <w:bCs/>
          <w:sz w:val="28"/>
          <w:szCs w:val="28"/>
          <w:lang w:eastAsia="ar-SA"/>
        </w:rPr>
        <w:t xml:space="preserve"> 160,2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13. Кабинет кулинарии – 15,7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 xml:space="preserve">      Библиотека 1 – 24,9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 xml:space="preserve">      Книгохранилище – 24,6 м</w:t>
      </w:r>
      <w:r w:rsidRPr="00D34488">
        <w:rPr>
          <w:rFonts w:ascii="Times New Roman" w:eastAsia="Times New Roman" w:hAnsi="Times New Roman" w:cs="Times New Roman"/>
          <w:bCs/>
          <w:sz w:val="28"/>
          <w:szCs w:val="28"/>
          <w:vertAlign w:val="superscript"/>
          <w:lang w:eastAsia="ar-SA"/>
        </w:rPr>
        <w:t>2</w:t>
      </w:r>
      <w:r w:rsidRPr="00F82757">
        <w:rPr>
          <w:rFonts w:ascii="Times New Roman" w:eastAsia="Times New Roman" w:hAnsi="Times New Roman" w:cs="Times New Roman"/>
          <w:bCs/>
          <w:sz w:val="28"/>
          <w:szCs w:val="28"/>
          <w:lang w:eastAsia="ar-SA"/>
        </w:rPr>
        <w:t>    </w:t>
      </w:r>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 xml:space="preserve">В библиотеке имеются: читательские места (4), пункт выдачи и приема литературы, 1 компьютер, 1 </w:t>
      </w:r>
      <w:proofErr w:type="gramStart"/>
      <w:r w:rsidRPr="00F82757">
        <w:rPr>
          <w:rFonts w:ascii="Times New Roman" w:eastAsia="Times New Roman" w:hAnsi="Times New Roman" w:cs="Times New Roman"/>
          <w:bCs/>
          <w:sz w:val="28"/>
          <w:szCs w:val="28"/>
          <w:lang w:eastAsia="ar-SA"/>
        </w:rPr>
        <w:t>принтер .</w:t>
      </w:r>
      <w:proofErr w:type="gramEnd"/>
    </w:p>
    <w:p w:rsidR="00B631F7" w:rsidRPr="00F82757" w:rsidRDefault="00B631F7" w:rsidP="00B631F7">
      <w:pPr>
        <w:suppressAutoHyphens/>
        <w:spacing w:after="0" w:line="240" w:lineRule="auto"/>
        <w:jc w:val="both"/>
        <w:rPr>
          <w:rFonts w:ascii="Times New Roman" w:eastAsia="Times New Roman" w:hAnsi="Times New Roman" w:cs="Times New Roman"/>
          <w:sz w:val="28"/>
          <w:szCs w:val="28"/>
          <w:lang w:eastAsia="ar-SA"/>
        </w:rPr>
      </w:pPr>
      <w:r w:rsidRPr="00F82757">
        <w:rPr>
          <w:rFonts w:ascii="Times New Roman" w:eastAsia="Times New Roman" w:hAnsi="Times New Roman" w:cs="Times New Roman"/>
          <w:bCs/>
          <w:sz w:val="28"/>
          <w:szCs w:val="28"/>
          <w:lang w:eastAsia="ar-SA"/>
        </w:rPr>
        <w:t xml:space="preserve">Медицинский </w:t>
      </w:r>
      <w:proofErr w:type="gramStart"/>
      <w:r w:rsidRPr="00F82757">
        <w:rPr>
          <w:rFonts w:ascii="Times New Roman" w:eastAsia="Times New Roman" w:hAnsi="Times New Roman" w:cs="Times New Roman"/>
          <w:bCs/>
          <w:sz w:val="28"/>
          <w:szCs w:val="28"/>
          <w:lang w:eastAsia="ar-SA"/>
        </w:rPr>
        <w:t>кабинет  –</w:t>
      </w:r>
      <w:proofErr w:type="gramEnd"/>
      <w:r w:rsidRPr="00F82757">
        <w:rPr>
          <w:rFonts w:ascii="Times New Roman" w:eastAsia="Times New Roman" w:hAnsi="Times New Roman" w:cs="Times New Roman"/>
          <w:bCs/>
          <w:sz w:val="28"/>
          <w:szCs w:val="28"/>
          <w:lang w:eastAsia="ar-SA"/>
        </w:rPr>
        <w:t xml:space="preserve"> 9,7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Учебно-вспомогательные –</w:t>
      </w:r>
      <w:r>
        <w:rPr>
          <w:rFonts w:ascii="Times New Roman" w:eastAsia="Times New Roman" w:hAnsi="Times New Roman" w:cs="Times New Roman"/>
          <w:bCs/>
          <w:sz w:val="28"/>
          <w:szCs w:val="28"/>
          <w:lang w:eastAsia="ar-SA"/>
        </w:rPr>
        <w:t xml:space="preserve"> </w:t>
      </w:r>
      <w:r w:rsidRPr="00F82757">
        <w:rPr>
          <w:rFonts w:ascii="Times New Roman" w:eastAsia="Times New Roman" w:hAnsi="Times New Roman" w:cs="Times New Roman"/>
          <w:bCs/>
          <w:sz w:val="28"/>
          <w:szCs w:val="28"/>
          <w:lang w:eastAsia="ar-SA"/>
        </w:rPr>
        <w:t>(2 корпус) 1этаж-80,3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 xml:space="preserve">                                                2 этаж – 76,9 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r w:rsidRPr="00F82757">
        <w:rPr>
          <w:rFonts w:ascii="Times New Roman" w:eastAsia="Times New Roman" w:hAnsi="Times New Roman" w:cs="Times New Roman"/>
          <w:bCs/>
          <w:sz w:val="28"/>
          <w:szCs w:val="28"/>
          <w:lang w:eastAsia="ar-SA"/>
        </w:rPr>
        <w:t>Подсобные помещения- 270,3м</w:t>
      </w:r>
      <w:r w:rsidRPr="00D34488">
        <w:rPr>
          <w:rFonts w:ascii="Times New Roman" w:eastAsia="Times New Roman" w:hAnsi="Times New Roman" w:cs="Times New Roman"/>
          <w:bCs/>
          <w:sz w:val="28"/>
          <w:szCs w:val="28"/>
          <w:vertAlign w:val="superscript"/>
          <w:lang w:eastAsia="ar-SA"/>
        </w:rPr>
        <w:t>2</w:t>
      </w:r>
    </w:p>
    <w:p w:rsidR="00B631F7" w:rsidRPr="00F82757" w:rsidRDefault="00B631F7" w:rsidP="00B631F7">
      <w:pPr>
        <w:suppressAutoHyphens/>
        <w:spacing w:after="0" w:line="240" w:lineRule="auto"/>
        <w:jc w:val="both"/>
        <w:rPr>
          <w:rFonts w:ascii="Times New Roman" w:eastAsia="Times New Roman" w:hAnsi="Times New Roman" w:cs="Times New Roman"/>
          <w:bCs/>
          <w:sz w:val="28"/>
          <w:szCs w:val="28"/>
          <w:lang w:eastAsia="ar-SA"/>
        </w:rPr>
      </w:pPr>
    </w:p>
    <w:p w:rsidR="005146E7" w:rsidRPr="00F82757" w:rsidRDefault="005146E7" w:rsidP="005146E7">
      <w:pPr>
        <w:suppressAutoHyphens/>
        <w:spacing w:after="0" w:line="240" w:lineRule="auto"/>
        <w:jc w:val="both"/>
        <w:rPr>
          <w:rFonts w:ascii="Times New Roman" w:eastAsia="Times New Roman" w:hAnsi="Times New Roman" w:cs="Times New Roman"/>
          <w:sz w:val="28"/>
          <w:szCs w:val="28"/>
          <w:u w:val="single"/>
          <w:lang w:eastAsia="ar-SA"/>
        </w:rPr>
      </w:pPr>
    </w:p>
    <w:p w:rsidR="005146E7" w:rsidRPr="005146E7" w:rsidRDefault="005146E7" w:rsidP="005146E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lang w:val="en-US"/>
        </w:rPr>
        <w:t>II</w:t>
      </w:r>
      <w:r w:rsidRPr="005146E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146E7">
        <w:rPr>
          <w:rFonts w:ascii="Times New Roman" w:eastAsia="Calibri" w:hAnsi="Times New Roman" w:cs="Times New Roman"/>
          <w:b/>
          <w:sz w:val="28"/>
          <w:szCs w:val="28"/>
        </w:rPr>
        <w:t xml:space="preserve">Анализ показателей </w:t>
      </w:r>
      <w:r w:rsidR="005B08C9">
        <w:rPr>
          <w:rFonts w:ascii="Times New Roman" w:eastAsia="Calibri" w:hAnsi="Times New Roman" w:cs="Times New Roman"/>
          <w:b/>
          <w:sz w:val="28"/>
          <w:szCs w:val="28"/>
        </w:rPr>
        <w:t xml:space="preserve">образовательной </w:t>
      </w:r>
      <w:r w:rsidRPr="005146E7">
        <w:rPr>
          <w:rFonts w:ascii="Times New Roman" w:eastAsia="Calibri" w:hAnsi="Times New Roman" w:cs="Times New Roman"/>
          <w:b/>
          <w:sz w:val="28"/>
          <w:szCs w:val="28"/>
        </w:rPr>
        <w:t>деятельности организации</w:t>
      </w:r>
      <w:r w:rsidR="005B08C9">
        <w:rPr>
          <w:rFonts w:ascii="Times New Roman" w:eastAsia="Calibri" w:hAnsi="Times New Roman" w:cs="Times New Roman"/>
          <w:b/>
          <w:sz w:val="28"/>
          <w:szCs w:val="28"/>
        </w:rPr>
        <w:t>.</w:t>
      </w:r>
    </w:p>
    <w:p w:rsidR="005146E7" w:rsidRPr="00F82757" w:rsidRDefault="005146E7" w:rsidP="00F82757">
      <w:pPr>
        <w:spacing w:after="0" w:line="240" w:lineRule="auto"/>
        <w:jc w:val="both"/>
        <w:rPr>
          <w:rFonts w:ascii="Times New Roman" w:eastAsia="Calibri" w:hAnsi="Times New Roman" w:cs="Times New Roman"/>
          <w:sz w:val="28"/>
          <w:szCs w:val="28"/>
        </w:rPr>
      </w:pPr>
    </w:p>
    <w:p w:rsidR="003E2818" w:rsidRPr="00F82757" w:rsidRDefault="003E2818" w:rsidP="00F82757">
      <w:pPr>
        <w:spacing w:after="0" w:line="240" w:lineRule="auto"/>
        <w:rPr>
          <w:rFonts w:ascii="Times New Roman" w:eastAsia="Calibri" w:hAnsi="Times New Roman" w:cs="Times New Roman"/>
          <w:sz w:val="28"/>
          <w:szCs w:val="28"/>
        </w:rPr>
      </w:pPr>
    </w:p>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Данные приведены по состоянию на 29 декабря 2018 года.</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09"/>
        <w:gridCol w:w="1660"/>
        <w:gridCol w:w="2261"/>
      </w:tblGrid>
      <w:tr w:rsidR="003E2818" w:rsidRPr="00F82757" w:rsidTr="00464F1A">
        <w:trPr>
          <w:trHeight w:val="533"/>
        </w:trPr>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Показатели</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Единица измерения</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Количество</w:t>
            </w:r>
          </w:p>
        </w:tc>
      </w:tr>
      <w:tr w:rsidR="003E2818" w:rsidRPr="00F82757" w:rsidTr="00464F1A">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Образовательная деятельность</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Общая численность учащихся</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w:t>
            </w:r>
          </w:p>
        </w:tc>
        <w:tc>
          <w:tcPr>
            <w:tcW w:w="1199"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116</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учащихся по образовательной программе начального общего образования</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w:t>
            </w:r>
          </w:p>
        </w:tc>
        <w:tc>
          <w:tcPr>
            <w:tcW w:w="1199"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51</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учащихся по образовательной программе основного общего образования</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w:t>
            </w:r>
          </w:p>
        </w:tc>
        <w:tc>
          <w:tcPr>
            <w:tcW w:w="1199"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учащихся по образовательной программе среднего общего образования</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w:t>
            </w:r>
          </w:p>
        </w:tc>
        <w:tc>
          <w:tcPr>
            <w:tcW w:w="1199"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Аттестовано обучающихся </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w:t>
            </w:r>
          </w:p>
        </w:tc>
        <w:tc>
          <w:tcPr>
            <w:tcW w:w="1199"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108</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45/42%</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Средний балл ГИА выпускников 9 класса по русскому языку</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балл</w:t>
            </w:r>
          </w:p>
        </w:tc>
        <w:tc>
          <w:tcPr>
            <w:tcW w:w="1199"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3,2</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Средний балл ГИА выпускников 9 класса по математике</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балл</w:t>
            </w:r>
          </w:p>
        </w:tc>
        <w:tc>
          <w:tcPr>
            <w:tcW w:w="1199"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Средний балл ЕГЭ выпускников 11 класса по русскому языку</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балл</w:t>
            </w:r>
          </w:p>
        </w:tc>
        <w:tc>
          <w:tcPr>
            <w:tcW w:w="1199"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76</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Средний балл ЕГЭ выпускников 11 класса по математике (базовый уровень)</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балл</w:t>
            </w:r>
          </w:p>
        </w:tc>
        <w:tc>
          <w:tcPr>
            <w:tcW w:w="1199"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4,5</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 (17%)</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 (17%)</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выпускников 9 класса, которые не получили аттестаты, от общей численности выпускников 9 класса</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 (17%)</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выпускников 11 класса, которые не получили аттестаты, от общей численности выпускников 11 класса</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выпускников 9 класса, которые получили аттестаты с отличием, от общей численности выпускников 9 класса</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выпускников 11 класса, которые получили аттестаты с отличием, от общей численности выпускников 11 класса</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 (50%)</w:t>
            </w:r>
          </w:p>
        </w:tc>
      </w:tr>
      <w:tr w:rsidR="003E2818" w:rsidRPr="00F82757" w:rsidTr="00464F1A">
        <w:trPr>
          <w:trHeight w:val="770"/>
        </w:trPr>
        <w:tc>
          <w:tcPr>
            <w:tcW w:w="292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Численность (удельный вес) учащихся, которые принимали участие в олимпиадах, </w:t>
            </w:r>
            <w:r w:rsidRPr="00F82757">
              <w:rPr>
                <w:rFonts w:ascii="Times New Roman" w:eastAsia="Calibri" w:hAnsi="Times New Roman" w:cs="Times New Roman"/>
                <w:sz w:val="28"/>
                <w:szCs w:val="28"/>
              </w:rPr>
              <w:lastRenderedPageBreak/>
              <w:t>смотрах, конкурсах, от общей численности обучающихся</w:t>
            </w:r>
          </w:p>
        </w:tc>
        <w:tc>
          <w:tcPr>
            <w:tcW w:w="880"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человек (процент)</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человек (процент)</w:t>
            </w:r>
          </w:p>
        </w:tc>
        <w:tc>
          <w:tcPr>
            <w:tcW w:w="1199" w:type="pc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61/ (49%)</w:t>
            </w:r>
          </w:p>
        </w:tc>
      </w:tr>
      <w:tr w:rsidR="003E2818" w:rsidRPr="00F82757" w:rsidTr="00464F1A">
        <w:trPr>
          <w:trHeight w:val="337"/>
        </w:trPr>
        <w:tc>
          <w:tcPr>
            <w:tcW w:w="2921"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Численность (удельный вес) учащихся – победителей и призеров олимпиад, смотров, конкурсов от общей численности обучающихся, в том числе:</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3E2818" w:rsidRPr="00F82757" w:rsidRDefault="003E2818" w:rsidP="00F82757">
            <w:pPr>
              <w:spacing w:after="0" w:line="240" w:lineRule="auto"/>
              <w:jc w:val="center"/>
              <w:rPr>
                <w:rFonts w:ascii="Times New Roman" w:eastAsia="Calibri" w:hAnsi="Times New Roman" w:cs="Times New Roman"/>
                <w:sz w:val="28"/>
                <w:szCs w:val="28"/>
              </w:rPr>
            </w:pPr>
          </w:p>
        </w:tc>
      </w:tr>
      <w:tr w:rsidR="003E2818" w:rsidRPr="00F82757" w:rsidTr="00464F1A">
        <w:trPr>
          <w:trHeight w:val="555"/>
        </w:trPr>
        <w:tc>
          <w:tcPr>
            <w:tcW w:w="2921"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регионального уровня</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rPr>
          <w:trHeight w:val="378"/>
        </w:trPr>
        <w:tc>
          <w:tcPr>
            <w:tcW w:w="2921"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федерального уровня</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международного уровня</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lang w:eastAsia="ru-RU"/>
              </w:rPr>
            </w:pP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учащихся по программам профильного обучения от общей численности обучающихся</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rPr>
          <w:trHeight w:val="546"/>
        </w:trPr>
        <w:tc>
          <w:tcPr>
            <w:tcW w:w="292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учащихся в рамках сетевой формы реализации образовательных программ от общей численности обучающихся</w:t>
            </w:r>
          </w:p>
        </w:tc>
        <w:tc>
          <w:tcPr>
            <w:tcW w:w="880"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w:t>
            </w:r>
          </w:p>
        </w:tc>
        <w:tc>
          <w:tcPr>
            <w:tcW w:w="1199"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0 (0%)</w:t>
            </w:r>
          </w:p>
        </w:tc>
      </w:tr>
      <w:tr w:rsidR="003E2818" w:rsidRPr="00F82757" w:rsidTr="00464F1A">
        <w:trPr>
          <w:trHeight w:val="367"/>
        </w:trPr>
        <w:tc>
          <w:tcPr>
            <w:tcW w:w="2921"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Общая численность </w:t>
            </w:r>
            <w:proofErr w:type="spellStart"/>
            <w:r w:rsidRPr="00F82757">
              <w:rPr>
                <w:rFonts w:ascii="Times New Roman" w:eastAsia="Calibri" w:hAnsi="Times New Roman" w:cs="Times New Roman"/>
                <w:sz w:val="28"/>
                <w:szCs w:val="28"/>
              </w:rPr>
              <w:t>пед</w:t>
            </w:r>
            <w:proofErr w:type="spellEnd"/>
            <w:r w:rsidR="00464F1A">
              <w:rPr>
                <w:rFonts w:ascii="Times New Roman" w:eastAsia="Calibri" w:hAnsi="Times New Roman" w:cs="Times New Roman"/>
                <w:sz w:val="28"/>
                <w:szCs w:val="28"/>
              </w:rPr>
              <w:t xml:space="preserve">. </w:t>
            </w:r>
            <w:r w:rsidRPr="00F82757">
              <w:rPr>
                <w:rFonts w:ascii="Times New Roman" w:eastAsia="Calibri" w:hAnsi="Times New Roman" w:cs="Times New Roman"/>
                <w:sz w:val="28"/>
                <w:szCs w:val="28"/>
              </w:rPr>
              <w:t xml:space="preserve">работников,  в том числе количество </w:t>
            </w:r>
            <w:proofErr w:type="spellStart"/>
            <w:r w:rsidRPr="00F82757">
              <w:rPr>
                <w:rFonts w:ascii="Times New Roman" w:eastAsia="Calibri" w:hAnsi="Times New Roman" w:cs="Times New Roman"/>
                <w:sz w:val="28"/>
                <w:szCs w:val="28"/>
              </w:rPr>
              <w:t>пед</w:t>
            </w:r>
            <w:proofErr w:type="spellEnd"/>
            <w:r w:rsidR="00464F1A">
              <w:rPr>
                <w:rFonts w:ascii="Times New Roman" w:eastAsia="Calibri" w:hAnsi="Times New Roman" w:cs="Times New Roman"/>
                <w:sz w:val="28"/>
                <w:szCs w:val="28"/>
              </w:rPr>
              <w:t xml:space="preserve">. </w:t>
            </w:r>
            <w:r w:rsidRPr="00F82757">
              <w:rPr>
                <w:rFonts w:ascii="Times New Roman" w:eastAsia="Calibri" w:hAnsi="Times New Roman" w:cs="Times New Roman"/>
                <w:sz w:val="28"/>
                <w:szCs w:val="28"/>
              </w:rPr>
              <w:t>работников:</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15</w:t>
            </w:r>
          </w:p>
        </w:tc>
      </w:tr>
      <w:tr w:rsidR="003E2818" w:rsidRPr="00F82757" w:rsidTr="00464F1A">
        <w:trPr>
          <w:trHeight w:val="328"/>
        </w:trPr>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с высшим образованием</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11/ (73%)</w:t>
            </w:r>
          </w:p>
        </w:tc>
      </w:tr>
      <w:tr w:rsidR="003E2818" w:rsidRPr="00F82757" w:rsidTr="00464F1A">
        <w:trPr>
          <w:trHeight w:val="422"/>
        </w:trPr>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высшим педагогическим образованием</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8/ (53%)</w:t>
            </w:r>
          </w:p>
        </w:tc>
      </w:tr>
      <w:tr w:rsidR="003E2818" w:rsidRPr="00F82757" w:rsidTr="00464F1A">
        <w:trPr>
          <w:trHeight w:val="529"/>
        </w:trPr>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средним профессиональным образованием</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 (7%)</w:t>
            </w:r>
          </w:p>
        </w:tc>
      </w:tr>
      <w:tr w:rsidR="003E2818" w:rsidRPr="00F82757" w:rsidTr="00464F1A">
        <w:trPr>
          <w:trHeight w:val="570"/>
        </w:trPr>
        <w:tc>
          <w:tcPr>
            <w:tcW w:w="292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средним профессиональным педагогическим образованием</w:t>
            </w:r>
          </w:p>
        </w:tc>
        <w:tc>
          <w:tcPr>
            <w:tcW w:w="880"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2/ (13%)</w:t>
            </w:r>
          </w:p>
        </w:tc>
      </w:tr>
      <w:tr w:rsidR="003E2818" w:rsidRPr="00F82757" w:rsidTr="00464F1A">
        <w:trPr>
          <w:trHeight w:val="329"/>
        </w:trPr>
        <w:tc>
          <w:tcPr>
            <w:tcW w:w="2921"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Численность (удельный вес) </w:t>
            </w:r>
            <w:proofErr w:type="spellStart"/>
            <w:r w:rsidRPr="00F82757">
              <w:rPr>
                <w:rFonts w:ascii="Times New Roman" w:eastAsia="Calibri" w:hAnsi="Times New Roman" w:cs="Times New Roman"/>
                <w:sz w:val="28"/>
                <w:szCs w:val="28"/>
              </w:rPr>
              <w:t>пед</w:t>
            </w:r>
            <w:proofErr w:type="spellEnd"/>
            <w:r w:rsidR="00464F1A">
              <w:rPr>
                <w:rFonts w:ascii="Times New Roman" w:eastAsia="Calibri" w:hAnsi="Times New Roman" w:cs="Times New Roman"/>
                <w:sz w:val="28"/>
                <w:szCs w:val="28"/>
              </w:rPr>
              <w:t xml:space="preserve">. </w:t>
            </w:r>
            <w:r w:rsidRPr="00F82757">
              <w:rPr>
                <w:rFonts w:ascii="Times New Roman" w:eastAsia="Calibri" w:hAnsi="Times New Roman" w:cs="Times New Roman"/>
                <w:sz w:val="28"/>
                <w:szCs w:val="28"/>
              </w:rPr>
              <w:t>работников с квалификационной категорией от общей численности таких работников, в том числе:</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rsidR="003E2818" w:rsidRPr="00F82757" w:rsidRDefault="003E2818" w:rsidP="00F82757">
            <w:pPr>
              <w:spacing w:after="0" w:line="240" w:lineRule="auto"/>
              <w:jc w:val="center"/>
              <w:rPr>
                <w:rFonts w:ascii="Times New Roman" w:eastAsia="Calibri" w:hAnsi="Times New Roman" w:cs="Times New Roman"/>
                <w:sz w:val="28"/>
                <w:szCs w:val="28"/>
              </w:rPr>
            </w:pPr>
          </w:p>
        </w:tc>
      </w:tr>
      <w:tr w:rsidR="003E2818" w:rsidRPr="00F82757" w:rsidTr="00464F1A">
        <w:trPr>
          <w:trHeight w:val="289"/>
        </w:trPr>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с высшей</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 (7%)</w:t>
            </w:r>
          </w:p>
        </w:tc>
      </w:tr>
      <w:tr w:rsidR="003E2818" w:rsidRPr="00F82757" w:rsidTr="00464F1A">
        <w:trPr>
          <w:trHeight w:val="538"/>
        </w:trPr>
        <w:tc>
          <w:tcPr>
            <w:tcW w:w="292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первой</w:t>
            </w:r>
          </w:p>
        </w:tc>
        <w:tc>
          <w:tcPr>
            <w:tcW w:w="880"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6 (40%)</w:t>
            </w:r>
          </w:p>
        </w:tc>
      </w:tr>
      <w:tr w:rsidR="003E2818" w:rsidRPr="00F82757" w:rsidTr="00464F1A">
        <w:trPr>
          <w:trHeight w:val="327"/>
        </w:trPr>
        <w:tc>
          <w:tcPr>
            <w:tcW w:w="2921"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Численность (удельный вес) </w:t>
            </w:r>
            <w:proofErr w:type="spellStart"/>
            <w:r w:rsidRPr="00F82757">
              <w:rPr>
                <w:rFonts w:ascii="Times New Roman" w:eastAsia="Calibri" w:hAnsi="Times New Roman" w:cs="Times New Roman"/>
                <w:sz w:val="28"/>
                <w:szCs w:val="28"/>
              </w:rPr>
              <w:t>пед</w:t>
            </w:r>
            <w:proofErr w:type="spellEnd"/>
            <w:r w:rsidR="00464F1A">
              <w:rPr>
                <w:rFonts w:ascii="Times New Roman" w:eastAsia="Calibri" w:hAnsi="Times New Roman" w:cs="Times New Roman"/>
                <w:sz w:val="28"/>
                <w:szCs w:val="28"/>
              </w:rPr>
              <w:t xml:space="preserve">. </w:t>
            </w:r>
            <w:r w:rsidRPr="00F82757">
              <w:rPr>
                <w:rFonts w:ascii="Times New Roman" w:eastAsia="Calibri" w:hAnsi="Times New Roman" w:cs="Times New Roman"/>
                <w:sz w:val="28"/>
                <w:szCs w:val="28"/>
              </w:rPr>
              <w:t>работников от общей численности таких работников с педагогическим стажем:</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rsidR="003E2818" w:rsidRPr="00F82757" w:rsidRDefault="003E2818" w:rsidP="00F82757">
            <w:pPr>
              <w:spacing w:after="0" w:line="240" w:lineRule="auto"/>
              <w:jc w:val="center"/>
              <w:rPr>
                <w:rFonts w:ascii="Times New Roman" w:eastAsia="Calibri" w:hAnsi="Times New Roman" w:cs="Times New Roman"/>
                <w:sz w:val="28"/>
                <w:szCs w:val="28"/>
              </w:rPr>
            </w:pPr>
          </w:p>
        </w:tc>
      </w:tr>
      <w:tr w:rsidR="003E2818" w:rsidRPr="00F82757" w:rsidTr="00464F1A">
        <w:trPr>
          <w:trHeight w:val="20"/>
        </w:trPr>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до 5 лет</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 (20%)</w:t>
            </w:r>
          </w:p>
        </w:tc>
      </w:tr>
      <w:tr w:rsidR="003E2818" w:rsidRPr="00F82757" w:rsidTr="00464F1A">
        <w:trPr>
          <w:trHeight w:val="495"/>
        </w:trPr>
        <w:tc>
          <w:tcPr>
            <w:tcW w:w="2921"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больше 30 лет</w:t>
            </w:r>
          </w:p>
        </w:tc>
        <w:tc>
          <w:tcPr>
            <w:tcW w:w="880" w:type="pct"/>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3E2818" w:rsidRPr="00F82757" w:rsidRDefault="003E2818" w:rsidP="00F82757">
            <w:pPr>
              <w:spacing w:after="0" w:line="240" w:lineRule="auto"/>
              <w:jc w:val="center"/>
              <w:rPr>
                <w:rFonts w:ascii="Times New Roman" w:eastAsia="Calibri" w:hAnsi="Times New Roman" w:cs="Times New Roman"/>
                <w:sz w:val="28"/>
                <w:szCs w:val="28"/>
              </w:rPr>
            </w:pPr>
          </w:p>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5 (33%)</w:t>
            </w:r>
          </w:p>
        </w:tc>
      </w:tr>
      <w:tr w:rsidR="003E2818" w:rsidRPr="00F82757" w:rsidTr="00464F1A">
        <w:trPr>
          <w:trHeight w:val="306"/>
        </w:trPr>
        <w:tc>
          <w:tcPr>
            <w:tcW w:w="2921"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Численность (удельный вес) </w:t>
            </w:r>
            <w:proofErr w:type="spellStart"/>
            <w:r w:rsidRPr="00F82757">
              <w:rPr>
                <w:rFonts w:ascii="Times New Roman" w:eastAsia="Calibri" w:hAnsi="Times New Roman" w:cs="Times New Roman"/>
                <w:sz w:val="28"/>
                <w:szCs w:val="28"/>
              </w:rPr>
              <w:t>пед</w:t>
            </w:r>
            <w:proofErr w:type="spellEnd"/>
            <w:r w:rsidR="00464F1A">
              <w:rPr>
                <w:rFonts w:ascii="Times New Roman" w:eastAsia="Calibri" w:hAnsi="Times New Roman" w:cs="Times New Roman"/>
                <w:sz w:val="28"/>
                <w:szCs w:val="28"/>
              </w:rPr>
              <w:t xml:space="preserve">. </w:t>
            </w:r>
            <w:r w:rsidRPr="00F82757">
              <w:rPr>
                <w:rFonts w:ascii="Times New Roman" w:eastAsia="Calibri" w:hAnsi="Times New Roman" w:cs="Times New Roman"/>
                <w:sz w:val="28"/>
                <w:szCs w:val="28"/>
              </w:rPr>
              <w:t>работников от общей численности таких работников в возрасте:</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rsidR="003E2818" w:rsidRPr="00F82757" w:rsidRDefault="003E2818" w:rsidP="00F82757">
            <w:pPr>
              <w:spacing w:after="0" w:line="240" w:lineRule="auto"/>
              <w:jc w:val="center"/>
              <w:rPr>
                <w:rFonts w:ascii="Times New Roman" w:eastAsia="Calibri" w:hAnsi="Times New Roman" w:cs="Times New Roman"/>
                <w:sz w:val="28"/>
                <w:szCs w:val="28"/>
              </w:rPr>
            </w:pPr>
          </w:p>
        </w:tc>
      </w:tr>
      <w:tr w:rsidR="003E2818" w:rsidRPr="00F82757" w:rsidTr="00464F1A">
        <w:trPr>
          <w:trHeight w:val="271"/>
        </w:trPr>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до 30 лет</w:t>
            </w:r>
          </w:p>
        </w:tc>
        <w:tc>
          <w:tcPr>
            <w:tcW w:w="880" w:type="pct"/>
            <w:vMerge/>
            <w:tcBorders>
              <w:top w:val="single" w:sz="8" w:space="0" w:color="000000"/>
              <w:left w:val="single" w:sz="8" w:space="0" w:color="000000"/>
              <w:bottom w:val="single" w:sz="8" w:space="0" w:color="000000"/>
              <w:right w:val="single" w:sz="8" w:space="0" w:color="000000"/>
            </w:tcBorders>
            <w:vAlign w:val="center"/>
            <w:hideMark/>
          </w:tcPr>
          <w:p w:rsidR="003E2818" w:rsidRPr="00F82757" w:rsidRDefault="003E2818" w:rsidP="00F82757">
            <w:pPr>
              <w:spacing w:after="0" w:line="240" w:lineRule="auto"/>
              <w:rPr>
                <w:rFonts w:ascii="Times New Roman" w:eastAsia="Calibri" w:hAnsi="Times New Roman" w:cs="Times New Roman"/>
                <w:sz w:val="28"/>
                <w:szCs w:val="28"/>
              </w:rPr>
            </w:pPr>
          </w:p>
        </w:tc>
        <w:tc>
          <w:tcPr>
            <w:tcW w:w="1199"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 (20%)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 от 55 лет</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lang w:eastAsia="ru-RU"/>
              </w:rPr>
            </w:pP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 (20%)</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79781D"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13(42%)</w:t>
            </w:r>
          </w:p>
        </w:tc>
      </w:tr>
      <w:tr w:rsidR="003E2818" w:rsidRPr="00F82757" w:rsidTr="00464F1A">
        <w:tc>
          <w:tcPr>
            <w:tcW w:w="2921"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rPr>
                <w:rFonts w:ascii="Times New Roman" w:eastAsia="Calibri" w:hAnsi="Times New Roman" w:cs="Times New Roman"/>
                <w:sz w:val="28"/>
                <w:szCs w:val="28"/>
              </w:rPr>
            </w:pPr>
            <w:r w:rsidRPr="00F82757">
              <w:rPr>
                <w:rFonts w:ascii="Times New Roman" w:eastAsia="Calibri" w:hAnsi="Times New Roman" w:cs="Times New Roman"/>
                <w:sz w:val="28"/>
                <w:szCs w:val="28"/>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8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человек (процент)</w:t>
            </w:r>
          </w:p>
        </w:tc>
        <w:tc>
          <w:tcPr>
            <w:tcW w:w="1199"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E2818" w:rsidRPr="00F82757" w:rsidRDefault="0079781D"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3 (9,7%</w:t>
            </w:r>
            <w:r w:rsidR="003E2818" w:rsidRPr="00F82757">
              <w:rPr>
                <w:rFonts w:ascii="Times New Roman" w:eastAsia="Calibri" w:hAnsi="Times New Roman" w:cs="Times New Roman"/>
                <w:sz w:val="28"/>
                <w:szCs w:val="28"/>
              </w:rPr>
              <w:t>)</w:t>
            </w:r>
          </w:p>
        </w:tc>
      </w:tr>
    </w:tbl>
    <w:p w:rsidR="003E2818" w:rsidRPr="00F82757" w:rsidRDefault="003E2818" w:rsidP="00F82757">
      <w:pPr>
        <w:spacing w:after="0" w:line="240" w:lineRule="auto"/>
        <w:jc w:val="both"/>
        <w:rPr>
          <w:rFonts w:ascii="Times New Roman" w:eastAsia="Calibri" w:hAnsi="Times New Roman" w:cs="Times New Roman"/>
          <w:sz w:val="28"/>
          <w:szCs w:val="28"/>
        </w:rPr>
      </w:pPr>
    </w:p>
    <w:p w:rsidR="003E2818" w:rsidRPr="00F82757" w:rsidRDefault="003E2818" w:rsidP="00464F1A">
      <w:pPr>
        <w:spacing w:after="0" w:line="240" w:lineRule="auto"/>
        <w:ind w:firstLine="708"/>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3E2818" w:rsidRPr="00F82757" w:rsidRDefault="003E2818" w:rsidP="00464F1A">
      <w:pPr>
        <w:spacing w:after="0" w:line="240" w:lineRule="auto"/>
        <w:ind w:firstLine="708"/>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 xml:space="preserve">За счёт привлечённых средств меняется интерьер здания (жалюзи, зоны отдыха, косметический ремонт современными отделочными материалами). Отремонтированы учебные кабинеты. </w:t>
      </w:r>
    </w:p>
    <w:p w:rsidR="003E2818" w:rsidRPr="00F82757" w:rsidRDefault="003E2818" w:rsidP="00464F1A">
      <w:pPr>
        <w:spacing w:after="0" w:line="240" w:lineRule="auto"/>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t>Для обеспечения безопасности пребывания детей и сотрудников в школе смонтирована и исправно функционирует автоматическая пожарная сигнализация, видеонаблюдение. Средства огнетушения и электробезопасности имеются в достаточном количестве, в соответствии с требованиями проверяются или подлежат замене.</w:t>
      </w:r>
    </w:p>
    <w:p w:rsidR="003E2818" w:rsidRPr="00F82757" w:rsidRDefault="003E2818" w:rsidP="00464F1A">
      <w:pPr>
        <w:spacing w:after="0" w:line="240" w:lineRule="auto"/>
        <w:ind w:firstLine="708"/>
        <w:contextualSpacing/>
        <w:jc w:val="both"/>
        <w:rPr>
          <w:rFonts w:ascii="Times New Roman" w:eastAsia="Times New Roman" w:hAnsi="Times New Roman" w:cs="Times New Roman"/>
          <w:sz w:val="28"/>
          <w:szCs w:val="28"/>
          <w:lang w:eastAsia="ru-RU"/>
        </w:rPr>
      </w:pPr>
      <w:r w:rsidRPr="00F82757">
        <w:rPr>
          <w:rFonts w:ascii="Times New Roman" w:eastAsia="Times New Roman" w:hAnsi="Times New Roman" w:cs="Times New Roman"/>
          <w:sz w:val="28"/>
          <w:szCs w:val="28"/>
          <w:lang w:eastAsia="ru-RU"/>
        </w:rPr>
        <w:lastRenderedPageBreak/>
        <w:t>Вывод: несмотря на значительные усилия администрации школы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w:t>
      </w:r>
    </w:p>
    <w:p w:rsidR="00792ED1" w:rsidRDefault="00792ED1" w:rsidP="00F82757">
      <w:pPr>
        <w:spacing w:after="0" w:line="240" w:lineRule="auto"/>
        <w:contextualSpacing/>
        <w:jc w:val="center"/>
        <w:rPr>
          <w:rFonts w:ascii="Times New Roman" w:eastAsia="Times New Roman" w:hAnsi="Times New Roman" w:cs="Times New Roman"/>
          <w:b/>
          <w:sz w:val="28"/>
          <w:szCs w:val="28"/>
          <w:lang w:eastAsia="ru-RU"/>
        </w:rPr>
      </w:pPr>
    </w:p>
    <w:p w:rsidR="00792ED1" w:rsidRDefault="00792ED1" w:rsidP="00F82757">
      <w:pPr>
        <w:spacing w:after="0" w:line="240" w:lineRule="auto"/>
        <w:contextualSpacing/>
        <w:jc w:val="center"/>
        <w:rPr>
          <w:rFonts w:ascii="Times New Roman" w:eastAsia="Times New Roman" w:hAnsi="Times New Roman" w:cs="Times New Roman"/>
          <w:b/>
          <w:sz w:val="28"/>
          <w:szCs w:val="28"/>
          <w:lang w:eastAsia="ru-RU"/>
        </w:rPr>
      </w:pPr>
    </w:p>
    <w:p w:rsidR="00792ED1" w:rsidRDefault="00792ED1" w:rsidP="00F82757">
      <w:pPr>
        <w:spacing w:after="0" w:line="240" w:lineRule="auto"/>
        <w:contextualSpacing/>
        <w:jc w:val="center"/>
        <w:rPr>
          <w:rFonts w:ascii="Times New Roman" w:eastAsia="Times New Roman" w:hAnsi="Times New Roman" w:cs="Times New Roman"/>
          <w:b/>
          <w:sz w:val="28"/>
          <w:szCs w:val="28"/>
          <w:lang w:eastAsia="ru-RU"/>
        </w:rPr>
      </w:pPr>
    </w:p>
    <w:p w:rsidR="003E2818" w:rsidRPr="00F82757" w:rsidRDefault="003E2818" w:rsidP="00F82757">
      <w:pPr>
        <w:spacing w:after="0" w:line="240" w:lineRule="auto"/>
        <w:contextualSpacing/>
        <w:jc w:val="center"/>
        <w:rPr>
          <w:rFonts w:ascii="Times New Roman" w:eastAsia="Times New Roman" w:hAnsi="Times New Roman" w:cs="Times New Roman"/>
          <w:b/>
          <w:sz w:val="28"/>
          <w:szCs w:val="28"/>
          <w:lang w:eastAsia="ru-RU"/>
        </w:rPr>
      </w:pPr>
      <w:r w:rsidRPr="00F82757">
        <w:rPr>
          <w:rFonts w:ascii="Times New Roman" w:eastAsia="Times New Roman" w:hAnsi="Times New Roman" w:cs="Times New Roman"/>
          <w:b/>
          <w:sz w:val="28"/>
          <w:szCs w:val="28"/>
          <w:lang w:eastAsia="ru-RU"/>
        </w:rPr>
        <w:t xml:space="preserve">Прогноз дальнейшего пути </w:t>
      </w:r>
      <w:proofErr w:type="gramStart"/>
      <w:r w:rsidRPr="00F82757">
        <w:rPr>
          <w:rFonts w:ascii="Times New Roman" w:eastAsia="Times New Roman" w:hAnsi="Times New Roman" w:cs="Times New Roman"/>
          <w:b/>
          <w:sz w:val="28"/>
          <w:szCs w:val="28"/>
          <w:lang w:eastAsia="ru-RU"/>
        </w:rPr>
        <w:t>развития</w:t>
      </w:r>
      <w:r w:rsidRPr="00F82757">
        <w:rPr>
          <w:rFonts w:ascii="Times New Roman" w:eastAsia="Calibri" w:hAnsi="Times New Roman" w:cs="Times New Roman"/>
          <w:b/>
          <w:sz w:val="28"/>
          <w:szCs w:val="28"/>
        </w:rPr>
        <w:t xml:space="preserve">  качества</w:t>
      </w:r>
      <w:proofErr w:type="gramEnd"/>
      <w:r w:rsidRPr="00F82757">
        <w:rPr>
          <w:rFonts w:ascii="Times New Roman" w:eastAsia="Calibri" w:hAnsi="Times New Roman" w:cs="Times New Roman"/>
          <w:b/>
          <w:sz w:val="28"/>
          <w:szCs w:val="28"/>
        </w:rPr>
        <w:t xml:space="preserve"> подготовки</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315"/>
        <w:gridCol w:w="2571"/>
      </w:tblGrid>
      <w:tr w:rsidR="003E2818" w:rsidRPr="00F82757" w:rsidTr="00386A21">
        <w:tc>
          <w:tcPr>
            <w:tcW w:w="1914"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Проблемы</w:t>
            </w:r>
          </w:p>
        </w:tc>
        <w:tc>
          <w:tcPr>
            <w:tcW w:w="1738"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Задачи</w:t>
            </w:r>
          </w:p>
        </w:tc>
        <w:tc>
          <w:tcPr>
            <w:tcW w:w="1348" w:type="pct"/>
            <w:tcBorders>
              <w:top w:val="single" w:sz="4" w:space="0" w:color="auto"/>
              <w:left w:val="single" w:sz="4" w:space="0" w:color="auto"/>
              <w:bottom w:val="single" w:sz="4" w:space="0" w:color="auto"/>
              <w:right w:val="single" w:sz="4" w:space="0" w:color="auto"/>
            </w:tcBorders>
            <w:hideMark/>
          </w:tcPr>
          <w:p w:rsidR="003E2818" w:rsidRPr="00F82757" w:rsidRDefault="003E2818" w:rsidP="00F82757">
            <w:pPr>
              <w:spacing w:after="0" w:line="240" w:lineRule="auto"/>
              <w:jc w:val="center"/>
              <w:rPr>
                <w:rFonts w:ascii="Times New Roman" w:eastAsia="Calibri" w:hAnsi="Times New Roman" w:cs="Times New Roman"/>
                <w:sz w:val="28"/>
                <w:szCs w:val="28"/>
              </w:rPr>
            </w:pPr>
            <w:r w:rsidRPr="00F82757">
              <w:rPr>
                <w:rFonts w:ascii="Times New Roman" w:eastAsia="Calibri" w:hAnsi="Times New Roman" w:cs="Times New Roman"/>
                <w:sz w:val="28"/>
                <w:szCs w:val="28"/>
              </w:rPr>
              <w:t>Ожидаемые результаты</w:t>
            </w:r>
          </w:p>
        </w:tc>
      </w:tr>
      <w:tr w:rsidR="003E2818" w:rsidRPr="00F82757" w:rsidTr="00386A21">
        <w:trPr>
          <w:trHeight w:val="1948"/>
        </w:trPr>
        <w:tc>
          <w:tcPr>
            <w:tcW w:w="1914" w:type="pct"/>
            <w:tcBorders>
              <w:top w:val="single" w:sz="4" w:space="0" w:color="auto"/>
              <w:left w:val="single" w:sz="4" w:space="0" w:color="auto"/>
              <w:bottom w:val="single" w:sz="4" w:space="0" w:color="auto"/>
              <w:right w:val="single" w:sz="4" w:space="0" w:color="auto"/>
            </w:tcBorders>
          </w:tcPr>
          <w:p w:rsidR="003E2818" w:rsidRPr="00F82757" w:rsidRDefault="003E2818" w:rsidP="00464F1A">
            <w:pPr>
              <w:numPr>
                <w:ilvl w:val="0"/>
                <w:numId w:val="32"/>
              </w:numPr>
              <w:spacing w:after="0" w:line="240" w:lineRule="auto"/>
              <w:ind w:left="0" w:firstLine="0"/>
              <w:jc w:val="both"/>
              <w:rPr>
                <w:rFonts w:ascii="Times New Roman" w:eastAsia="Calibri" w:hAnsi="Times New Roman" w:cs="Times New Roman"/>
                <w:sz w:val="28"/>
                <w:szCs w:val="28"/>
              </w:rPr>
            </w:pPr>
            <w:r w:rsidRPr="00F82757">
              <w:rPr>
                <w:rFonts w:ascii="Times New Roman" w:eastAsia="Calibri" w:hAnsi="Times New Roman" w:cs="Times New Roman"/>
                <w:bCs/>
                <w:sz w:val="28"/>
                <w:szCs w:val="28"/>
              </w:rPr>
              <w:t>Неста</w:t>
            </w:r>
            <w:r w:rsidR="00464F1A">
              <w:rPr>
                <w:rFonts w:ascii="Times New Roman" w:eastAsia="Calibri" w:hAnsi="Times New Roman" w:cs="Times New Roman"/>
                <w:bCs/>
                <w:sz w:val="28"/>
                <w:szCs w:val="28"/>
              </w:rPr>
              <w:t xml:space="preserve">бильность в </w:t>
            </w:r>
            <w:r w:rsidRPr="00F82757">
              <w:rPr>
                <w:rFonts w:ascii="Times New Roman" w:eastAsia="Calibri" w:hAnsi="Times New Roman" w:cs="Times New Roman"/>
                <w:bCs/>
                <w:sz w:val="28"/>
                <w:szCs w:val="28"/>
              </w:rPr>
              <w:t>показателях качества знаний и успеваемости  – в начальной школе, снижение качества знаний и уровня успеваемости в основной школе</w:t>
            </w:r>
          </w:p>
        </w:tc>
        <w:tc>
          <w:tcPr>
            <w:tcW w:w="173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proofErr w:type="gramStart"/>
            <w:r w:rsidRPr="00F82757">
              <w:rPr>
                <w:rFonts w:ascii="Times New Roman" w:eastAsia="Calibri" w:hAnsi="Times New Roman" w:cs="Times New Roman"/>
                <w:sz w:val="28"/>
                <w:szCs w:val="28"/>
              </w:rPr>
              <w:t>Систематическая  работа</w:t>
            </w:r>
            <w:proofErr w:type="gramEnd"/>
            <w:r w:rsidRPr="00F82757">
              <w:rPr>
                <w:rFonts w:ascii="Times New Roman" w:eastAsia="Calibri" w:hAnsi="Times New Roman" w:cs="Times New Roman"/>
                <w:sz w:val="28"/>
                <w:szCs w:val="28"/>
              </w:rPr>
              <w:t xml:space="preserve"> педагогов и педагога-психолога со слабоуспевающими обучающимися и обучающимися «Группы риска»</w:t>
            </w:r>
          </w:p>
        </w:tc>
        <w:tc>
          <w:tcPr>
            <w:tcW w:w="134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Стабильность и качество в системе обучения и воспитания.</w:t>
            </w:r>
          </w:p>
        </w:tc>
      </w:tr>
      <w:tr w:rsidR="003E2818" w:rsidRPr="00F82757" w:rsidTr="00386A21">
        <w:trPr>
          <w:trHeight w:val="1948"/>
        </w:trPr>
        <w:tc>
          <w:tcPr>
            <w:tcW w:w="1914"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464F1A">
            <w:pPr>
              <w:spacing w:after="0" w:line="240" w:lineRule="auto"/>
              <w:jc w:val="both"/>
              <w:rPr>
                <w:rFonts w:ascii="Times New Roman" w:eastAsia="Calibri" w:hAnsi="Times New Roman" w:cs="Times New Roman"/>
                <w:sz w:val="28"/>
                <w:szCs w:val="28"/>
                <w:highlight w:val="yellow"/>
              </w:rPr>
            </w:pPr>
            <w:r w:rsidRPr="00F82757">
              <w:rPr>
                <w:rFonts w:ascii="Times New Roman" w:eastAsia="Calibri" w:hAnsi="Times New Roman" w:cs="Times New Roman"/>
                <w:sz w:val="28"/>
                <w:szCs w:val="28"/>
              </w:rPr>
              <w:t xml:space="preserve">- </w:t>
            </w:r>
            <w:r w:rsidR="00464F1A">
              <w:rPr>
                <w:rFonts w:ascii="Times New Roman" w:eastAsia="Calibri" w:hAnsi="Times New Roman" w:cs="Times New Roman"/>
                <w:sz w:val="28"/>
                <w:szCs w:val="28"/>
              </w:rPr>
              <w:t>Н</w:t>
            </w:r>
            <w:r w:rsidRPr="00F82757">
              <w:rPr>
                <w:rFonts w:ascii="Times New Roman" w:eastAsia="Calibri" w:hAnsi="Times New Roman" w:cs="Times New Roman"/>
                <w:sz w:val="28"/>
                <w:szCs w:val="28"/>
              </w:rPr>
              <w:t>е</w:t>
            </w:r>
            <w:r w:rsidR="00464F1A">
              <w:rPr>
                <w:rFonts w:ascii="Times New Roman" w:eastAsia="Calibri" w:hAnsi="Times New Roman" w:cs="Times New Roman"/>
                <w:sz w:val="28"/>
                <w:szCs w:val="28"/>
              </w:rPr>
              <w:t xml:space="preserve"> </w:t>
            </w:r>
            <w:r w:rsidRPr="00F82757">
              <w:rPr>
                <w:rFonts w:ascii="Times New Roman" w:eastAsia="Calibri" w:hAnsi="Times New Roman" w:cs="Times New Roman"/>
                <w:sz w:val="28"/>
                <w:szCs w:val="28"/>
              </w:rPr>
              <w:t>укомплектованность педагогическими</w:t>
            </w:r>
            <w:r w:rsidR="00464F1A">
              <w:rPr>
                <w:rFonts w:ascii="Times New Roman" w:eastAsia="Calibri" w:hAnsi="Times New Roman" w:cs="Times New Roman"/>
                <w:sz w:val="28"/>
                <w:szCs w:val="28"/>
              </w:rPr>
              <w:t xml:space="preserve"> к</w:t>
            </w:r>
            <w:r w:rsidRPr="00F82757">
              <w:rPr>
                <w:rFonts w:ascii="Times New Roman" w:eastAsia="Calibri" w:hAnsi="Times New Roman" w:cs="Times New Roman"/>
                <w:sz w:val="28"/>
                <w:szCs w:val="28"/>
              </w:rPr>
              <w:t>адрами, отсутствие</w:t>
            </w:r>
            <w:r w:rsidR="00464F1A">
              <w:rPr>
                <w:rFonts w:ascii="Times New Roman" w:eastAsia="Calibri" w:hAnsi="Times New Roman" w:cs="Times New Roman"/>
                <w:sz w:val="28"/>
                <w:szCs w:val="28"/>
              </w:rPr>
              <w:t xml:space="preserve"> </w:t>
            </w:r>
            <w:r w:rsidRPr="00F82757">
              <w:rPr>
                <w:rFonts w:ascii="Times New Roman" w:eastAsia="Calibri" w:hAnsi="Times New Roman" w:cs="Times New Roman"/>
                <w:sz w:val="28"/>
                <w:szCs w:val="28"/>
              </w:rPr>
              <w:t>притока молодых специалистов.</w:t>
            </w:r>
          </w:p>
        </w:tc>
        <w:tc>
          <w:tcPr>
            <w:tcW w:w="173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Профориентация среди старшеклассников о значимости, авторитете учителя, педагога и содействие в организации дальнейшего обучения в  педагогических учебных  заведениях;</w:t>
            </w:r>
          </w:p>
        </w:tc>
        <w:tc>
          <w:tcPr>
            <w:tcW w:w="134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Удовлетворенность образовательных запросов родителей, обучающихся Школы.</w:t>
            </w:r>
          </w:p>
          <w:p w:rsidR="003E2818" w:rsidRPr="00F82757" w:rsidRDefault="003E2818" w:rsidP="00F82757">
            <w:pPr>
              <w:spacing w:after="0" w:line="240" w:lineRule="auto"/>
              <w:jc w:val="both"/>
              <w:rPr>
                <w:rFonts w:ascii="Times New Roman" w:eastAsia="Calibri" w:hAnsi="Times New Roman" w:cs="Times New Roman"/>
                <w:sz w:val="28"/>
                <w:szCs w:val="28"/>
              </w:rPr>
            </w:pPr>
          </w:p>
        </w:tc>
      </w:tr>
      <w:tr w:rsidR="003E2818" w:rsidRPr="00F82757" w:rsidTr="00386A21">
        <w:trPr>
          <w:trHeight w:val="693"/>
        </w:trPr>
        <w:tc>
          <w:tcPr>
            <w:tcW w:w="1914"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rPr>
                <w:rFonts w:ascii="Times New Roman" w:eastAsia="Calibri" w:hAnsi="Times New Roman" w:cs="Times New Roman"/>
                <w:sz w:val="28"/>
                <w:szCs w:val="28"/>
                <w:highlight w:val="yellow"/>
              </w:rPr>
            </w:pPr>
            <w:r w:rsidRPr="00F82757">
              <w:rPr>
                <w:rFonts w:ascii="Times New Roman" w:eastAsia="Calibri" w:hAnsi="Times New Roman" w:cs="Times New Roman"/>
                <w:bCs/>
                <w:sz w:val="28"/>
                <w:szCs w:val="28"/>
              </w:rPr>
              <w:t xml:space="preserve"> -    Низкий уровень участия обучающихся в олимпиадах и получение невысоких  результатов  олимпиад  на различных уровнях.  </w:t>
            </w:r>
          </w:p>
        </w:tc>
        <w:tc>
          <w:tcPr>
            <w:tcW w:w="173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Выявление талантливых детей через олимпиады и конкурсы на различных уровнях. Выработка плана подготовки детей в течение всего учебного года.</w:t>
            </w:r>
          </w:p>
        </w:tc>
        <w:tc>
          <w:tcPr>
            <w:tcW w:w="134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Повышение уровня участия обучающихся в различных видах конкурсов и получение хороших результатов.</w:t>
            </w:r>
          </w:p>
        </w:tc>
      </w:tr>
      <w:tr w:rsidR="003E2818" w:rsidRPr="00F82757" w:rsidTr="00386A21">
        <w:tc>
          <w:tcPr>
            <w:tcW w:w="1914"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 xml:space="preserve"> -   Низкая мотивация выпускников 9 класса к продолжению образования в 10 классе.</w:t>
            </w:r>
          </w:p>
        </w:tc>
        <w:tc>
          <w:tcPr>
            <w:tcW w:w="173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Тематические беседы среди обучающихся 8-9 классов о достоинствах обучения в 10-11 классах школы.</w:t>
            </w:r>
          </w:p>
        </w:tc>
        <w:tc>
          <w:tcPr>
            <w:tcW w:w="134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Повышение мотивации выпускников 9 класса к продолжению образования в 10 классе.</w:t>
            </w:r>
          </w:p>
        </w:tc>
      </w:tr>
      <w:tr w:rsidR="003E2818" w:rsidRPr="00F82757" w:rsidTr="00386A21">
        <w:tc>
          <w:tcPr>
            <w:tcW w:w="1914"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bCs/>
                <w:sz w:val="28"/>
                <w:szCs w:val="28"/>
              </w:rPr>
              <w:t xml:space="preserve">- Низкие результаты </w:t>
            </w:r>
            <w:r w:rsidRPr="00F82757">
              <w:rPr>
                <w:rFonts w:ascii="Times New Roman" w:eastAsia="Calibri" w:hAnsi="Times New Roman" w:cs="Times New Roman"/>
                <w:bCs/>
                <w:sz w:val="28"/>
                <w:szCs w:val="28"/>
              </w:rPr>
              <w:lastRenderedPageBreak/>
              <w:t>Всероссийских проверочных работ среди обучающихся основной школы.</w:t>
            </w:r>
          </w:p>
        </w:tc>
        <w:tc>
          <w:tcPr>
            <w:tcW w:w="173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xml:space="preserve">Поэлементный анализ </w:t>
            </w:r>
            <w:r w:rsidRPr="00F82757">
              <w:rPr>
                <w:rFonts w:ascii="Times New Roman" w:eastAsia="Calibri" w:hAnsi="Times New Roman" w:cs="Times New Roman"/>
                <w:sz w:val="28"/>
                <w:szCs w:val="28"/>
              </w:rPr>
              <w:lastRenderedPageBreak/>
              <w:t>результатов Всероссийских проверочных работ педагогами с целью выявления недостатка уровня образовательных достижений и выработка  плана исправления в дальнейшем для образовательной организации, учащихся и их родителей.</w:t>
            </w:r>
          </w:p>
        </w:tc>
        <w:tc>
          <w:tcPr>
            <w:tcW w:w="134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xml:space="preserve">Стабильность и </w:t>
            </w:r>
            <w:r w:rsidRPr="00F82757">
              <w:rPr>
                <w:rFonts w:ascii="Times New Roman" w:eastAsia="Calibri" w:hAnsi="Times New Roman" w:cs="Times New Roman"/>
                <w:sz w:val="28"/>
                <w:szCs w:val="28"/>
              </w:rPr>
              <w:lastRenderedPageBreak/>
              <w:t>качество уровня образовательных  достижений</w:t>
            </w:r>
          </w:p>
        </w:tc>
      </w:tr>
      <w:tr w:rsidR="003E2818" w:rsidRPr="00F82757" w:rsidTr="00386A21">
        <w:tc>
          <w:tcPr>
            <w:tcW w:w="1914"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lastRenderedPageBreak/>
              <w:t>- Низкие результаты освоения выпускниками программ основного общего образования.</w:t>
            </w:r>
          </w:p>
        </w:tc>
        <w:tc>
          <w:tcPr>
            <w:tcW w:w="173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proofErr w:type="gramStart"/>
            <w:r w:rsidRPr="00F82757">
              <w:rPr>
                <w:rFonts w:ascii="Times New Roman" w:eastAsia="Calibri" w:hAnsi="Times New Roman" w:cs="Times New Roman"/>
                <w:sz w:val="28"/>
                <w:szCs w:val="28"/>
              </w:rPr>
              <w:t>Систематическая  работа</w:t>
            </w:r>
            <w:proofErr w:type="gramEnd"/>
            <w:r w:rsidRPr="00F82757">
              <w:rPr>
                <w:rFonts w:ascii="Times New Roman" w:eastAsia="Calibri" w:hAnsi="Times New Roman" w:cs="Times New Roman"/>
                <w:sz w:val="28"/>
                <w:szCs w:val="28"/>
              </w:rPr>
              <w:t xml:space="preserve"> педагогов, готовящих выпускников к экзаменам,  педагога-психолога совместно с родителями со слабоуспевающими обучающимися. </w:t>
            </w:r>
          </w:p>
        </w:tc>
        <w:tc>
          <w:tcPr>
            <w:tcW w:w="1348" w:type="pct"/>
            <w:tcBorders>
              <w:top w:val="single" w:sz="4" w:space="0" w:color="auto"/>
              <w:left w:val="single" w:sz="4" w:space="0" w:color="auto"/>
              <w:bottom w:val="single" w:sz="4" w:space="0" w:color="auto"/>
              <w:right w:val="single" w:sz="4" w:space="0" w:color="auto"/>
            </w:tcBorders>
            <w:vAlign w:val="center"/>
          </w:tcPr>
          <w:p w:rsidR="003E2818" w:rsidRPr="00F82757" w:rsidRDefault="003E2818" w:rsidP="00F82757">
            <w:pPr>
              <w:spacing w:after="0" w:line="240" w:lineRule="auto"/>
              <w:jc w:val="both"/>
              <w:rPr>
                <w:rFonts w:ascii="Times New Roman" w:eastAsia="Calibri" w:hAnsi="Times New Roman" w:cs="Times New Roman"/>
                <w:sz w:val="28"/>
                <w:szCs w:val="28"/>
              </w:rPr>
            </w:pPr>
            <w:r w:rsidRPr="00F82757">
              <w:rPr>
                <w:rFonts w:ascii="Times New Roman" w:eastAsia="Calibri" w:hAnsi="Times New Roman" w:cs="Times New Roman"/>
                <w:sz w:val="28"/>
                <w:szCs w:val="28"/>
              </w:rPr>
              <w:t>Стопроцентное  освоение выпускниками программ основного общего образования</w:t>
            </w:r>
          </w:p>
        </w:tc>
      </w:tr>
    </w:tbl>
    <w:p w:rsidR="003E2818" w:rsidRPr="00F82757" w:rsidRDefault="003E2818" w:rsidP="00F82757">
      <w:pPr>
        <w:spacing w:after="0" w:line="240" w:lineRule="auto"/>
        <w:rPr>
          <w:rFonts w:ascii="Times New Roman" w:eastAsia="Calibri" w:hAnsi="Times New Roman" w:cs="Times New Roman"/>
          <w:sz w:val="28"/>
          <w:szCs w:val="28"/>
        </w:rPr>
      </w:pPr>
    </w:p>
    <w:p w:rsidR="00560273" w:rsidRPr="00F82757" w:rsidRDefault="00560273" w:rsidP="00F82757">
      <w:pPr>
        <w:suppressAutoHyphens/>
        <w:spacing w:after="0" w:line="240" w:lineRule="auto"/>
        <w:jc w:val="both"/>
        <w:rPr>
          <w:rFonts w:ascii="Times New Roman" w:eastAsia="Times New Roman" w:hAnsi="Times New Roman" w:cs="Times New Roman"/>
          <w:bCs/>
          <w:sz w:val="28"/>
          <w:szCs w:val="28"/>
          <w:lang w:eastAsia="ar-SA"/>
        </w:rPr>
      </w:pPr>
      <w:bookmarkStart w:id="2" w:name="_Toc303281916"/>
    </w:p>
    <w:p w:rsidR="00D34488" w:rsidRPr="005B08C9" w:rsidRDefault="00D34488" w:rsidP="005B08C9">
      <w:pPr>
        <w:pStyle w:val="ab"/>
        <w:numPr>
          <w:ilvl w:val="0"/>
          <w:numId w:val="12"/>
        </w:numPr>
        <w:suppressAutoHyphens/>
        <w:spacing w:after="0" w:line="240" w:lineRule="auto"/>
        <w:jc w:val="center"/>
        <w:rPr>
          <w:rFonts w:ascii="Times New Roman" w:eastAsia="Times New Roman" w:hAnsi="Times New Roman" w:cs="Times New Roman"/>
          <w:b/>
          <w:sz w:val="28"/>
          <w:szCs w:val="28"/>
          <w:lang w:eastAsia="ar-SA"/>
        </w:rPr>
      </w:pPr>
      <w:r w:rsidRPr="005B08C9">
        <w:rPr>
          <w:rFonts w:ascii="Times New Roman" w:eastAsia="Times New Roman" w:hAnsi="Times New Roman" w:cs="Times New Roman"/>
          <w:b/>
          <w:sz w:val="28"/>
          <w:szCs w:val="28"/>
          <w:lang w:eastAsia="ar-SA"/>
        </w:rPr>
        <w:t xml:space="preserve">Общие выводы по итогам </w:t>
      </w:r>
      <w:proofErr w:type="spellStart"/>
      <w:r w:rsidRPr="005B08C9">
        <w:rPr>
          <w:rFonts w:ascii="Times New Roman" w:eastAsia="Times New Roman" w:hAnsi="Times New Roman" w:cs="Times New Roman"/>
          <w:b/>
          <w:sz w:val="28"/>
          <w:szCs w:val="28"/>
          <w:lang w:eastAsia="ar-SA"/>
        </w:rPr>
        <w:t>самообследования</w:t>
      </w:r>
      <w:proofErr w:type="spellEnd"/>
    </w:p>
    <w:p w:rsidR="00D34488" w:rsidRPr="00D34488" w:rsidRDefault="00D34488" w:rsidP="00D34488">
      <w:pPr>
        <w:suppressAutoHyphens/>
        <w:spacing w:after="0" w:line="240" w:lineRule="auto"/>
        <w:ind w:firstLine="708"/>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xml:space="preserve">Проанализировав итоги </w:t>
      </w:r>
      <w:proofErr w:type="spellStart"/>
      <w:r w:rsidRPr="00D34488">
        <w:rPr>
          <w:rFonts w:ascii="Times New Roman" w:eastAsia="Times New Roman" w:hAnsi="Times New Roman" w:cs="Times New Roman"/>
          <w:sz w:val="28"/>
          <w:szCs w:val="28"/>
          <w:lang w:eastAsia="ar-SA"/>
        </w:rPr>
        <w:t>самообследования</w:t>
      </w:r>
      <w:proofErr w:type="spellEnd"/>
      <w:r w:rsidRPr="00D34488">
        <w:rPr>
          <w:rFonts w:ascii="Times New Roman" w:eastAsia="Times New Roman" w:hAnsi="Times New Roman" w:cs="Times New Roman"/>
          <w:sz w:val="28"/>
          <w:szCs w:val="28"/>
          <w:lang w:eastAsia="ar-SA"/>
        </w:rPr>
        <w:t xml:space="preserve"> можно выделить как положительную динамику в работе ОО, так и некоторые недочеты:</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xml:space="preserve">1. Условия для охраны и укрепления здоровья в школе созданы на удовлетворительном </w:t>
      </w:r>
      <w:proofErr w:type="gramStart"/>
      <w:r w:rsidRPr="00D34488">
        <w:rPr>
          <w:rFonts w:ascii="Times New Roman" w:eastAsia="Times New Roman" w:hAnsi="Times New Roman" w:cs="Times New Roman"/>
          <w:sz w:val="28"/>
          <w:szCs w:val="28"/>
          <w:lang w:eastAsia="ar-SA"/>
        </w:rPr>
        <w:t>уровне,  в</w:t>
      </w:r>
      <w:proofErr w:type="gramEnd"/>
      <w:r w:rsidRPr="00D34488">
        <w:rPr>
          <w:rFonts w:ascii="Times New Roman" w:eastAsia="Times New Roman" w:hAnsi="Times New Roman" w:cs="Times New Roman"/>
          <w:sz w:val="28"/>
          <w:szCs w:val="28"/>
          <w:lang w:eastAsia="ar-SA"/>
        </w:rPr>
        <w:t xml:space="preserve"> школе имеется достаточная материально-техническая база (охранное оборудование, спортивное оборудование),  </w:t>
      </w:r>
      <w:r w:rsidRPr="00D34488">
        <w:rPr>
          <w:rFonts w:ascii="Times New Roman" w:eastAsia="Calibri" w:hAnsi="Times New Roman" w:cs="Times New Roman"/>
          <w:sz w:val="28"/>
          <w:szCs w:val="28"/>
        </w:rPr>
        <w:t xml:space="preserve">динамика освоения основных образовательных программ за последние два года сохраняется, повысилась </w:t>
      </w:r>
      <w:r w:rsidRPr="00D34488">
        <w:rPr>
          <w:rFonts w:ascii="Times New Roman" w:eastAsia="Times New Roman" w:hAnsi="Times New Roman" w:cs="Times New Roman"/>
          <w:sz w:val="28"/>
          <w:szCs w:val="28"/>
          <w:lang w:eastAsia="ar-SA"/>
        </w:rPr>
        <w:t>эффективность разъяснительной работы с родителями классных руководителей НОО и ООО в рамках подготовки к ПМПК и своевременном определении программы обучения.</w:t>
      </w:r>
    </w:p>
    <w:p w:rsidR="00D34488" w:rsidRPr="00D34488" w:rsidRDefault="00D34488" w:rsidP="00D34488">
      <w:pPr>
        <w:spacing w:after="0" w:line="240" w:lineRule="auto"/>
        <w:ind w:firstLine="708"/>
        <w:jc w:val="both"/>
        <w:rPr>
          <w:rFonts w:ascii="Times New Roman" w:eastAsia="Calibri" w:hAnsi="Times New Roman" w:cs="Times New Roman"/>
          <w:sz w:val="28"/>
          <w:szCs w:val="28"/>
        </w:rPr>
      </w:pPr>
      <w:r w:rsidRPr="00D34488">
        <w:rPr>
          <w:rFonts w:ascii="Times New Roman" w:eastAsia="Calibri" w:hAnsi="Times New Roman" w:cs="Times New Roman"/>
          <w:sz w:val="28"/>
          <w:szCs w:val="28"/>
        </w:rPr>
        <w:t>Сравнивая  результаты освоения обучающимися программ основного общего образования по показателю «успеваемость и качество знаний» в 2018 году с результатами освоения учащимися программ основного общего образования  в 2017 году,  можно отметить, что процент качества знаний повысился на  2%.  Процент учащихся, окончивших на «</w:t>
      </w:r>
      <w:proofErr w:type="gramStart"/>
      <w:r w:rsidRPr="00D34488">
        <w:rPr>
          <w:rFonts w:ascii="Times New Roman" w:eastAsia="Calibri" w:hAnsi="Times New Roman" w:cs="Times New Roman"/>
          <w:sz w:val="28"/>
          <w:szCs w:val="28"/>
        </w:rPr>
        <w:t>5»  повысился</w:t>
      </w:r>
      <w:proofErr w:type="gramEnd"/>
      <w:r w:rsidRPr="00D34488">
        <w:rPr>
          <w:rFonts w:ascii="Times New Roman" w:eastAsia="Calibri" w:hAnsi="Times New Roman" w:cs="Times New Roman"/>
          <w:sz w:val="28"/>
          <w:szCs w:val="28"/>
        </w:rPr>
        <w:t xml:space="preserve">  8% ( 3 обучающихся 5 класса на «5» из начальной школы).  Общий процент уровня успеваемости за 2018 учебный год повысился  на 7%. </w:t>
      </w:r>
    </w:p>
    <w:p w:rsidR="00D34488" w:rsidRPr="00D34488" w:rsidRDefault="00D34488" w:rsidP="00D34488">
      <w:pPr>
        <w:spacing w:after="0" w:line="240" w:lineRule="auto"/>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Наблюдается незначительное повышение качества знаний по школе с 40% (в 2016-2017 году) до 51% в 2017-2018 году. Повышение показателей качества знаний  происходит  за счет хорошего контингента обучающихся старшей школы в 2017-2018 году: с 37% до 71%.</w:t>
      </w:r>
    </w:p>
    <w:p w:rsidR="00D34488" w:rsidRPr="00D34488" w:rsidRDefault="00D34488" w:rsidP="00D34488">
      <w:pPr>
        <w:spacing w:after="0" w:line="240" w:lineRule="auto"/>
        <w:ind w:firstLine="708"/>
        <w:jc w:val="both"/>
        <w:rPr>
          <w:rFonts w:ascii="Times New Roman" w:eastAsia="Calibri" w:hAnsi="Times New Roman" w:cs="Times New Roman"/>
          <w:bCs/>
          <w:sz w:val="28"/>
          <w:szCs w:val="28"/>
        </w:rPr>
      </w:pPr>
      <w:r w:rsidRPr="00D34488">
        <w:rPr>
          <w:rFonts w:ascii="Times New Roman" w:eastAsia="Calibri" w:hAnsi="Times New Roman" w:cs="Times New Roman"/>
          <w:bCs/>
          <w:sz w:val="28"/>
          <w:szCs w:val="28"/>
        </w:rPr>
        <w:t xml:space="preserve">Анализируя итоги государственной итоговой аттестации, можно сделать вывод, что 100% выпускников успешно сдали обязательные </w:t>
      </w:r>
      <w:r w:rsidRPr="00D34488">
        <w:rPr>
          <w:rFonts w:ascii="Times New Roman" w:eastAsia="Calibri" w:hAnsi="Times New Roman" w:cs="Times New Roman"/>
          <w:bCs/>
          <w:sz w:val="28"/>
          <w:szCs w:val="28"/>
        </w:rPr>
        <w:lastRenderedPageBreak/>
        <w:t xml:space="preserve">экзамены по русскому языку и математике (база); а также на хорошем уровне 100% обучающихся сдали экзамены по выбору. В сравнении с </w:t>
      </w:r>
      <w:proofErr w:type="gramStart"/>
      <w:r w:rsidRPr="00D34488">
        <w:rPr>
          <w:rFonts w:ascii="Times New Roman" w:eastAsia="Calibri" w:hAnsi="Times New Roman" w:cs="Times New Roman"/>
          <w:bCs/>
          <w:sz w:val="28"/>
          <w:szCs w:val="28"/>
        </w:rPr>
        <w:t>районными,  результаты</w:t>
      </w:r>
      <w:proofErr w:type="gramEnd"/>
      <w:r w:rsidRPr="00D34488">
        <w:rPr>
          <w:rFonts w:ascii="Times New Roman" w:eastAsia="Calibri" w:hAnsi="Times New Roman" w:cs="Times New Roman"/>
          <w:bCs/>
          <w:sz w:val="28"/>
          <w:szCs w:val="28"/>
        </w:rPr>
        <w:t xml:space="preserve"> обучающихся нашей школы по основным предметам и предметам по выбору (за исключением математики-профильной, по причине отсутствия учителя математики) показатели выше. В 2017-2018 учебном году выпускница 11 класса </w:t>
      </w:r>
      <w:proofErr w:type="gramStart"/>
      <w:r w:rsidRPr="00D34488">
        <w:rPr>
          <w:rFonts w:ascii="Times New Roman" w:eastAsia="Calibri" w:hAnsi="Times New Roman" w:cs="Times New Roman"/>
          <w:bCs/>
          <w:sz w:val="28"/>
          <w:szCs w:val="28"/>
        </w:rPr>
        <w:t>закончила  школу</w:t>
      </w:r>
      <w:proofErr w:type="gramEnd"/>
      <w:r w:rsidRPr="00D34488">
        <w:rPr>
          <w:rFonts w:ascii="Times New Roman" w:eastAsia="Calibri" w:hAnsi="Times New Roman" w:cs="Times New Roman"/>
          <w:bCs/>
          <w:sz w:val="28"/>
          <w:szCs w:val="28"/>
        </w:rPr>
        <w:t xml:space="preserve"> с отличием (медаль «За особые успехи в учении»).</w:t>
      </w:r>
    </w:p>
    <w:p w:rsidR="00D34488" w:rsidRPr="00D34488" w:rsidRDefault="00D34488" w:rsidP="00D34488">
      <w:pPr>
        <w:suppressAutoHyphens/>
        <w:spacing w:after="0" w:line="240" w:lineRule="auto"/>
        <w:ind w:firstLine="708"/>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Результаты ЕГЭ показывают  положительную  динамику  успеваемости и качества знаний. Можно отметить</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высокий уровень мотивации у обучающихся;</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самоподготовка на достаточном уровне обучающихся;</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работа классных руководителей по просветительской работе с родителями и детьми  на достаточном уровне об особенностях сдачи ЕГЭ;</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контроль со стороны родителей;</w:t>
      </w:r>
    </w:p>
    <w:p w:rsidR="00D34488" w:rsidRPr="00D34488" w:rsidRDefault="00D34488" w:rsidP="00D34488">
      <w:pPr>
        <w:spacing w:after="0" w:line="240" w:lineRule="auto"/>
        <w:jc w:val="both"/>
        <w:rPr>
          <w:rFonts w:ascii="Times New Roman" w:eastAsia="Calibri" w:hAnsi="Times New Roman" w:cs="Times New Roman"/>
          <w:bCs/>
          <w:sz w:val="28"/>
          <w:szCs w:val="28"/>
        </w:rPr>
      </w:pPr>
      <w:r w:rsidRPr="00D34488">
        <w:rPr>
          <w:rFonts w:ascii="Times New Roman" w:eastAsia="Calibri" w:hAnsi="Times New Roman" w:cs="Times New Roman"/>
          <w:bCs/>
          <w:sz w:val="28"/>
          <w:szCs w:val="28"/>
        </w:rPr>
        <w:t xml:space="preserve"> Подтвердили свои знания 100%  обучающихся,  и </w:t>
      </w:r>
      <w:r w:rsidRPr="00D34488">
        <w:rPr>
          <w:rFonts w:ascii="Times New Roman" w:eastAsia="Calibri" w:hAnsi="Times New Roman" w:cs="Times New Roman"/>
          <w:sz w:val="28"/>
          <w:szCs w:val="28"/>
        </w:rPr>
        <w:t>100% выпускников 11 класса продолжили свое обучение в ВУЗах г. Иркутска.</w:t>
      </w:r>
    </w:p>
    <w:p w:rsidR="00D34488" w:rsidRPr="00D34488" w:rsidRDefault="00D34488" w:rsidP="00D34488">
      <w:pPr>
        <w:spacing w:after="0" w:line="240" w:lineRule="auto"/>
        <w:ind w:firstLine="708"/>
        <w:jc w:val="both"/>
        <w:rPr>
          <w:rFonts w:ascii="Times New Roman" w:eastAsia="Calibri" w:hAnsi="Times New Roman" w:cs="Times New Roman"/>
          <w:sz w:val="28"/>
          <w:szCs w:val="28"/>
        </w:rPr>
      </w:pPr>
      <w:proofErr w:type="gramStart"/>
      <w:r w:rsidRPr="00D34488">
        <w:rPr>
          <w:rFonts w:ascii="Times New Roman" w:eastAsia="Calibri" w:hAnsi="Times New Roman" w:cs="Times New Roman"/>
          <w:sz w:val="28"/>
          <w:szCs w:val="28"/>
        </w:rPr>
        <w:t>Воспитательная  работа</w:t>
      </w:r>
      <w:proofErr w:type="gramEnd"/>
      <w:r w:rsidRPr="00D34488">
        <w:rPr>
          <w:rFonts w:ascii="Times New Roman" w:eastAsia="Calibri" w:hAnsi="Times New Roman" w:cs="Times New Roman"/>
          <w:sz w:val="28"/>
          <w:szCs w:val="28"/>
        </w:rPr>
        <w:t xml:space="preserve"> в школе была многоплановой и разносторонней; на заседаниях Совета обучающихся, МО классных руководителей, родительских собраниях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rsidR="00D34488" w:rsidRPr="00D34488" w:rsidRDefault="00D34488" w:rsidP="00D34488">
      <w:pPr>
        <w:spacing w:after="0" w:line="240" w:lineRule="auto"/>
        <w:ind w:firstLine="708"/>
        <w:jc w:val="both"/>
        <w:rPr>
          <w:rFonts w:ascii="Times New Roman" w:eastAsia="Calibri" w:hAnsi="Times New Roman" w:cs="Times New Roman"/>
          <w:sz w:val="28"/>
          <w:szCs w:val="28"/>
        </w:rPr>
      </w:pPr>
      <w:r w:rsidRPr="00D34488">
        <w:rPr>
          <w:rFonts w:ascii="Times New Roman" w:eastAsia="Calibri" w:hAnsi="Times New Roman" w:cs="Times New Roman"/>
          <w:sz w:val="28"/>
          <w:szCs w:val="28"/>
          <w:lang w:eastAsia="ru-RU"/>
        </w:rPr>
        <w:t xml:space="preserve">Вся деятельность велась в соответствии с перспективным планом. По  результатам диагностики в 1 и 5классах можно сделать вывод, что адаптация протекает удовлетворительно. Обучающихся с </w:t>
      </w:r>
      <w:proofErr w:type="spellStart"/>
      <w:r w:rsidRPr="00D34488">
        <w:rPr>
          <w:rFonts w:ascii="Times New Roman" w:eastAsia="Calibri" w:hAnsi="Times New Roman" w:cs="Times New Roman"/>
          <w:sz w:val="28"/>
          <w:szCs w:val="28"/>
          <w:lang w:eastAsia="ru-RU"/>
        </w:rPr>
        <w:t>дезадаптацией</w:t>
      </w:r>
      <w:proofErr w:type="spellEnd"/>
      <w:r w:rsidRPr="00D34488">
        <w:rPr>
          <w:rFonts w:ascii="Times New Roman" w:eastAsia="Calibri" w:hAnsi="Times New Roman" w:cs="Times New Roman"/>
          <w:sz w:val="28"/>
          <w:szCs w:val="28"/>
          <w:lang w:eastAsia="ru-RU"/>
        </w:rPr>
        <w:t xml:space="preserve"> не было выявлено. Делая анализ психологической готовность к сдаче ГИА выпускников, можно сделать вывод, что все обучающиеся психологически готовы к сдаче итогового государственного экзамена.</w:t>
      </w:r>
    </w:p>
    <w:p w:rsidR="00D34488" w:rsidRPr="00D34488" w:rsidRDefault="00D34488" w:rsidP="00D34488">
      <w:pPr>
        <w:spacing w:after="0" w:line="240" w:lineRule="auto"/>
        <w:ind w:firstLine="708"/>
        <w:jc w:val="both"/>
        <w:rPr>
          <w:rFonts w:ascii="Times New Roman" w:eastAsia="Calibri" w:hAnsi="Times New Roman" w:cs="Times New Roman"/>
          <w:sz w:val="28"/>
          <w:szCs w:val="28"/>
        </w:rPr>
      </w:pPr>
      <w:r w:rsidRPr="00D34488">
        <w:rPr>
          <w:rFonts w:ascii="Times New Roman" w:eastAsia="Times New Roman" w:hAnsi="Times New Roman" w:cs="Times New Roman"/>
          <w:sz w:val="28"/>
          <w:szCs w:val="28"/>
          <w:lang w:eastAsia="ar-SA"/>
        </w:rPr>
        <w:t>Администрацией школы была проведена активная работа по закрытию вакансии педагога-психолога и введения штатной единицы социального педагога.</w:t>
      </w:r>
    </w:p>
    <w:p w:rsidR="00D34488" w:rsidRPr="00D34488" w:rsidRDefault="00D34488" w:rsidP="00D34488">
      <w:pPr>
        <w:spacing w:after="0" w:line="240" w:lineRule="auto"/>
        <w:ind w:firstLine="708"/>
        <w:jc w:val="both"/>
        <w:rPr>
          <w:rFonts w:ascii="Times New Roman" w:eastAsia="Calibri" w:hAnsi="Times New Roman" w:cs="Times New Roman"/>
          <w:sz w:val="28"/>
          <w:szCs w:val="28"/>
        </w:rPr>
      </w:pPr>
      <w:r w:rsidRPr="00D34488">
        <w:rPr>
          <w:rFonts w:ascii="Times New Roman" w:eastAsia="Calibri" w:hAnsi="Times New Roman" w:cs="Times New Roman"/>
          <w:sz w:val="28"/>
          <w:szCs w:val="28"/>
        </w:rPr>
        <w:t>Анализ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rsidR="00D34488" w:rsidRPr="00D34488" w:rsidRDefault="00D34488" w:rsidP="00D34488">
      <w:pPr>
        <w:spacing w:after="0" w:line="240" w:lineRule="auto"/>
        <w:ind w:firstLine="708"/>
        <w:jc w:val="both"/>
        <w:rPr>
          <w:rFonts w:ascii="Times New Roman" w:eastAsia="Times New Roman" w:hAnsi="Times New Roman" w:cs="Times New Roman"/>
          <w:sz w:val="28"/>
          <w:szCs w:val="28"/>
          <w:lang w:eastAsia="ru-RU"/>
        </w:rPr>
      </w:pPr>
      <w:r w:rsidRPr="00D34488">
        <w:rPr>
          <w:rFonts w:ascii="Times New Roman" w:eastAsia="Times New Roman" w:hAnsi="Times New Roman" w:cs="Times New Roman"/>
          <w:sz w:val="28"/>
          <w:szCs w:val="28"/>
          <w:lang w:eastAsia="ru-RU"/>
        </w:rPr>
        <w:t xml:space="preserve">За счёт привлечённых средств меняется интерьер здания (жалюзи, зоны отдыха, косметический ремонт современными отделочными материалами). Отремонтированы учебные кабинеты. </w:t>
      </w:r>
    </w:p>
    <w:p w:rsidR="00D34488" w:rsidRPr="00D34488" w:rsidRDefault="00D34488" w:rsidP="00D34488">
      <w:pPr>
        <w:suppressAutoHyphens/>
        <w:spacing w:after="0" w:line="240" w:lineRule="auto"/>
        <w:ind w:firstLine="708"/>
        <w:jc w:val="both"/>
        <w:rPr>
          <w:rFonts w:ascii="Times New Roman" w:eastAsia="Times New Roman" w:hAnsi="Times New Roman" w:cs="Times New Roman"/>
          <w:b/>
          <w:sz w:val="28"/>
          <w:szCs w:val="28"/>
          <w:lang w:eastAsia="ar-SA"/>
        </w:rPr>
      </w:pPr>
      <w:r w:rsidRPr="00D34488">
        <w:rPr>
          <w:rFonts w:ascii="Times New Roman" w:eastAsia="Times New Roman" w:hAnsi="Times New Roman" w:cs="Times New Roman"/>
          <w:sz w:val="28"/>
          <w:szCs w:val="28"/>
          <w:lang w:eastAsia="ru-RU"/>
        </w:rPr>
        <w:t>Для обеспечения безопасности пребывания детей и сотрудников в школе смонтирована и исправно функционирует автоматическая пожарная сигнализация, видеонаблюдение. Средства огнетушения и электробезопасности имеются в достаточном количестве.</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lastRenderedPageBreak/>
        <w:t>2</w:t>
      </w:r>
      <w:r w:rsidRPr="00D34488">
        <w:rPr>
          <w:rFonts w:ascii="Times New Roman" w:eastAsia="Times New Roman" w:hAnsi="Times New Roman" w:cs="Times New Roman"/>
          <w:b/>
          <w:sz w:val="28"/>
          <w:szCs w:val="28"/>
          <w:lang w:eastAsia="ar-SA"/>
        </w:rPr>
        <w:t xml:space="preserve">. </w:t>
      </w:r>
      <w:r w:rsidRPr="00D34488">
        <w:rPr>
          <w:rFonts w:ascii="Times New Roman" w:eastAsia="Times New Roman" w:hAnsi="Times New Roman" w:cs="Times New Roman"/>
          <w:sz w:val="28"/>
          <w:szCs w:val="28"/>
          <w:lang w:eastAsia="ar-SA"/>
        </w:rPr>
        <w:t>Проблемами ОО остаются:</w:t>
      </w:r>
      <w:r w:rsidRPr="00D34488">
        <w:rPr>
          <w:rFonts w:ascii="Times New Roman" w:eastAsia="Calibri" w:hAnsi="Times New Roman" w:cs="Times New Roman"/>
          <w:sz w:val="28"/>
          <w:szCs w:val="28"/>
        </w:rPr>
        <w:t xml:space="preserve"> </w:t>
      </w:r>
      <w:r w:rsidRPr="00D34488">
        <w:rPr>
          <w:rFonts w:ascii="Times New Roman" w:eastAsia="Times New Roman" w:hAnsi="Times New Roman" w:cs="Times New Roman"/>
          <w:sz w:val="28"/>
          <w:szCs w:val="28"/>
          <w:lang w:eastAsia="ar-SA"/>
        </w:rPr>
        <w:t>Выполнение учебного плана в целом в сравнении с 2016-2017 учебным годом имеет более низкие показатели по основной  и старшей школе. Причиной невыполнения учебного плана является отсутствие педагогических кадров по русскому языку и математике.</w:t>
      </w:r>
    </w:p>
    <w:p w:rsidR="00D34488" w:rsidRPr="00D34488" w:rsidRDefault="00D34488" w:rsidP="00D34488">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D34488">
        <w:rPr>
          <w:rFonts w:ascii="Times New Roman" w:eastAsia="Times New Roman" w:hAnsi="Times New Roman" w:cs="Times New Roman"/>
          <w:sz w:val="28"/>
          <w:szCs w:val="28"/>
          <w:lang w:eastAsia="ar-SA"/>
        </w:rPr>
        <w:t>Сравнивая  результаты</w:t>
      </w:r>
      <w:proofErr w:type="gramEnd"/>
      <w:r w:rsidRPr="00D34488">
        <w:rPr>
          <w:rFonts w:ascii="Times New Roman" w:eastAsia="Times New Roman" w:hAnsi="Times New Roman" w:cs="Times New Roman"/>
          <w:sz w:val="28"/>
          <w:szCs w:val="28"/>
          <w:lang w:eastAsia="ar-SA"/>
        </w:rPr>
        <w:t xml:space="preserve"> освоения обучающимися программ начального общего образования по показателю «успеваемость» в 2018 году с результатами освоения учащимися программ начального общего образования по показателю «успеваемость» в 2017 году,   можно отметить, что процент учащихся, окончивших на «4» и «5», снизился   на 1%. Процент учащихся, окончивших на «5», </w:t>
      </w:r>
      <w:proofErr w:type="gramStart"/>
      <w:r w:rsidRPr="00D34488">
        <w:rPr>
          <w:rFonts w:ascii="Times New Roman" w:eastAsia="Times New Roman" w:hAnsi="Times New Roman" w:cs="Times New Roman"/>
          <w:sz w:val="28"/>
          <w:szCs w:val="28"/>
          <w:lang w:eastAsia="ar-SA"/>
        </w:rPr>
        <w:t>повысился  на</w:t>
      </w:r>
      <w:proofErr w:type="gramEnd"/>
      <w:r w:rsidRPr="00D34488">
        <w:rPr>
          <w:rFonts w:ascii="Times New Roman" w:eastAsia="Times New Roman" w:hAnsi="Times New Roman" w:cs="Times New Roman"/>
          <w:sz w:val="28"/>
          <w:szCs w:val="28"/>
          <w:lang w:eastAsia="ar-SA"/>
        </w:rPr>
        <w:t xml:space="preserve"> 1%. Общий процент качества знаний за 2018 учебный год снизился на 1%.</w:t>
      </w:r>
    </w:p>
    <w:p w:rsidR="00D34488" w:rsidRPr="00D34488" w:rsidRDefault="00D34488" w:rsidP="00D34488">
      <w:pPr>
        <w:suppressAutoHyphens/>
        <w:spacing w:after="0" w:line="240" w:lineRule="auto"/>
        <w:ind w:firstLine="708"/>
        <w:jc w:val="both"/>
        <w:rPr>
          <w:rFonts w:ascii="Times New Roman" w:eastAsia="Calibri" w:hAnsi="Times New Roman" w:cs="Times New Roman"/>
          <w:bCs/>
          <w:sz w:val="28"/>
          <w:szCs w:val="28"/>
        </w:rPr>
      </w:pPr>
      <w:r w:rsidRPr="00D34488">
        <w:rPr>
          <w:rFonts w:ascii="Times New Roman" w:eastAsia="Calibri" w:hAnsi="Times New Roman" w:cs="Times New Roman"/>
          <w:bCs/>
          <w:sz w:val="28"/>
          <w:szCs w:val="28"/>
        </w:rPr>
        <w:t>В сравнении с прошлыми годами наблюдается нестабильность в показателях качества знаний – в начальной школе, снижение качества знаний и уровня успеваемости в основной школе и повышение успеваемости в старшей школе. Такую нестабильность можно объяснить постоянным выездом благополучных семей из района и отсутствием постоянного состава педагогических кадров.</w:t>
      </w:r>
    </w:p>
    <w:p w:rsidR="00D34488" w:rsidRPr="00D34488" w:rsidRDefault="00D34488" w:rsidP="00D34488">
      <w:pPr>
        <w:spacing w:after="0" w:line="240" w:lineRule="auto"/>
        <w:ind w:firstLine="708"/>
        <w:jc w:val="both"/>
        <w:rPr>
          <w:rFonts w:ascii="Times New Roman" w:eastAsia="Calibri" w:hAnsi="Times New Roman" w:cs="Times New Roman"/>
          <w:bCs/>
          <w:sz w:val="28"/>
          <w:szCs w:val="28"/>
        </w:rPr>
      </w:pPr>
      <w:r w:rsidRPr="00D34488">
        <w:rPr>
          <w:rFonts w:ascii="Times New Roman" w:eastAsia="Calibri" w:hAnsi="Times New Roman" w:cs="Times New Roman"/>
          <w:bCs/>
          <w:sz w:val="28"/>
          <w:szCs w:val="28"/>
        </w:rPr>
        <w:t xml:space="preserve">По результатам сдачи экзаменов в сравнении с прошлым 2017 учебным годом в 2018 году выпускники 9 класса показали результаты значительно ниже. В сравнении с районными, показатели сдачи основных предметов на низком уровне. Один выпускник не освоил основные общие программы. </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lang w:eastAsia="ar-SA"/>
        </w:rPr>
      </w:pPr>
    </w:p>
    <w:p w:rsidR="00D34488" w:rsidRPr="00D34488" w:rsidRDefault="00D34488" w:rsidP="00D34488">
      <w:pPr>
        <w:spacing w:after="0" w:line="240" w:lineRule="auto"/>
        <w:ind w:firstLine="708"/>
        <w:jc w:val="both"/>
        <w:rPr>
          <w:rFonts w:ascii="Times New Roman" w:eastAsia="Calibri" w:hAnsi="Times New Roman" w:cs="Times New Roman"/>
          <w:bCs/>
          <w:sz w:val="28"/>
          <w:szCs w:val="28"/>
        </w:rPr>
      </w:pPr>
      <w:r w:rsidRPr="00D34488">
        <w:rPr>
          <w:rFonts w:ascii="Times New Roman" w:eastAsia="Calibri" w:hAnsi="Times New Roman" w:cs="Times New Roman"/>
          <w:sz w:val="28"/>
          <w:szCs w:val="28"/>
        </w:rPr>
        <w:t>Уменьшается количества обучающихся Школы, это связано с выездом семей из района.</w:t>
      </w:r>
      <w:r w:rsidRPr="00D34488">
        <w:rPr>
          <w:rFonts w:ascii="Times New Roman" w:eastAsia="Calibri" w:hAnsi="Times New Roman" w:cs="Times New Roman"/>
          <w:bCs/>
          <w:sz w:val="28"/>
          <w:szCs w:val="28"/>
        </w:rPr>
        <w:t xml:space="preserve"> На начало 2018-2019 учебного года  в школе не сформирован  10 класс. </w:t>
      </w:r>
      <w:r w:rsidRPr="00D34488">
        <w:rPr>
          <w:rFonts w:ascii="Times New Roman" w:eastAsia="Calibri" w:hAnsi="Times New Roman" w:cs="Times New Roman"/>
          <w:sz w:val="28"/>
          <w:szCs w:val="28"/>
        </w:rPr>
        <w:t xml:space="preserve">Результаты освоения учащимися программ среднего общего образования по показателю «качество знаний» в 2018 учебном году снизился  на 11%, но в сравнении с прошлым учебным годом остался стабильным 60%. Уровень успеваемости также стабилен: 100%. </w:t>
      </w:r>
    </w:p>
    <w:p w:rsidR="00D34488" w:rsidRPr="00D34488" w:rsidRDefault="00D34488" w:rsidP="00D34488">
      <w:pPr>
        <w:spacing w:after="0" w:line="240" w:lineRule="auto"/>
        <w:jc w:val="both"/>
        <w:rPr>
          <w:rFonts w:ascii="Times New Roman" w:eastAsia="Calibri" w:hAnsi="Times New Roman" w:cs="Times New Roman"/>
          <w:bCs/>
          <w:sz w:val="28"/>
          <w:szCs w:val="28"/>
        </w:rPr>
      </w:pPr>
      <w:r w:rsidRPr="00D34488">
        <w:rPr>
          <w:rFonts w:ascii="Times New Roman" w:eastAsia="Calibri" w:hAnsi="Times New Roman" w:cs="Times New Roman"/>
          <w:bCs/>
          <w:sz w:val="28"/>
          <w:szCs w:val="28"/>
        </w:rPr>
        <w:t>согласно полученным данным, результаты олимпиад  на различных уровнях на низком уровне.  Для получения высоких результатов требуется готовить замотивированных детей в течение всего учебного года с использованием материалов предыдущих олимпиад, привлечением к участию в различных интеллектуальных мероприятиях, уделять большее внимание научно -исследовательской деятельности. И здесь, прежде всего,  необходимо время и  желание самих педагогов.</w:t>
      </w:r>
    </w:p>
    <w:p w:rsidR="00D34488" w:rsidRPr="00D34488" w:rsidRDefault="00D34488" w:rsidP="00D34488">
      <w:pPr>
        <w:suppressAutoHyphens/>
        <w:spacing w:after="0" w:line="240" w:lineRule="auto"/>
        <w:ind w:firstLine="708"/>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xml:space="preserve">Условия по индивидуальной работе с обучающимися на низком уровне, так как не реализовались программы дистанционного и электронного обучения в связи с низкой скоростью интернета. </w:t>
      </w:r>
    </w:p>
    <w:p w:rsidR="00D34488" w:rsidRPr="00D34488" w:rsidRDefault="00D34488" w:rsidP="00D34488">
      <w:pPr>
        <w:suppressAutoHyphens/>
        <w:spacing w:after="0" w:line="240" w:lineRule="auto"/>
        <w:contextualSpacing/>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Количество участников, принявших участие в очных интеллектуальных и творческих конкурсах, конференциях, смотрах, выставках различного уровня на уровне ниже среднего, что говорит  о нестабильной работе учителей-предметников над формированием положительной мотивации обучающихся через существующую систему воспитательных мероприятий.</w:t>
      </w:r>
    </w:p>
    <w:p w:rsidR="00D34488" w:rsidRPr="00D34488" w:rsidRDefault="00D34488" w:rsidP="00D34488">
      <w:pPr>
        <w:spacing w:after="0" w:line="240" w:lineRule="auto"/>
        <w:contextualSpacing/>
        <w:jc w:val="both"/>
        <w:rPr>
          <w:rFonts w:ascii="Times New Roman" w:eastAsia="Times New Roman" w:hAnsi="Times New Roman" w:cs="Times New Roman"/>
          <w:sz w:val="28"/>
          <w:szCs w:val="28"/>
          <w:lang w:eastAsia="ru-RU"/>
        </w:rPr>
      </w:pPr>
      <w:r w:rsidRPr="00D34488">
        <w:rPr>
          <w:rFonts w:ascii="Times New Roman" w:eastAsia="Times New Roman" w:hAnsi="Times New Roman" w:cs="Times New Roman"/>
          <w:sz w:val="28"/>
          <w:szCs w:val="28"/>
          <w:lang w:eastAsia="ru-RU"/>
        </w:rPr>
        <w:t xml:space="preserve">Несмотря на значительные усилия администрации школы и всего педагогического коллектива, направленные на создание комфортной, </w:t>
      </w:r>
      <w:r w:rsidRPr="00D34488">
        <w:rPr>
          <w:rFonts w:ascii="Times New Roman" w:eastAsia="Times New Roman" w:hAnsi="Times New Roman" w:cs="Times New Roman"/>
          <w:sz w:val="28"/>
          <w:szCs w:val="28"/>
          <w:lang w:eastAsia="ru-RU"/>
        </w:rPr>
        <w:lastRenderedPageBreak/>
        <w:t>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w:t>
      </w:r>
    </w:p>
    <w:p w:rsidR="00D34488" w:rsidRPr="00D34488" w:rsidRDefault="00D34488" w:rsidP="00D34488">
      <w:pPr>
        <w:spacing w:after="0" w:line="240" w:lineRule="auto"/>
        <w:ind w:firstLine="708"/>
        <w:jc w:val="both"/>
        <w:rPr>
          <w:rFonts w:ascii="Times New Roman" w:eastAsia="Times New Roman" w:hAnsi="Times New Roman" w:cs="Times New Roman"/>
          <w:sz w:val="28"/>
          <w:szCs w:val="28"/>
          <w:lang w:eastAsia="ru-RU"/>
        </w:rPr>
      </w:pPr>
      <w:r w:rsidRPr="00D34488">
        <w:rPr>
          <w:rFonts w:ascii="Times New Roman" w:eastAsia="Calibri" w:hAnsi="Times New Roman" w:cs="Times New Roman"/>
          <w:sz w:val="28"/>
          <w:szCs w:val="28"/>
        </w:rPr>
        <w:t>Недостаточная активность родителей (законных представителей) в общешкольных мероприятиях, отсутствие у них интереса к школьной жизни в целом.</w:t>
      </w:r>
    </w:p>
    <w:p w:rsidR="00D34488" w:rsidRPr="00D34488" w:rsidRDefault="00D34488" w:rsidP="00D34488">
      <w:pPr>
        <w:suppressAutoHyphens/>
        <w:spacing w:after="0" w:line="240" w:lineRule="auto"/>
        <w:ind w:firstLine="708"/>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Так же необходимо обновление спортивного инвентаря и компьютерной техники.</w:t>
      </w:r>
    </w:p>
    <w:p w:rsidR="00D34488" w:rsidRPr="00D34488" w:rsidRDefault="00D34488" w:rsidP="00D34488">
      <w:pPr>
        <w:suppressAutoHyphens/>
        <w:spacing w:after="0" w:line="240" w:lineRule="auto"/>
        <w:ind w:firstLine="708"/>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Требуется провести капитальный ремонт отопительной и канализационной систем.</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u w:val="single"/>
          <w:lang w:eastAsia="ar-SA"/>
        </w:rPr>
      </w:pPr>
    </w:p>
    <w:p w:rsidR="00D34488" w:rsidRPr="00D34488" w:rsidRDefault="00D34488" w:rsidP="00D34488">
      <w:pPr>
        <w:spacing w:after="0" w:line="240" w:lineRule="auto"/>
        <w:jc w:val="both"/>
        <w:rPr>
          <w:rFonts w:ascii="Times New Roman" w:eastAsia="Calibri" w:hAnsi="Times New Roman" w:cs="Times New Roman"/>
          <w:b/>
          <w:sz w:val="28"/>
          <w:szCs w:val="28"/>
        </w:rPr>
      </w:pPr>
      <w:r w:rsidRPr="00D34488">
        <w:rPr>
          <w:rFonts w:ascii="Times New Roman" w:eastAsia="Calibri" w:hAnsi="Times New Roman" w:cs="Times New Roman"/>
          <w:b/>
          <w:sz w:val="28"/>
          <w:szCs w:val="28"/>
        </w:rPr>
        <w:t>Задачи по устранению проблем:</w:t>
      </w:r>
    </w:p>
    <w:p w:rsidR="00D34488" w:rsidRPr="00D34488" w:rsidRDefault="00D34488" w:rsidP="00D34488">
      <w:pPr>
        <w:pStyle w:val="ab"/>
        <w:numPr>
          <w:ilvl w:val="0"/>
          <w:numId w:val="37"/>
        </w:numPr>
        <w:suppressAutoHyphens/>
        <w:spacing w:after="0" w:line="240" w:lineRule="auto"/>
        <w:ind w:firstLine="0"/>
        <w:jc w:val="both"/>
        <w:rPr>
          <w:rFonts w:ascii="Times New Roman" w:eastAsia="Times New Roman" w:hAnsi="Times New Roman" w:cs="Times New Roman"/>
          <w:sz w:val="28"/>
          <w:szCs w:val="28"/>
          <w:lang w:eastAsia="ar-SA"/>
        </w:rPr>
      </w:pPr>
      <w:r w:rsidRPr="00D34488">
        <w:rPr>
          <w:rFonts w:ascii="Times New Roman" w:eastAsia="Calibri" w:hAnsi="Times New Roman" w:cs="Times New Roman"/>
          <w:sz w:val="28"/>
          <w:szCs w:val="28"/>
          <w:lang w:eastAsia="ar-SA"/>
        </w:rPr>
        <w:t>Зам. директора по УВР:</w:t>
      </w:r>
    </w:p>
    <w:p w:rsidR="00D34488" w:rsidRPr="00D34488" w:rsidRDefault="00D34488" w:rsidP="00D34488">
      <w:pPr>
        <w:pStyle w:val="ab"/>
        <w:numPr>
          <w:ilvl w:val="1"/>
          <w:numId w:val="37"/>
        </w:numPr>
        <w:suppressAutoHyphens/>
        <w:spacing w:after="0" w:line="240" w:lineRule="auto"/>
        <w:ind w:left="0" w:firstLine="0"/>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Запланировать контроль за работой преподавателей со слабоуспевающими и мотивированными на учебу учащимися.</w:t>
      </w:r>
    </w:p>
    <w:p w:rsidR="00D34488" w:rsidRPr="00D34488" w:rsidRDefault="00D34488" w:rsidP="00D34488">
      <w:pPr>
        <w:pStyle w:val="ab"/>
        <w:numPr>
          <w:ilvl w:val="1"/>
          <w:numId w:val="37"/>
        </w:numPr>
        <w:suppressAutoHyphens/>
        <w:spacing w:after="0" w:line="240" w:lineRule="auto"/>
        <w:ind w:left="0" w:firstLine="0"/>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Продолжать внедрение в практику приемов преподавания, способствующих развитию логического мышления, уделять в выпускных классах особое внимание целенаправленному повторению ключевых тем курса, предусмотренных государственной программой.</w:t>
      </w:r>
    </w:p>
    <w:p w:rsidR="00D34488" w:rsidRPr="00D34488" w:rsidRDefault="00D34488" w:rsidP="00D34488">
      <w:pPr>
        <w:numPr>
          <w:ilvl w:val="1"/>
          <w:numId w:val="37"/>
        </w:numPr>
        <w:suppressAutoHyphens/>
        <w:spacing w:after="0" w:line="240" w:lineRule="auto"/>
        <w:ind w:left="0" w:firstLine="0"/>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xml:space="preserve">Проводить своевременную методическую помощь через индивидуальные беседы, анализ посещенных уроков, мастер-классы, семинары, методические совещания, предметные недели, методические недели. </w:t>
      </w:r>
    </w:p>
    <w:p w:rsidR="00D34488" w:rsidRPr="00D34488" w:rsidRDefault="00D34488" w:rsidP="00D34488">
      <w:pPr>
        <w:numPr>
          <w:ilvl w:val="0"/>
          <w:numId w:val="37"/>
        </w:numPr>
        <w:suppressAutoHyphens/>
        <w:spacing w:after="0" w:line="240" w:lineRule="auto"/>
        <w:ind w:firstLine="0"/>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xml:space="preserve">Руководителям </w:t>
      </w:r>
      <w:r w:rsidR="001D564B">
        <w:rPr>
          <w:rFonts w:ascii="Times New Roman" w:eastAsia="Times New Roman" w:hAnsi="Times New Roman" w:cs="Times New Roman"/>
          <w:sz w:val="28"/>
          <w:szCs w:val="28"/>
          <w:lang w:eastAsia="ar-SA"/>
        </w:rPr>
        <w:t>МО</w:t>
      </w:r>
      <w:r w:rsidRPr="00D34488">
        <w:rPr>
          <w:rFonts w:ascii="Times New Roman" w:eastAsia="Times New Roman" w:hAnsi="Times New Roman" w:cs="Times New Roman"/>
          <w:sz w:val="28"/>
          <w:szCs w:val="28"/>
          <w:lang w:eastAsia="ar-SA"/>
        </w:rPr>
        <w:t>:</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xml:space="preserve">2.1. </w:t>
      </w:r>
      <w:r w:rsidRPr="00D34488">
        <w:rPr>
          <w:rFonts w:ascii="Times New Roman" w:eastAsia="Times New Roman" w:hAnsi="Times New Roman" w:cs="Times New Roman"/>
          <w:sz w:val="28"/>
          <w:szCs w:val="28"/>
          <w:lang w:eastAsia="ru-RU"/>
        </w:rPr>
        <w:t xml:space="preserve">Проанализировать результаты ОГЭ, выявить типичные ошибки и направить всю работу на устранение пробелов в знаниях учащихся. </w:t>
      </w:r>
    </w:p>
    <w:p w:rsidR="00D34488" w:rsidRPr="00D34488" w:rsidRDefault="00D34488" w:rsidP="00D34488">
      <w:pPr>
        <w:suppressAutoHyphens/>
        <w:spacing w:after="0" w:line="240" w:lineRule="auto"/>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 xml:space="preserve">2.2. </w:t>
      </w:r>
      <w:r w:rsidRPr="00D34488">
        <w:rPr>
          <w:rFonts w:ascii="Times New Roman" w:eastAsia="Times New Roman" w:hAnsi="Times New Roman" w:cs="Times New Roman"/>
          <w:sz w:val="28"/>
          <w:szCs w:val="28"/>
          <w:lang w:eastAsia="ru-RU"/>
        </w:rPr>
        <w:t xml:space="preserve">На заседаниях МО проанализировать результаты низкого качества знаний, отметить основные проблемы в работе, запланировать </w:t>
      </w:r>
      <w:r w:rsidRPr="00D34488">
        <w:rPr>
          <w:rFonts w:ascii="Times New Roman" w:eastAsia="Calibri" w:hAnsi="Times New Roman" w:cs="Times New Roman"/>
          <w:sz w:val="28"/>
          <w:szCs w:val="28"/>
          <w:lang w:eastAsia="ar-SA"/>
        </w:rPr>
        <w:t xml:space="preserve">работу по созданию </w:t>
      </w:r>
      <w:proofErr w:type="spellStart"/>
      <w:r w:rsidRPr="00D34488">
        <w:rPr>
          <w:rFonts w:ascii="Times New Roman" w:eastAsia="Calibri" w:hAnsi="Times New Roman" w:cs="Times New Roman"/>
          <w:sz w:val="28"/>
          <w:szCs w:val="28"/>
          <w:lang w:eastAsia="ar-SA"/>
        </w:rPr>
        <w:t>межпредметных</w:t>
      </w:r>
      <w:proofErr w:type="spellEnd"/>
      <w:r w:rsidRPr="00D34488">
        <w:rPr>
          <w:rFonts w:ascii="Times New Roman" w:eastAsia="Calibri" w:hAnsi="Times New Roman" w:cs="Times New Roman"/>
          <w:sz w:val="28"/>
          <w:szCs w:val="28"/>
          <w:lang w:eastAsia="ar-SA"/>
        </w:rPr>
        <w:t xml:space="preserve"> связей по основным темам учебного материала. </w:t>
      </w:r>
    </w:p>
    <w:p w:rsidR="00D34488" w:rsidRPr="00D34488" w:rsidRDefault="00D34488" w:rsidP="00D34488">
      <w:pPr>
        <w:numPr>
          <w:ilvl w:val="0"/>
          <w:numId w:val="37"/>
        </w:numPr>
        <w:suppressAutoHyphens/>
        <w:spacing w:after="0" w:line="240" w:lineRule="auto"/>
        <w:ind w:firstLine="0"/>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Учителям-предметникам:</w:t>
      </w:r>
    </w:p>
    <w:p w:rsidR="00D34488" w:rsidRPr="00D34488" w:rsidRDefault="00D34488" w:rsidP="00D34488">
      <w:pPr>
        <w:numPr>
          <w:ilvl w:val="1"/>
          <w:numId w:val="37"/>
        </w:numPr>
        <w:suppressAutoHyphens/>
        <w:spacing w:after="0" w:line="240" w:lineRule="auto"/>
        <w:ind w:left="0" w:firstLine="0"/>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По результатам диагностических работ выделить группы «успешных», «</w:t>
      </w:r>
      <w:proofErr w:type="spellStart"/>
      <w:r w:rsidRPr="00D34488">
        <w:rPr>
          <w:rFonts w:ascii="Times New Roman" w:eastAsia="Times New Roman" w:hAnsi="Times New Roman" w:cs="Times New Roman"/>
          <w:sz w:val="28"/>
          <w:szCs w:val="28"/>
          <w:lang w:eastAsia="ar-SA"/>
        </w:rPr>
        <w:t>среднеуспешных</w:t>
      </w:r>
      <w:proofErr w:type="spellEnd"/>
      <w:r w:rsidRPr="00D34488">
        <w:rPr>
          <w:rFonts w:ascii="Times New Roman" w:eastAsia="Times New Roman" w:hAnsi="Times New Roman" w:cs="Times New Roman"/>
          <w:sz w:val="28"/>
          <w:szCs w:val="28"/>
          <w:lang w:eastAsia="ar-SA"/>
        </w:rPr>
        <w:t xml:space="preserve">» и «малоуспешных» учащихся для осуществления </w:t>
      </w:r>
      <w:proofErr w:type="spellStart"/>
      <w:r w:rsidRPr="00D34488">
        <w:rPr>
          <w:rFonts w:ascii="Times New Roman" w:eastAsia="Times New Roman" w:hAnsi="Times New Roman" w:cs="Times New Roman"/>
          <w:sz w:val="28"/>
          <w:szCs w:val="28"/>
          <w:lang w:eastAsia="ar-SA"/>
        </w:rPr>
        <w:t>разноуровнего</w:t>
      </w:r>
      <w:proofErr w:type="spellEnd"/>
      <w:r w:rsidRPr="00D34488">
        <w:rPr>
          <w:rFonts w:ascii="Times New Roman" w:eastAsia="Times New Roman" w:hAnsi="Times New Roman" w:cs="Times New Roman"/>
          <w:sz w:val="28"/>
          <w:szCs w:val="28"/>
          <w:lang w:eastAsia="ar-SA"/>
        </w:rPr>
        <w:t xml:space="preserve"> процесса обучения;</w:t>
      </w:r>
    </w:p>
    <w:p w:rsidR="00D34488" w:rsidRPr="00D34488" w:rsidRDefault="00D34488" w:rsidP="00D34488">
      <w:pPr>
        <w:numPr>
          <w:ilvl w:val="1"/>
          <w:numId w:val="37"/>
        </w:numPr>
        <w:suppressAutoHyphens/>
        <w:spacing w:after="0" w:line="240" w:lineRule="auto"/>
        <w:ind w:left="0" w:firstLine="0"/>
        <w:jc w:val="both"/>
        <w:rPr>
          <w:rFonts w:ascii="Times New Roman" w:eastAsia="Times New Roman" w:hAnsi="Times New Roman" w:cs="Times New Roman"/>
          <w:sz w:val="28"/>
          <w:szCs w:val="28"/>
          <w:lang w:eastAsia="ru-RU"/>
        </w:rPr>
      </w:pPr>
      <w:r w:rsidRPr="00D34488">
        <w:rPr>
          <w:rFonts w:ascii="Times New Roman" w:eastAsia="Times New Roman" w:hAnsi="Times New Roman" w:cs="Times New Roman"/>
          <w:sz w:val="28"/>
          <w:szCs w:val="28"/>
          <w:lang w:eastAsia="ar-SA"/>
        </w:rPr>
        <w:t xml:space="preserve">Обратить внимание на индивидуальную работу с учениками, имеющими как пониженный, так и повышенный интерес к </w:t>
      </w:r>
      <w:proofErr w:type="gramStart"/>
      <w:r w:rsidRPr="00D34488">
        <w:rPr>
          <w:rFonts w:ascii="Times New Roman" w:eastAsia="Times New Roman" w:hAnsi="Times New Roman" w:cs="Times New Roman"/>
          <w:sz w:val="28"/>
          <w:szCs w:val="28"/>
          <w:lang w:eastAsia="ar-SA"/>
        </w:rPr>
        <w:t>предмету</w:t>
      </w:r>
      <w:r w:rsidRPr="00D34488">
        <w:rPr>
          <w:rFonts w:ascii="Times New Roman" w:eastAsia="Times New Roman" w:hAnsi="Times New Roman" w:cs="Times New Roman"/>
          <w:sz w:val="28"/>
          <w:szCs w:val="28"/>
          <w:lang w:eastAsia="ru-RU"/>
        </w:rPr>
        <w:t>;;</w:t>
      </w:r>
      <w:proofErr w:type="gramEnd"/>
      <w:r w:rsidRPr="00D34488">
        <w:rPr>
          <w:rFonts w:ascii="Times New Roman" w:eastAsia="Times New Roman" w:hAnsi="Times New Roman" w:cs="Times New Roman"/>
          <w:sz w:val="28"/>
          <w:szCs w:val="28"/>
          <w:lang w:eastAsia="ru-RU"/>
        </w:rPr>
        <w:t xml:space="preserve"> создать условия для повторения материала прошлых лет. </w:t>
      </w:r>
    </w:p>
    <w:p w:rsidR="00D34488" w:rsidRPr="00D34488" w:rsidRDefault="00D34488" w:rsidP="00D34488">
      <w:pPr>
        <w:numPr>
          <w:ilvl w:val="1"/>
          <w:numId w:val="37"/>
        </w:numPr>
        <w:suppressAutoHyphens/>
        <w:spacing w:after="0" w:line="240" w:lineRule="auto"/>
        <w:ind w:left="0" w:firstLine="0"/>
        <w:jc w:val="both"/>
        <w:rPr>
          <w:rFonts w:ascii="Times New Roman" w:eastAsia="Times New Roman" w:hAnsi="Times New Roman" w:cs="Times New Roman"/>
          <w:sz w:val="28"/>
          <w:szCs w:val="28"/>
          <w:lang w:eastAsia="ru-RU"/>
        </w:rPr>
      </w:pPr>
      <w:r w:rsidRPr="00D34488">
        <w:rPr>
          <w:rFonts w:ascii="Times New Roman" w:eastAsia="Times New Roman" w:hAnsi="Times New Roman" w:cs="Times New Roman"/>
          <w:sz w:val="28"/>
          <w:szCs w:val="28"/>
          <w:lang w:eastAsia="ru-RU"/>
        </w:rPr>
        <w:t xml:space="preserve">В рамках самообразования пройти курсы повышения квалификации по преподаваемому предмету, </w:t>
      </w:r>
      <w:r w:rsidRPr="00D34488">
        <w:rPr>
          <w:rFonts w:ascii="Times New Roman" w:eastAsia="Times New Roman" w:hAnsi="Times New Roman" w:cs="Times New Roman"/>
          <w:sz w:val="28"/>
          <w:szCs w:val="28"/>
          <w:lang w:eastAsia="ar-SA"/>
        </w:rPr>
        <w:t>участвовать в семинарах по обмену опытом, постоянно работать с Интернет - ресурсами по подготовке к итоговой аттестации.</w:t>
      </w:r>
    </w:p>
    <w:p w:rsidR="00D34488" w:rsidRPr="00D34488" w:rsidRDefault="00D34488" w:rsidP="00D34488">
      <w:pPr>
        <w:numPr>
          <w:ilvl w:val="0"/>
          <w:numId w:val="37"/>
        </w:numPr>
        <w:suppressAutoHyphens/>
        <w:spacing w:after="0" w:line="240" w:lineRule="auto"/>
        <w:ind w:firstLine="0"/>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ar-SA"/>
        </w:rPr>
        <w:t>Классным руководителям:</w:t>
      </w:r>
    </w:p>
    <w:p w:rsidR="00D34488" w:rsidRPr="00D34488" w:rsidRDefault="00D34488" w:rsidP="00D34488">
      <w:pPr>
        <w:numPr>
          <w:ilvl w:val="1"/>
          <w:numId w:val="37"/>
        </w:numPr>
        <w:suppressAutoHyphens/>
        <w:spacing w:after="0" w:line="240" w:lineRule="auto"/>
        <w:ind w:left="0" w:firstLine="0"/>
        <w:jc w:val="both"/>
        <w:rPr>
          <w:rFonts w:ascii="Times New Roman" w:eastAsia="Times New Roman" w:hAnsi="Times New Roman" w:cs="Times New Roman"/>
          <w:sz w:val="28"/>
          <w:szCs w:val="28"/>
          <w:lang w:eastAsia="ar-SA"/>
        </w:rPr>
      </w:pPr>
      <w:r w:rsidRPr="00D34488">
        <w:rPr>
          <w:rFonts w:ascii="Times New Roman" w:eastAsia="Times New Roman" w:hAnsi="Times New Roman" w:cs="Times New Roman"/>
          <w:sz w:val="28"/>
          <w:szCs w:val="28"/>
          <w:lang w:eastAsia="ru-RU"/>
        </w:rPr>
        <w:t xml:space="preserve">Проводить регулярную воспитательную работу по вопросу подготовки учащихся к государственной итоговой аттестации выпускников 9-х и 11-х классов с учителями – предметниками. </w:t>
      </w:r>
    </w:p>
    <w:p w:rsidR="00D34488" w:rsidRPr="00D34488" w:rsidRDefault="00D34488" w:rsidP="00D34488">
      <w:pPr>
        <w:numPr>
          <w:ilvl w:val="0"/>
          <w:numId w:val="37"/>
        </w:numPr>
        <w:suppressAutoHyphens/>
        <w:spacing w:after="0" w:line="240" w:lineRule="auto"/>
        <w:ind w:firstLine="0"/>
        <w:jc w:val="both"/>
        <w:rPr>
          <w:rFonts w:ascii="Times New Roman" w:eastAsia="Times New Roman" w:hAnsi="Times New Roman" w:cs="Times New Roman"/>
          <w:sz w:val="28"/>
          <w:szCs w:val="28"/>
          <w:lang w:eastAsia="ru-RU"/>
        </w:rPr>
      </w:pPr>
      <w:r w:rsidRPr="00D34488">
        <w:rPr>
          <w:rFonts w:ascii="Times New Roman" w:eastAsia="Times New Roman" w:hAnsi="Times New Roman" w:cs="Times New Roman"/>
          <w:sz w:val="28"/>
          <w:szCs w:val="28"/>
          <w:lang w:eastAsia="ar-SA"/>
        </w:rPr>
        <w:lastRenderedPageBreak/>
        <w:t xml:space="preserve"> Социальному педагогу школы и </w:t>
      </w:r>
      <w:r w:rsidR="001D564B">
        <w:rPr>
          <w:rFonts w:ascii="Times New Roman" w:eastAsia="Times New Roman" w:hAnsi="Times New Roman" w:cs="Times New Roman"/>
          <w:sz w:val="28"/>
          <w:szCs w:val="28"/>
          <w:lang w:eastAsia="ar-SA"/>
        </w:rPr>
        <w:t>п</w:t>
      </w:r>
      <w:r w:rsidRPr="00D34488">
        <w:rPr>
          <w:rFonts w:ascii="Times New Roman" w:eastAsia="Times New Roman" w:hAnsi="Times New Roman" w:cs="Times New Roman"/>
          <w:sz w:val="28"/>
          <w:szCs w:val="28"/>
          <w:lang w:eastAsia="ru-RU"/>
        </w:rPr>
        <w:t>едагогу-психологу школы</w:t>
      </w:r>
    </w:p>
    <w:p w:rsidR="00D34488" w:rsidRPr="00D34488" w:rsidRDefault="00D34488" w:rsidP="00D34488">
      <w:pPr>
        <w:spacing w:after="0" w:line="240" w:lineRule="auto"/>
        <w:jc w:val="both"/>
        <w:rPr>
          <w:rFonts w:ascii="Times New Roman" w:eastAsia="Times New Roman" w:hAnsi="Times New Roman" w:cs="Times New Roman"/>
          <w:sz w:val="28"/>
          <w:szCs w:val="28"/>
          <w:lang w:eastAsia="ru-RU"/>
        </w:rPr>
      </w:pPr>
      <w:r w:rsidRPr="00D34488">
        <w:rPr>
          <w:rFonts w:ascii="Times New Roman" w:eastAsia="Times New Roman" w:hAnsi="Times New Roman" w:cs="Times New Roman"/>
          <w:sz w:val="28"/>
          <w:szCs w:val="28"/>
          <w:lang w:eastAsia="ru-RU"/>
        </w:rPr>
        <w:t xml:space="preserve">5.1.  </w:t>
      </w:r>
      <w:r w:rsidRPr="00D34488">
        <w:rPr>
          <w:rFonts w:ascii="Times New Roman" w:eastAsia="Times New Roman" w:hAnsi="Times New Roman" w:cs="Times New Roman"/>
          <w:sz w:val="28"/>
          <w:szCs w:val="28"/>
          <w:lang w:eastAsia="ar-SA"/>
        </w:rPr>
        <w:t>Проводить индивидуальные консультации со слабоуспевающими учащимися и мотивированными на учебу, давать рекомендации педагогам и родителям.</w:t>
      </w:r>
    </w:p>
    <w:p w:rsidR="00D34488" w:rsidRPr="00D34488" w:rsidRDefault="00D34488" w:rsidP="00D34488">
      <w:pPr>
        <w:spacing w:after="0" w:line="240" w:lineRule="auto"/>
        <w:jc w:val="both"/>
        <w:rPr>
          <w:rFonts w:ascii="Times New Roman" w:eastAsia="Calibri" w:hAnsi="Times New Roman" w:cs="Times New Roman"/>
          <w:bCs/>
          <w:sz w:val="28"/>
          <w:szCs w:val="28"/>
        </w:rPr>
      </w:pPr>
    </w:p>
    <w:p w:rsidR="00D34488" w:rsidRPr="00D34488" w:rsidRDefault="00D34488" w:rsidP="00D34488">
      <w:pPr>
        <w:spacing w:before="120" w:after="0" w:line="240" w:lineRule="auto"/>
        <w:jc w:val="center"/>
        <w:rPr>
          <w:rFonts w:ascii="Times New Roman" w:eastAsia="Calibri" w:hAnsi="Times New Roman" w:cs="Times New Roman"/>
          <w:bCs/>
          <w:sz w:val="24"/>
          <w:szCs w:val="24"/>
        </w:rPr>
      </w:pPr>
    </w:p>
    <w:p w:rsidR="00560273" w:rsidRPr="00F82757" w:rsidRDefault="00560273" w:rsidP="00F82757">
      <w:pPr>
        <w:suppressAutoHyphens/>
        <w:spacing w:after="0" w:line="240" w:lineRule="auto"/>
        <w:jc w:val="both"/>
        <w:rPr>
          <w:rFonts w:ascii="Times New Roman" w:eastAsia="Times New Roman" w:hAnsi="Times New Roman" w:cs="Times New Roman"/>
          <w:bCs/>
          <w:sz w:val="28"/>
          <w:szCs w:val="28"/>
          <w:lang w:eastAsia="ar-SA"/>
        </w:rPr>
      </w:pPr>
    </w:p>
    <w:p w:rsidR="00560273" w:rsidRPr="00F82757" w:rsidRDefault="00560273" w:rsidP="00F82757">
      <w:pPr>
        <w:suppressAutoHyphens/>
        <w:spacing w:after="0" w:line="240" w:lineRule="auto"/>
        <w:jc w:val="both"/>
        <w:rPr>
          <w:rFonts w:ascii="Times New Roman" w:eastAsia="Times New Roman" w:hAnsi="Times New Roman" w:cs="Times New Roman"/>
          <w:bCs/>
          <w:sz w:val="28"/>
          <w:szCs w:val="28"/>
          <w:lang w:eastAsia="ar-SA"/>
        </w:rPr>
      </w:pPr>
    </w:p>
    <w:p w:rsidR="00560273" w:rsidRPr="00F82757" w:rsidRDefault="00560273" w:rsidP="00F82757">
      <w:pPr>
        <w:suppressAutoHyphens/>
        <w:spacing w:after="0" w:line="240" w:lineRule="auto"/>
        <w:jc w:val="both"/>
        <w:rPr>
          <w:rFonts w:ascii="Times New Roman" w:eastAsia="Times New Roman" w:hAnsi="Times New Roman" w:cs="Times New Roman"/>
          <w:bCs/>
          <w:sz w:val="28"/>
          <w:szCs w:val="28"/>
          <w:lang w:eastAsia="ar-SA"/>
        </w:rPr>
      </w:pPr>
    </w:p>
    <w:bookmarkEnd w:id="2"/>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Default="0079781D"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792ED1" w:rsidRDefault="00792ED1" w:rsidP="00F82757">
      <w:pPr>
        <w:spacing w:after="0" w:line="240" w:lineRule="auto"/>
        <w:rPr>
          <w:rFonts w:ascii="Times New Roman" w:hAnsi="Times New Roman" w:cs="Times New Roman"/>
          <w:sz w:val="28"/>
          <w:szCs w:val="28"/>
        </w:rPr>
      </w:pPr>
    </w:p>
    <w:p w:rsidR="0082133E" w:rsidRDefault="0082133E" w:rsidP="001D564B">
      <w:pPr>
        <w:spacing w:after="200" w:line="276" w:lineRule="auto"/>
        <w:jc w:val="right"/>
        <w:rPr>
          <w:rFonts w:ascii="Times New Roman" w:hAnsi="Times New Roman" w:cs="Times New Roman"/>
          <w:sz w:val="28"/>
          <w:szCs w:val="28"/>
        </w:rPr>
      </w:pPr>
    </w:p>
    <w:p w:rsidR="0082133E" w:rsidRDefault="0082133E" w:rsidP="001D564B">
      <w:pPr>
        <w:spacing w:after="200" w:line="276" w:lineRule="auto"/>
        <w:jc w:val="right"/>
        <w:rPr>
          <w:rFonts w:ascii="Times New Roman" w:hAnsi="Times New Roman" w:cs="Times New Roman"/>
          <w:sz w:val="28"/>
          <w:szCs w:val="28"/>
        </w:rPr>
      </w:pPr>
    </w:p>
    <w:p w:rsidR="0082133E" w:rsidRDefault="0082133E" w:rsidP="001D564B">
      <w:pPr>
        <w:spacing w:after="200" w:line="276" w:lineRule="auto"/>
        <w:jc w:val="right"/>
        <w:rPr>
          <w:rFonts w:ascii="Times New Roman" w:hAnsi="Times New Roman" w:cs="Times New Roman"/>
          <w:sz w:val="28"/>
          <w:szCs w:val="28"/>
        </w:rPr>
      </w:pPr>
    </w:p>
    <w:p w:rsidR="005B08C9" w:rsidRDefault="0082133E" w:rsidP="0082133E">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5B08C9" w:rsidRDefault="005B08C9" w:rsidP="0082133E">
      <w:pPr>
        <w:spacing w:after="200" w:line="276" w:lineRule="auto"/>
        <w:rPr>
          <w:rFonts w:ascii="Times New Roman" w:hAnsi="Times New Roman" w:cs="Times New Roman"/>
          <w:sz w:val="28"/>
          <w:szCs w:val="28"/>
        </w:rPr>
      </w:pPr>
    </w:p>
    <w:p w:rsidR="0082133E" w:rsidRDefault="0082133E" w:rsidP="0082133E">
      <w:pPr>
        <w:spacing w:after="200" w:line="276" w:lineRule="auto"/>
        <w:rPr>
          <w:rFonts w:ascii="Times New Roman" w:eastAsia="Calibri" w:hAnsi="Times New Roman" w:cs="Times New Roman"/>
        </w:rPr>
      </w:pPr>
      <w:r>
        <w:rPr>
          <w:rFonts w:ascii="Times New Roman" w:hAnsi="Times New Roman" w:cs="Times New Roman"/>
          <w:sz w:val="28"/>
          <w:szCs w:val="28"/>
        </w:rPr>
        <w:t xml:space="preserve">  </w:t>
      </w:r>
    </w:p>
    <w:p w:rsidR="001D564B" w:rsidRPr="001D564B" w:rsidRDefault="001D564B" w:rsidP="001D564B">
      <w:pPr>
        <w:spacing w:after="200" w:line="276" w:lineRule="auto"/>
        <w:jc w:val="right"/>
        <w:rPr>
          <w:rFonts w:ascii="Times New Roman" w:eastAsia="Calibri" w:hAnsi="Times New Roman" w:cs="Times New Roman"/>
        </w:rPr>
      </w:pPr>
      <w:r w:rsidRPr="001D564B">
        <w:rPr>
          <w:rFonts w:ascii="Times New Roman" w:eastAsia="Calibri" w:hAnsi="Times New Roman" w:cs="Times New Roman"/>
        </w:rPr>
        <w:lastRenderedPageBreak/>
        <w:t>ПРИЛОЖЕНИЕ 1</w:t>
      </w:r>
    </w:p>
    <w:p w:rsidR="001D564B" w:rsidRPr="001D564B" w:rsidRDefault="001D564B" w:rsidP="001D564B">
      <w:pPr>
        <w:spacing w:after="0" w:line="240" w:lineRule="auto"/>
        <w:jc w:val="center"/>
        <w:rPr>
          <w:rFonts w:ascii="Times New Roman" w:eastAsia="Calibri" w:hAnsi="Times New Roman" w:cs="Times New Roman"/>
          <w:b/>
          <w:bCs/>
          <w:sz w:val="28"/>
          <w:szCs w:val="28"/>
        </w:rPr>
      </w:pPr>
    </w:p>
    <w:p w:rsidR="001D564B" w:rsidRPr="005B08C9" w:rsidRDefault="001D564B" w:rsidP="005B08C9">
      <w:pPr>
        <w:pStyle w:val="ab"/>
        <w:numPr>
          <w:ilvl w:val="0"/>
          <w:numId w:val="12"/>
        </w:numPr>
        <w:suppressAutoHyphens/>
        <w:spacing w:after="0" w:line="240" w:lineRule="auto"/>
        <w:jc w:val="center"/>
        <w:rPr>
          <w:rFonts w:ascii="Times New Roman" w:eastAsia="Times New Roman" w:hAnsi="Times New Roman" w:cs="Times New Roman"/>
          <w:b/>
          <w:sz w:val="28"/>
          <w:szCs w:val="28"/>
          <w:lang w:eastAsia="ar-SA"/>
        </w:rPr>
      </w:pPr>
      <w:r w:rsidRPr="005B08C9">
        <w:rPr>
          <w:rFonts w:ascii="Times New Roman" w:eastAsia="Times New Roman" w:hAnsi="Times New Roman" w:cs="Times New Roman"/>
          <w:b/>
          <w:sz w:val="28"/>
          <w:szCs w:val="28"/>
          <w:lang w:eastAsia="ar-SA"/>
        </w:rPr>
        <w:t>Критерии качества результатов</w:t>
      </w:r>
    </w:p>
    <w:p w:rsidR="001D564B" w:rsidRPr="001D564B" w:rsidRDefault="001D564B" w:rsidP="001D564B">
      <w:pPr>
        <w:suppressAutoHyphens/>
        <w:spacing w:after="0" w:line="240" w:lineRule="auto"/>
        <w:jc w:val="center"/>
        <w:rPr>
          <w:rFonts w:ascii="Times New Roman" w:eastAsia="Times New Roman" w:hAnsi="Times New Roman" w:cs="Times New Roman"/>
          <w:b/>
          <w:sz w:val="28"/>
          <w:szCs w:val="28"/>
          <w:lang w:eastAsia="ar-SA"/>
        </w:rPr>
      </w:pPr>
      <w:r w:rsidRPr="001D564B">
        <w:rPr>
          <w:rFonts w:ascii="Times New Roman" w:eastAsia="Times New Roman" w:hAnsi="Times New Roman" w:cs="Times New Roman"/>
          <w:b/>
          <w:sz w:val="28"/>
          <w:szCs w:val="28"/>
          <w:lang w:eastAsia="ar-SA"/>
        </w:rPr>
        <w:t xml:space="preserve">Анализ </w:t>
      </w:r>
      <w:proofErr w:type="gramStart"/>
      <w:r w:rsidRPr="001D564B">
        <w:rPr>
          <w:rFonts w:ascii="Times New Roman" w:eastAsia="Times New Roman" w:hAnsi="Times New Roman" w:cs="Times New Roman"/>
          <w:b/>
          <w:sz w:val="28"/>
          <w:szCs w:val="28"/>
          <w:lang w:eastAsia="ar-SA"/>
        </w:rPr>
        <w:t>мониторинговых исследований</w:t>
      </w:r>
      <w:proofErr w:type="gramEnd"/>
      <w:r w:rsidRPr="001D564B">
        <w:rPr>
          <w:rFonts w:ascii="Times New Roman" w:eastAsia="Times New Roman" w:hAnsi="Times New Roman" w:cs="Times New Roman"/>
          <w:b/>
          <w:sz w:val="28"/>
          <w:szCs w:val="28"/>
          <w:lang w:eastAsia="ar-SA"/>
        </w:rPr>
        <w:t xml:space="preserve"> обучающихся МКОУ «Кропоткинская СОШ»</w:t>
      </w:r>
    </w:p>
    <w:p w:rsidR="001D564B" w:rsidRPr="001D564B" w:rsidRDefault="001D564B" w:rsidP="001D564B">
      <w:pPr>
        <w:suppressAutoHyphens/>
        <w:spacing w:after="0" w:line="240" w:lineRule="auto"/>
        <w:jc w:val="center"/>
        <w:rPr>
          <w:rFonts w:ascii="Times New Roman" w:eastAsia="Times New Roman" w:hAnsi="Times New Roman" w:cs="Times New Roman"/>
          <w:b/>
          <w:sz w:val="28"/>
          <w:szCs w:val="28"/>
          <w:lang w:eastAsia="ar-SA"/>
        </w:rPr>
      </w:pPr>
      <w:r w:rsidRPr="001D564B">
        <w:rPr>
          <w:rFonts w:ascii="Times New Roman" w:eastAsia="Times New Roman" w:hAnsi="Times New Roman" w:cs="Times New Roman"/>
          <w:b/>
          <w:sz w:val="28"/>
          <w:szCs w:val="28"/>
          <w:lang w:eastAsia="ar-SA"/>
        </w:rPr>
        <w:t>2017-2018 уч. год.</w:t>
      </w:r>
    </w:p>
    <w:p w:rsidR="005B08C9" w:rsidRDefault="005B08C9" w:rsidP="005B08C9">
      <w:pPr>
        <w:spacing w:after="200" w:line="276" w:lineRule="auto"/>
        <w:rPr>
          <w:rFonts w:ascii="Times New Roman" w:eastAsia="Calibri" w:hAnsi="Times New Roman" w:cs="Times New Roman"/>
        </w:rPr>
      </w:pPr>
      <w:r>
        <w:rPr>
          <w:rFonts w:ascii="Times New Roman" w:hAnsi="Times New Roman" w:cs="Times New Roman"/>
          <w:sz w:val="28"/>
          <w:szCs w:val="28"/>
        </w:rPr>
        <w:t xml:space="preserve">  Целью внутренней системы оценки качества образования является диагностика и контроль качества образования, качество </w:t>
      </w:r>
      <w:proofErr w:type="gramStart"/>
      <w:r>
        <w:rPr>
          <w:rFonts w:ascii="Times New Roman" w:hAnsi="Times New Roman" w:cs="Times New Roman"/>
          <w:sz w:val="28"/>
          <w:szCs w:val="28"/>
        </w:rPr>
        <w:t>образовательных достижений</w:t>
      </w:r>
      <w:proofErr w:type="gramEnd"/>
      <w:r>
        <w:rPr>
          <w:rFonts w:ascii="Times New Roman" w:hAnsi="Times New Roman" w:cs="Times New Roman"/>
          <w:sz w:val="28"/>
          <w:szCs w:val="28"/>
        </w:rPr>
        <w:t xml:space="preserve"> обучающихся и качество образовательного процесса в целом. Для достижения данной цели проводятся мониторинги выполнения Всероссийских проверочных работ.</w:t>
      </w:r>
    </w:p>
    <w:p w:rsidR="001D564B" w:rsidRPr="001D564B" w:rsidRDefault="001D564B" w:rsidP="001D564B">
      <w:pPr>
        <w:suppressAutoHyphens/>
        <w:spacing w:after="0" w:line="240" w:lineRule="auto"/>
        <w:jc w:val="center"/>
        <w:rPr>
          <w:rFonts w:ascii="Times New Roman" w:eastAsia="Times New Roman" w:hAnsi="Times New Roman" w:cs="Times New Roman"/>
          <w:b/>
          <w:sz w:val="28"/>
          <w:szCs w:val="28"/>
          <w:lang w:eastAsia="ar-SA"/>
        </w:rPr>
      </w:pPr>
    </w:p>
    <w:p w:rsidR="001D564B" w:rsidRPr="001D564B" w:rsidRDefault="001D564B" w:rsidP="001D564B">
      <w:pPr>
        <w:numPr>
          <w:ilvl w:val="0"/>
          <w:numId w:val="40"/>
        </w:numPr>
        <w:spacing w:after="0" w:line="240" w:lineRule="auto"/>
        <w:contextualSpacing/>
        <w:jc w:val="center"/>
        <w:rPr>
          <w:rFonts w:ascii="Times New Roman" w:eastAsia="Calibri" w:hAnsi="Times New Roman" w:cs="Times New Roman"/>
          <w:b/>
          <w:bCs/>
          <w:sz w:val="28"/>
          <w:szCs w:val="28"/>
        </w:rPr>
      </w:pPr>
      <w:r w:rsidRPr="001D564B">
        <w:rPr>
          <w:rFonts w:ascii="Times New Roman" w:eastAsia="Calibri" w:hAnsi="Times New Roman" w:cs="Times New Roman"/>
          <w:b/>
          <w:bCs/>
          <w:sz w:val="28"/>
          <w:szCs w:val="28"/>
        </w:rPr>
        <w:t>Результаты выполнения ВПР 2018 год  среди обучающихся 4, 5, 6, 11 классов.</w:t>
      </w:r>
    </w:p>
    <w:p w:rsidR="001D564B" w:rsidRPr="001D564B" w:rsidRDefault="001D564B" w:rsidP="001D564B">
      <w:pPr>
        <w:spacing w:before="120" w:after="0" w:line="240" w:lineRule="auto"/>
        <w:ind w:firstLine="360"/>
        <w:jc w:val="both"/>
        <w:rPr>
          <w:rFonts w:ascii="Times New Roman" w:eastAsia="Calibri" w:hAnsi="Times New Roman" w:cs="Times New Roman"/>
          <w:bCs/>
          <w:sz w:val="28"/>
          <w:szCs w:val="28"/>
        </w:rPr>
      </w:pPr>
      <w:r w:rsidRPr="001D564B">
        <w:rPr>
          <w:rFonts w:ascii="Times New Roman" w:eastAsia="Calibri" w:hAnsi="Times New Roman" w:cs="Times New Roman"/>
          <w:bCs/>
          <w:sz w:val="28"/>
          <w:szCs w:val="28"/>
        </w:rPr>
        <w:t>Всероссийские проверочные работы (ВПР) предназначены для итоговой оценки учебной подготовки учащихся, изучавших школьный курс на базовом уровне, анализ которых позволяет представить уровень образовательных достижений, выявить недостатки, построить траекторию их исправления для образовательной организации, учащихся и их родителей в том числе.</w:t>
      </w:r>
    </w:p>
    <w:p w:rsidR="001D564B" w:rsidRPr="001D564B" w:rsidRDefault="001D564B" w:rsidP="001D564B">
      <w:pPr>
        <w:spacing w:after="0" w:line="240" w:lineRule="auto"/>
        <w:jc w:val="center"/>
        <w:rPr>
          <w:rFonts w:ascii="Times New Roman" w:eastAsia="Calibri" w:hAnsi="Times New Roman" w:cs="Times New Roman"/>
          <w:b/>
          <w:bCs/>
          <w:sz w:val="28"/>
          <w:szCs w:val="28"/>
        </w:rPr>
      </w:pPr>
    </w:p>
    <w:p w:rsidR="001D564B" w:rsidRPr="001D564B" w:rsidRDefault="001D564B" w:rsidP="001D564B">
      <w:pPr>
        <w:numPr>
          <w:ilvl w:val="1"/>
          <w:numId w:val="39"/>
        </w:numPr>
        <w:suppressAutoHyphens/>
        <w:spacing w:after="0" w:line="240" w:lineRule="auto"/>
        <w:contextualSpacing/>
        <w:jc w:val="center"/>
        <w:rPr>
          <w:rFonts w:ascii="Times New Roman" w:eastAsia="Times New Roman" w:hAnsi="Times New Roman" w:cs="Times New Roman"/>
          <w:b/>
          <w:sz w:val="28"/>
          <w:szCs w:val="28"/>
          <w:lang w:eastAsia="ar-SA"/>
        </w:rPr>
      </w:pPr>
      <w:r w:rsidRPr="001D564B">
        <w:rPr>
          <w:rFonts w:ascii="Times New Roman" w:eastAsia="Times New Roman" w:hAnsi="Times New Roman" w:cs="Times New Roman"/>
          <w:b/>
          <w:sz w:val="28"/>
          <w:szCs w:val="28"/>
          <w:lang w:eastAsia="ar-SA"/>
        </w:rPr>
        <w:t>Анализ мониторинговых работ обучающихся 4 класса МКОУ «Кропоткинская СОШ»</w:t>
      </w:r>
    </w:p>
    <w:tbl>
      <w:tblPr>
        <w:tblStyle w:val="10"/>
        <w:tblW w:w="0" w:type="auto"/>
        <w:tblLook w:val="04A0" w:firstRow="1" w:lastRow="0" w:firstColumn="1" w:lastColumn="0" w:noHBand="0" w:noVBand="1"/>
      </w:tblPr>
      <w:tblGrid>
        <w:gridCol w:w="1817"/>
        <w:gridCol w:w="1289"/>
        <w:gridCol w:w="1682"/>
        <w:gridCol w:w="1985"/>
        <w:gridCol w:w="765"/>
        <w:gridCol w:w="664"/>
        <w:gridCol w:w="727"/>
        <w:gridCol w:w="642"/>
      </w:tblGrid>
      <w:tr w:rsidR="001D564B" w:rsidRPr="001D564B" w:rsidTr="001D564B">
        <w:tc>
          <w:tcPr>
            <w:tcW w:w="1817" w:type="dxa"/>
            <w:vMerge w:val="restart"/>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предмет</w:t>
            </w:r>
          </w:p>
        </w:tc>
        <w:tc>
          <w:tcPr>
            <w:tcW w:w="2971" w:type="dxa"/>
            <w:gridSpan w:val="2"/>
          </w:tcPr>
          <w:p w:rsidR="001D564B" w:rsidRPr="001D564B" w:rsidRDefault="001D564B" w:rsidP="001D564B">
            <w:pPr>
              <w:spacing w:before="120"/>
              <w:jc w:val="center"/>
              <w:rPr>
                <w:rFonts w:ascii="Times New Roman" w:hAnsi="Times New Roman" w:cs="Times New Roman"/>
                <w:bCs/>
                <w:sz w:val="28"/>
                <w:szCs w:val="28"/>
              </w:rPr>
            </w:pPr>
          </w:p>
        </w:tc>
        <w:tc>
          <w:tcPr>
            <w:tcW w:w="1985" w:type="dxa"/>
            <w:vMerge w:val="restart"/>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максимальный первичный балл</w:t>
            </w:r>
          </w:p>
        </w:tc>
        <w:tc>
          <w:tcPr>
            <w:tcW w:w="1429" w:type="dxa"/>
            <w:gridSpan w:val="2"/>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журналу</w:t>
            </w:r>
          </w:p>
        </w:tc>
        <w:tc>
          <w:tcPr>
            <w:tcW w:w="1369" w:type="dxa"/>
            <w:gridSpan w:val="2"/>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ВПР</w:t>
            </w:r>
          </w:p>
        </w:tc>
      </w:tr>
      <w:tr w:rsidR="001D564B" w:rsidRPr="001D564B" w:rsidTr="001D564B">
        <w:tc>
          <w:tcPr>
            <w:tcW w:w="1817" w:type="dxa"/>
            <w:vMerge/>
          </w:tcPr>
          <w:p w:rsidR="001D564B" w:rsidRPr="001D564B" w:rsidRDefault="001D564B" w:rsidP="001D564B">
            <w:pPr>
              <w:spacing w:before="120"/>
              <w:jc w:val="center"/>
              <w:rPr>
                <w:rFonts w:ascii="Times New Roman" w:hAnsi="Times New Roman" w:cs="Times New Roman"/>
                <w:bCs/>
                <w:sz w:val="28"/>
                <w:szCs w:val="28"/>
              </w:rPr>
            </w:pPr>
          </w:p>
        </w:tc>
        <w:tc>
          <w:tcPr>
            <w:tcW w:w="1289"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журналу</w:t>
            </w:r>
          </w:p>
        </w:tc>
        <w:tc>
          <w:tcPr>
            <w:tcW w:w="168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результатам ВПР</w:t>
            </w:r>
          </w:p>
        </w:tc>
        <w:tc>
          <w:tcPr>
            <w:tcW w:w="1985" w:type="dxa"/>
            <w:vMerge/>
          </w:tcPr>
          <w:p w:rsidR="001D564B" w:rsidRPr="001D564B" w:rsidRDefault="001D564B" w:rsidP="001D564B">
            <w:pPr>
              <w:spacing w:before="120"/>
              <w:jc w:val="center"/>
              <w:rPr>
                <w:rFonts w:ascii="Times New Roman" w:hAnsi="Times New Roman" w:cs="Times New Roman"/>
                <w:bCs/>
                <w:sz w:val="28"/>
                <w:szCs w:val="28"/>
              </w:rPr>
            </w:pPr>
          </w:p>
        </w:tc>
        <w:tc>
          <w:tcPr>
            <w:tcW w:w="76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УУ %</w:t>
            </w:r>
          </w:p>
        </w:tc>
        <w:tc>
          <w:tcPr>
            <w:tcW w:w="66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КЗ %</w:t>
            </w:r>
          </w:p>
        </w:tc>
        <w:tc>
          <w:tcPr>
            <w:tcW w:w="727"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УУ %</w:t>
            </w:r>
          </w:p>
        </w:tc>
        <w:tc>
          <w:tcPr>
            <w:tcW w:w="64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КЗ %</w:t>
            </w:r>
          </w:p>
        </w:tc>
      </w:tr>
      <w:tr w:rsidR="001D564B" w:rsidRPr="001D564B" w:rsidTr="001D564B">
        <w:tc>
          <w:tcPr>
            <w:tcW w:w="1817"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русский язык</w:t>
            </w:r>
          </w:p>
        </w:tc>
        <w:tc>
          <w:tcPr>
            <w:tcW w:w="1289"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4,3</w:t>
            </w:r>
          </w:p>
        </w:tc>
        <w:tc>
          <w:tcPr>
            <w:tcW w:w="168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4,45</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38</w:t>
            </w:r>
          </w:p>
        </w:tc>
        <w:tc>
          <w:tcPr>
            <w:tcW w:w="76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66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91</w:t>
            </w:r>
          </w:p>
        </w:tc>
        <w:tc>
          <w:tcPr>
            <w:tcW w:w="727"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64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91</w:t>
            </w:r>
          </w:p>
        </w:tc>
      </w:tr>
      <w:tr w:rsidR="001D564B" w:rsidRPr="001D564B" w:rsidTr="001D564B">
        <w:tc>
          <w:tcPr>
            <w:tcW w:w="1817"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математика</w:t>
            </w:r>
          </w:p>
        </w:tc>
        <w:tc>
          <w:tcPr>
            <w:tcW w:w="1289"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4,1</w:t>
            </w:r>
          </w:p>
        </w:tc>
        <w:tc>
          <w:tcPr>
            <w:tcW w:w="168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4,2</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18</w:t>
            </w:r>
          </w:p>
        </w:tc>
        <w:tc>
          <w:tcPr>
            <w:tcW w:w="76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66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77</w:t>
            </w:r>
          </w:p>
        </w:tc>
        <w:tc>
          <w:tcPr>
            <w:tcW w:w="727"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64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85</w:t>
            </w:r>
          </w:p>
        </w:tc>
      </w:tr>
      <w:tr w:rsidR="001D564B" w:rsidRPr="001D564B" w:rsidTr="001D564B">
        <w:tc>
          <w:tcPr>
            <w:tcW w:w="1817"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окружающий мир</w:t>
            </w:r>
          </w:p>
        </w:tc>
        <w:tc>
          <w:tcPr>
            <w:tcW w:w="1289"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4,2</w:t>
            </w:r>
          </w:p>
        </w:tc>
        <w:tc>
          <w:tcPr>
            <w:tcW w:w="168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4,15</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32</w:t>
            </w:r>
          </w:p>
        </w:tc>
        <w:tc>
          <w:tcPr>
            <w:tcW w:w="76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66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85</w:t>
            </w:r>
          </w:p>
        </w:tc>
        <w:tc>
          <w:tcPr>
            <w:tcW w:w="727"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64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77</w:t>
            </w:r>
          </w:p>
        </w:tc>
      </w:tr>
    </w:tbl>
    <w:p w:rsidR="001D564B" w:rsidRDefault="001D564B" w:rsidP="001D564B">
      <w:pPr>
        <w:spacing w:before="120" w:after="0" w:line="240" w:lineRule="auto"/>
        <w:rPr>
          <w:rFonts w:ascii="Times New Roman" w:eastAsia="Calibri" w:hAnsi="Times New Roman" w:cs="Times New Roman"/>
          <w:bCs/>
          <w:sz w:val="28"/>
          <w:szCs w:val="28"/>
        </w:rPr>
      </w:pPr>
      <w:r w:rsidRPr="001D564B">
        <w:rPr>
          <w:rFonts w:ascii="Times New Roman" w:eastAsia="Calibri" w:hAnsi="Times New Roman" w:cs="Times New Roman"/>
          <w:bCs/>
          <w:sz w:val="28"/>
          <w:szCs w:val="28"/>
        </w:rPr>
        <w:t xml:space="preserve">Выводы: согласно результатам, учащиеся 4 класса показали знания по всем предметам на хорошем уровне, 100% </w:t>
      </w:r>
      <w:proofErr w:type="gramStart"/>
      <w:r w:rsidRPr="001D564B">
        <w:rPr>
          <w:rFonts w:ascii="Times New Roman" w:eastAsia="Calibri" w:hAnsi="Times New Roman" w:cs="Times New Roman"/>
          <w:bCs/>
          <w:sz w:val="28"/>
          <w:szCs w:val="28"/>
        </w:rPr>
        <w:t>обучающихся  подтвердили</w:t>
      </w:r>
      <w:proofErr w:type="gramEnd"/>
      <w:r w:rsidRPr="001D564B">
        <w:rPr>
          <w:rFonts w:ascii="Times New Roman" w:eastAsia="Calibri" w:hAnsi="Times New Roman" w:cs="Times New Roman"/>
          <w:bCs/>
          <w:sz w:val="28"/>
          <w:szCs w:val="28"/>
        </w:rPr>
        <w:t xml:space="preserve"> знания в сравнении с отметкой  в журнале.</w:t>
      </w:r>
    </w:p>
    <w:p w:rsidR="001D564B" w:rsidRPr="001D564B" w:rsidRDefault="001D564B" w:rsidP="001D564B">
      <w:pPr>
        <w:spacing w:before="120" w:after="0" w:line="240" w:lineRule="auto"/>
        <w:rPr>
          <w:rFonts w:ascii="Times New Roman" w:eastAsia="Calibri" w:hAnsi="Times New Roman" w:cs="Times New Roman"/>
          <w:bCs/>
          <w:sz w:val="28"/>
          <w:szCs w:val="28"/>
        </w:rPr>
      </w:pPr>
    </w:p>
    <w:p w:rsidR="001D564B" w:rsidRPr="001D564B" w:rsidRDefault="001D564B" w:rsidP="001D564B">
      <w:pPr>
        <w:numPr>
          <w:ilvl w:val="1"/>
          <w:numId w:val="39"/>
        </w:numPr>
        <w:suppressAutoHyphens/>
        <w:spacing w:after="0" w:line="240" w:lineRule="auto"/>
        <w:contextualSpacing/>
        <w:jc w:val="center"/>
        <w:rPr>
          <w:rFonts w:ascii="Times New Roman" w:eastAsia="Times New Roman" w:hAnsi="Times New Roman" w:cs="Times New Roman"/>
          <w:b/>
          <w:sz w:val="28"/>
          <w:szCs w:val="28"/>
          <w:lang w:eastAsia="ar-SA"/>
        </w:rPr>
      </w:pPr>
      <w:r w:rsidRPr="001D564B">
        <w:rPr>
          <w:rFonts w:ascii="Times New Roman" w:eastAsia="Times New Roman" w:hAnsi="Times New Roman" w:cs="Times New Roman"/>
          <w:b/>
          <w:sz w:val="28"/>
          <w:szCs w:val="28"/>
          <w:lang w:eastAsia="ar-SA"/>
        </w:rPr>
        <w:t>Анализ мониторинговых работ обучающихся 5 класса МКОУ «Кропоткинская СОШ»</w:t>
      </w:r>
    </w:p>
    <w:tbl>
      <w:tblPr>
        <w:tblStyle w:val="10"/>
        <w:tblW w:w="0" w:type="auto"/>
        <w:tblLook w:val="04A0" w:firstRow="1" w:lastRow="0" w:firstColumn="1" w:lastColumn="0" w:noHBand="0" w:noVBand="1"/>
      </w:tblPr>
      <w:tblGrid>
        <w:gridCol w:w="1620"/>
        <w:gridCol w:w="1294"/>
        <w:gridCol w:w="1684"/>
        <w:gridCol w:w="1985"/>
        <w:gridCol w:w="736"/>
        <w:gridCol w:w="800"/>
        <w:gridCol w:w="800"/>
        <w:gridCol w:w="652"/>
      </w:tblGrid>
      <w:tr w:rsidR="001D564B" w:rsidRPr="001D564B" w:rsidTr="001D564B">
        <w:tc>
          <w:tcPr>
            <w:tcW w:w="1620" w:type="dxa"/>
            <w:vMerge w:val="restart"/>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предмет</w:t>
            </w:r>
          </w:p>
        </w:tc>
        <w:tc>
          <w:tcPr>
            <w:tcW w:w="2978" w:type="dxa"/>
            <w:gridSpan w:val="2"/>
          </w:tcPr>
          <w:p w:rsidR="001D564B" w:rsidRPr="001D564B" w:rsidRDefault="001D564B" w:rsidP="001D564B">
            <w:pPr>
              <w:spacing w:before="120"/>
              <w:jc w:val="center"/>
              <w:rPr>
                <w:rFonts w:ascii="Times New Roman" w:hAnsi="Times New Roman" w:cs="Times New Roman"/>
                <w:bCs/>
                <w:sz w:val="28"/>
                <w:szCs w:val="28"/>
              </w:rPr>
            </w:pPr>
          </w:p>
        </w:tc>
        <w:tc>
          <w:tcPr>
            <w:tcW w:w="1985" w:type="dxa"/>
            <w:vMerge w:val="restart"/>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 xml:space="preserve">максимальный первичный </w:t>
            </w:r>
            <w:r w:rsidRPr="001D564B">
              <w:rPr>
                <w:rFonts w:ascii="Times New Roman" w:hAnsi="Times New Roman" w:cs="Times New Roman"/>
                <w:bCs/>
                <w:sz w:val="28"/>
                <w:szCs w:val="28"/>
              </w:rPr>
              <w:lastRenderedPageBreak/>
              <w:t>балл</w:t>
            </w:r>
          </w:p>
        </w:tc>
        <w:tc>
          <w:tcPr>
            <w:tcW w:w="1536" w:type="dxa"/>
            <w:gridSpan w:val="2"/>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lastRenderedPageBreak/>
              <w:t>по журналу</w:t>
            </w:r>
          </w:p>
        </w:tc>
        <w:tc>
          <w:tcPr>
            <w:tcW w:w="1452" w:type="dxa"/>
            <w:gridSpan w:val="2"/>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ВПР</w:t>
            </w:r>
          </w:p>
        </w:tc>
      </w:tr>
      <w:tr w:rsidR="001D564B" w:rsidRPr="001D564B" w:rsidTr="001D564B">
        <w:tc>
          <w:tcPr>
            <w:tcW w:w="1620" w:type="dxa"/>
            <w:vMerge/>
          </w:tcPr>
          <w:p w:rsidR="001D564B" w:rsidRPr="001D564B" w:rsidRDefault="001D564B" w:rsidP="001D564B">
            <w:pPr>
              <w:spacing w:before="120"/>
              <w:jc w:val="center"/>
              <w:rPr>
                <w:rFonts w:ascii="Times New Roman" w:hAnsi="Times New Roman" w:cs="Times New Roman"/>
                <w:bCs/>
                <w:sz w:val="28"/>
                <w:szCs w:val="28"/>
              </w:rPr>
            </w:pPr>
          </w:p>
        </w:tc>
        <w:tc>
          <w:tcPr>
            <w:tcW w:w="12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журналу</w:t>
            </w:r>
          </w:p>
        </w:tc>
        <w:tc>
          <w:tcPr>
            <w:tcW w:w="168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результатам ВПР</w:t>
            </w:r>
          </w:p>
        </w:tc>
        <w:tc>
          <w:tcPr>
            <w:tcW w:w="1985" w:type="dxa"/>
            <w:vMerge/>
          </w:tcPr>
          <w:p w:rsidR="001D564B" w:rsidRPr="001D564B" w:rsidRDefault="001D564B" w:rsidP="001D564B">
            <w:pPr>
              <w:spacing w:before="120"/>
              <w:jc w:val="center"/>
              <w:rPr>
                <w:rFonts w:ascii="Times New Roman" w:hAnsi="Times New Roman" w:cs="Times New Roman"/>
                <w:bCs/>
                <w:sz w:val="28"/>
                <w:szCs w:val="28"/>
              </w:rPr>
            </w:pPr>
          </w:p>
        </w:tc>
        <w:tc>
          <w:tcPr>
            <w:tcW w:w="736"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УУ %</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КЗ %</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УУ %</w:t>
            </w:r>
          </w:p>
        </w:tc>
        <w:tc>
          <w:tcPr>
            <w:tcW w:w="65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КЗ %</w:t>
            </w:r>
          </w:p>
        </w:tc>
      </w:tr>
      <w:tr w:rsidR="001D564B" w:rsidRPr="001D564B" w:rsidTr="001D564B">
        <w:tc>
          <w:tcPr>
            <w:tcW w:w="1620"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lastRenderedPageBreak/>
              <w:t>русский язык</w:t>
            </w:r>
          </w:p>
        </w:tc>
        <w:tc>
          <w:tcPr>
            <w:tcW w:w="12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3,9</w:t>
            </w:r>
          </w:p>
        </w:tc>
        <w:tc>
          <w:tcPr>
            <w:tcW w:w="168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3,5</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45</w:t>
            </w:r>
          </w:p>
        </w:tc>
        <w:tc>
          <w:tcPr>
            <w:tcW w:w="736"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62,5</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87,5</w:t>
            </w:r>
          </w:p>
        </w:tc>
        <w:tc>
          <w:tcPr>
            <w:tcW w:w="65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50</w:t>
            </w:r>
          </w:p>
        </w:tc>
      </w:tr>
      <w:tr w:rsidR="001D564B" w:rsidRPr="001D564B" w:rsidTr="001D564B">
        <w:tc>
          <w:tcPr>
            <w:tcW w:w="1620"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математика</w:t>
            </w:r>
          </w:p>
        </w:tc>
        <w:tc>
          <w:tcPr>
            <w:tcW w:w="12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3,8</w:t>
            </w:r>
          </w:p>
        </w:tc>
        <w:tc>
          <w:tcPr>
            <w:tcW w:w="168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2,7</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20</w:t>
            </w:r>
          </w:p>
        </w:tc>
        <w:tc>
          <w:tcPr>
            <w:tcW w:w="736"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67</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67</w:t>
            </w:r>
          </w:p>
        </w:tc>
        <w:tc>
          <w:tcPr>
            <w:tcW w:w="65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0</w:t>
            </w:r>
          </w:p>
        </w:tc>
      </w:tr>
      <w:tr w:rsidR="001D564B" w:rsidRPr="001D564B" w:rsidTr="001D564B">
        <w:tc>
          <w:tcPr>
            <w:tcW w:w="1620"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история</w:t>
            </w:r>
          </w:p>
        </w:tc>
        <w:tc>
          <w:tcPr>
            <w:tcW w:w="12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3,75</w:t>
            </w:r>
          </w:p>
        </w:tc>
        <w:tc>
          <w:tcPr>
            <w:tcW w:w="168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3,4</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15</w:t>
            </w:r>
          </w:p>
        </w:tc>
        <w:tc>
          <w:tcPr>
            <w:tcW w:w="736"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62,5</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87,5</w:t>
            </w:r>
          </w:p>
        </w:tc>
        <w:tc>
          <w:tcPr>
            <w:tcW w:w="65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50</w:t>
            </w:r>
          </w:p>
        </w:tc>
      </w:tr>
      <w:tr w:rsidR="001D564B" w:rsidRPr="001D564B" w:rsidTr="001D564B">
        <w:tc>
          <w:tcPr>
            <w:tcW w:w="1620"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биология</w:t>
            </w:r>
          </w:p>
        </w:tc>
        <w:tc>
          <w:tcPr>
            <w:tcW w:w="12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4,1</w:t>
            </w:r>
          </w:p>
        </w:tc>
        <w:tc>
          <w:tcPr>
            <w:tcW w:w="168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4,0</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28</w:t>
            </w:r>
          </w:p>
        </w:tc>
        <w:tc>
          <w:tcPr>
            <w:tcW w:w="736"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71</w:t>
            </w:r>
          </w:p>
        </w:tc>
        <w:tc>
          <w:tcPr>
            <w:tcW w:w="800"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65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86</w:t>
            </w:r>
          </w:p>
        </w:tc>
      </w:tr>
    </w:tbl>
    <w:p w:rsidR="001D564B" w:rsidRPr="001D564B" w:rsidRDefault="001D564B" w:rsidP="001D564B">
      <w:pPr>
        <w:spacing w:before="120" w:after="0" w:line="240" w:lineRule="auto"/>
        <w:rPr>
          <w:rFonts w:ascii="Times New Roman" w:eastAsia="Calibri" w:hAnsi="Times New Roman" w:cs="Times New Roman"/>
          <w:bCs/>
          <w:sz w:val="28"/>
          <w:szCs w:val="28"/>
        </w:rPr>
      </w:pPr>
      <w:r w:rsidRPr="001D564B">
        <w:rPr>
          <w:rFonts w:ascii="Times New Roman" w:eastAsia="Calibri" w:hAnsi="Times New Roman" w:cs="Times New Roman"/>
          <w:bCs/>
          <w:sz w:val="28"/>
          <w:szCs w:val="28"/>
        </w:rPr>
        <w:t>Выводы: согласно результатам, учащиеся 5 класса показали знания на низком уровне по математике, на хорошем – по биологии.</w:t>
      </w:r>
    </w:p>
    <w:p w:rsidR="001D564B" w:rsidRPr="001D564B" w:rsidRDefault="001D564B" w:rsidP="001D564B">
      <w:pPr>
        <w:spacing w:before="120" w:after="0" w:line="240" w:lineRule="auto"/>
        <w:rPr>
          <w:rFonts w:ascii="Times New Roman" w:eastAsia="Calibri" w:hAnsi="Times New Roman" w:cs="Times New Roman"/>
          <w:bCs/>
          <w:sz w:val="28"/>
          <w:szCs w:val="28"/>
        </w:rPr>
      </w:pPr>
    </w:p>
    <w:p w:rsidR="001D564B" w:rsidRPr="001D564B" w:rsidRDefault="001D564B" w:rsidP="001D564B">
      <w:pPr>
        <w:numPr>
          <w:ilvl w:val="1"/>
          <w:numId w:val="39"/>
        </w:numPr>
        <w:suppressAutoHyphens/>
        <w:spacing w:after="0" w:line="240" w:lineRule="auto"/>
        <w:contextualSpacing/>
        <w:jc w:val="center"/>
        <w:rPr>
          <w:rFonts w:ascii="Times New Roman" w:eastAsia="Times New Roman" w:hAnsi="Times New Roman" w:cs="Times New Roman"/>
          <w:b/>
          <w:sz w:val="28"/>
          <w:szCs w:val="28"/>
          <w:lang w:eastAsia="ar-SA"/>
        </w:rPr>
      </w:pPr>
      <w:r w:rsidRPr="001D564B">
        <w:rPr>
          <w:rFonts w:ascii="Times New Roman" w:eastAsia="Times New Roman" w:hAnsi="Times New Roman" w:cs="Times New Roman"/>
          <w:b/>
          <w:sz w:val="28"/>
          <w:szCs w:val="28"/>
          <w:lang w:eastAsia="ar-SA"/>
        </w:rPr>
        <w:t>Анализ мониторинговых работ обучающихся 6 класса МКОУ «Кропоткинская СОШ»</w:t>
      </w:r>
    </w:p>
    <w:tbl>
      <w:tblPr>
        <w:tblStyle w:val="10"/>
        <w:tblW w:w="0" w:type="auto"/>
        <w:tblLook w:val="04A0" w:firstRow="1" w:lastRow="0" w:firstColumn="1" w:lastColumn="0" w:noHBand="0" w:noVBand="1"/>
      </w:tblPr>
      <w:tblGrid>
        <w:gridCol w:w="2167"/>
        <w:gridCol w:w="1255"/>
        <w:gridCol w:w="1672"/>
        <w:gridCol w:w="1985"/>
        <w:gridCol w:w="698"/>
        <w:gridCol w:w="591"/>
        <w:gridCol w:w="635"/>
        <w:gridCol w:w="568"/>
      </w:tblGrid>
      <w:tr w:rsidR="001D564B" w:rsidRPr="001D564B" w:rsidTr="001D564B">
        <w:tc>
          <w:tcPr>
            <w:tcW w:w="2167" w:type="dxa"/>
            <w:vMerge w:val="restart"/>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Предмет</w:t>
            </w:r>
          </w:p>
        </w:tc>
        <w:tc>
          <w:tcPr>
            <w:tcW w:w="2927" w:type="dxa"/>
            <w:gridSpan w:val="2"/>
          </w:tcPr>
          <w:p w:rsidR="001D564B" w:rsidRPr="001D564B" w:rsidRDefault="001D564B" w:rsidP="001D564B">
            <w:pPr>
              <w:spacing w:before="120"/>
              <w:jc w:val="center"/>
              <w:rPr>
                <w:rFonts w:ascii="Times New Roman" w:hAnsi="Times New Roman" w:cs="Times New Roman"/>
                <w:bCs/>
                <w:sz w:val="28"/>
                <w:szCs w:val="28"/>
              </w:rPr>
            </w:pPr>
          </w:p>
        </w:tc>
        <w:tc>
          <w:tcPr>
            <w:tcW w:w="1985" w:type="dxa"/>
            <w:vMerge w:val="restart"/>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максимальный первичный балл</w:t>
            </w:r>
          </w:p>
        </w:tc>
        <w:tc>
          <w:tcPr>
            <w:tcW w:w="1289" w:type="dxa"/>
            <w:gridSpan w:val="2"/>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журналу</w:t>
            </w:r>
          </w:p>
        </w:tc>
        <w:tc>
          <w:tcPr>
            <w:tcW w:w="1203" w:type="dxa"/>
            <w:gridSpan w:val="2"/>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ВПР</w:t>
            </w:r>
          </w:p>
        </w:tc>
      </w:tr>
      <w:tr w:rsidR="001D564B" w:rsidRPr="001D564B" w:rsidTr="001D564B">
        <w:tc>
          <w:tcPr>
            <w:tcW w:w="2167" w:type="dxa"/>
            <w:vMerge/>
          </w:tcPr>
          <w:p w:rsidR="001D564B" w:rsidRPr="001D564B" w:rsidRDefault="001D564B" w:rsidP="001D564B">
            <w:pPr>
              <w:spacing w:before="120"/>
              <w:jc w:val="center"/>
              <w:rPr>
                <w:rFonts w:ascii="Times New Roman" w:hAnsi="Times New Roman" w:cs="Times New Roman"/>
                <w:bCs/>
                <w:sz w:val="28"/>
                <w:szCs w:val="28"/>
              </w:rPr>
            </w:pPr>
          </w:p>
        </w:tc>
        <w:tc>
          <w:tcPr>
            <w:tcW w:w="125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журналу</w:t>
            </w:r>
          </w:p>
        </w:tc>
        <w:tc>
          <w:tcPr>
            <w:tcW w:w="167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результатам ВПР</w:t>
            </w:r>
          </w:p>
        </w:tc>
        <w:tc>
          <w:tcPr>
            <w:tcW w:w="1985" w:type="dxa"/>
            <w:vMerge/>
          </w:tcPr>
          <w:p w:rsidR="001D564B" w:rsidRPr="001D564B" w:rsidRDefault="001D564B" w:rsidP="001D564B">
            <w:pPr>
              <w:spacing w:before="120"/>
              <w:jc w:val="center"/>
              <w:rPr>
                <w:rFonts w:ascii="Times New Roman" w:hAnsi="Times New Roman" w:cs="Times New Roman"/>
                <w:bCs/>
                <w:sz w:val="28"/>
                <w:szCs w:val="28"/>
              </w:rPr>
            </w:pPr>
          </w:p>
        </w:tc>
        <w:tc>
          <w:tcPr>
            <w:tcW w:w="69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УУ %</w:t>
            </w:r>
          </w:p>
        </w:tc>
        <w:tc>
          <w:tcPr>
            <w:tcW w:w="591"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КЗ %</w:t>
            </w:r>
          </w:p>
        </w:tc>
        <w:tc>
          <w:tcPr>
            <w:tcW w:w="63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УУ %</w:t>
            </w:r>
          </w:p>
        </w:tc>
        <w:tc>
          <w:tcPr>
            <w:tcW w:w="56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КЗ %</w:t>
            </w:r>
          </w:p>
        </w:tc>
      </w:tr>
      <w:tr w:rsidR="001D564B" w:rsidRPr="001D564B" w:rsidTr="001D564B">
        <w:tc>
          <w:tcPr>
            <w:tcW w:w="2167"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русский язык</w:t>
            </w:r>
          </w:p>
        </w:tc>
        <w:tc>
          <w:tcPr>
            <w:tcW w:w="125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3,4</w:t>
            </w:r>
          </w:p>
        </w:tc>
        <w:tc>
          <w:tcPr>
            <w:tcW w:w="167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2,1</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51</w:t>
            </w:r>
          </w:p>
        </w:tc>
        <w:tc>
          <w:tcPr>
            <w:tcW w:w="69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591"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50</w:t>
            </w:r>
          </w:p>
        </w:tc>
        <w:tc>
          <w:tcPr>
            <w:tcW w:w="63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w:t>
            </w:r>
          </w:p>
        </w:tc>
        <w:tc>
          <w:tcPr>
            <w:tcW w:w="56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0</w:t>
            </w:r>
          </w:p>
        </w:tc>
      </w:tr>
      <w:tr w:rsidR="001D564B" w:rsidRPr="001D564B" w:rsidTr="001D564B">
        <w:tc>
          <w:tcPr>
            <w:tcW w:w="2167"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математика</w:t>
            </w:r>
          </w:p>
        </w:tc>
        <w:tc>
          <w:tcPr>
            <w:tcW w:w="125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3,2</w:t>
            </w:r>
          </w:p>
        </w:tc>
        <w:tc>
          <w:tcPr>
            <w:tcW w:w="167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2,2</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16</w:t>
            </w:r>
          </w:p>
        </w:tc>
        <w:tc>
          <w:tcPr>
            <w:tcW w:w="69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591"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25</w:t>
            </w:r>
          </w:p>
        </w:tc>
        <w:tc>
          <w:tcPr>
            <w:tcW w:w="63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25</w:t>
            </w:r>
          </w:p>
        </w:tc>
        <w:tc>
          <w:tcPr>
            <w:tcW w:w="56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0</w:t>
            </w:r>
          </w:p>
        </w:tc>
      </w:tr>
      <w:tr w:rsidR="001D564B" w:rsidRPr="001D564B" w:rsidTr="001D564B">
        <w:tc>
          <w:tcPr>
            <w:tcW w:w="2167"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биология</w:t>
            </w:r>
          </w:p>
        </w:tc>
        <w:tc>
          <w:tcPr>
            <w:tcW w:w="125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3,6</w:t>
            </w:r>
          </w:p>
        </w:tc>
        <w:tc>
          <w:tcPr>
            <w:tcW w:w="167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3,0</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33</w:t>
            </w:r>
          </w:p>
        </w:tc>
        <w:tc>
          <w:tcPr>
            <w:tcW w:w="69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591"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58</w:t>
            </w:r>
          </w:p>
        </w:tc>
        <w:tc>
          <w:tcPr>
            <w:tcW w:w="63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83</w:t>
            </w:r>
          </w:p>
        </w:tc>
        <w:tc>
          <w:tcPr>
            <w:tcW w:w="56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17</w:t>
            </w:r>
          </w:p>
        </w:tc>
      </w:tr>
      <w:tr w:rsidR="001D564B" w:rsidRPr="001D564B" w:rsidTr="001D564B">
        <w:tc>
          <w:tcPr>
            <w:tcW w:w="2167"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география</w:t>
            </w:r>
          </w:p>
        </w:tc>
        <w:tc>
          <w:tcPr>
            <w:tcW w:w="125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3,8</w:t>
            </w:r>
          </w:p>
        </w:tc>
        <w:tc>
          <w:tcPr>
            <w:tcW w:w="167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2,7</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37</w:t>
            </w:r>
          </w:p>
        </w:tc>
        <w:tc>
          <w:tcPr>
            <w:tcW w:w="69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591"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83</w:t>
            </w:r>
          </w:p>
        </w:tc>
        <w:tc>
          <w:tcPr>
            <w:tcW w:w="63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75</w:t>
            </w:r>
          </w:p>
        </w:tc>
        <w:tc>
          <w:tcPr>
            <w:tcW w:w="56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0</w:t>
            </w:r>
          </w:p>
        </w:tc>
      </w:tr>
      <w:tr w:rsidR="001D564B" w:rsidRPr="001D564B" w:rsidTr="001D564B">
        <w:tc>
          <w:tcPr>
            <w:tcW w:w="2167"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история</w:t>
            </w:r>
          </w:p>
        </w:tc>
        <w:tc>
          <w:tcPr>
            <w:tcW w:w="125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3,3</w:t>
            </w:r>
          </w:p>
        </w:tc>
        <w:tc>
          <w:tcPr>
            <w:tcW w:w="167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2,7</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20</w:t>
            </w:r>
          </w:p>
        </w:tc>
        <w:tc>
          <w:tcPr>
            <w:tcW w:w="69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85</w:t>
            </w:r>
          </w:p>
        </w:tc>
        <w:tc>
          <w:tcPr>
            <w:tcW w:w="591"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42</w:t>
            </w:r>
          </w:p>
        </w:tc>
        <w:tc>
          <w:tcPr>
            <w:tcW w:w="63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58</w:t>
            </w:r>
          </w:p>
        </w:tc>
        <w:tc>
          <w:tcPr>
            <w:tcW w:w="56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8</w:t>
            </w:r>
          </w:p>
        </w:tc>
      </w:tr>
      <w:tr w:rsidR="001D564B" w:rsidRPr="001D564B" w:rsidTr="001D564B">
        <w:tc>
          <w:tcPr>
            <w:tcW w:w="2167"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обществознание</w:t>
            </w:r>
          </w:p>
        </w:tc>
        <w:tc>
          <w:tcPr>
            <w:tcW w:w="125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3,4</w:t>
            </w:r>
          </w:p>
        </w:tc>
        <w:tc>
          <w:tcPr>
            <w:tcW w:w="167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2,6</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22</w:t>
            </w:r>
          </w:p>
        </w:tc>
        <w:tc>
          <w:tcPr>
            <w:tcW w:w="69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591"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50</w:t>
            </w:r>
          </w:p>
        </w:tc>
        <w:tc>
          <w:tcPr>
            <w:tcW w:w="63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58</w:t>
            </w:r>
          </w:p>
        </w:tc>
        <w:tc>
          <w:tcPr>
            <w:tcW w:w="568"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0</w:t>
            </w:r>
          </w:p>
        </w:tc>
      </w:tr>
    </w:tbl>
    <w:p w:rsidR="001D564B" w:rsidRPr="001D564B" w:rsidRDefault="001D564B" w:rsidP="001D564B">
      <w:pPr>
        <w:spacing w:before="120" w:after="0" w:line="240" w:lineRule="auto"/>
        <w:rPr>
          <w:rFonts w:ascii="Times New Roman" w:eastAsia="Calibri" w:hAnsi="Times New Roman" w:cs="Times New Roman"/>
          <w:bCs/>
          <w:sz w:val="28"/>
          <w:szCs w:val="28"/>
        </w:rPr>
      </w:pPr>
      <w:r w:rsidRPr="001D564B">
        <w:rPr>
          <w:rFonts w:ascii="Times New Roman" w:eastAsia="Calibri" w:hAnsi="Times New Roman" w:cs="Times New Roman"/>
          <w:bCs/>
          <w:sz w:val="28"/>
          <w:szCs w:val="28"/>
        </w:rPr>
        <w:t>Выводы: согласно результатам, учащиеся 6 класса показали знания на низком уровне по всем предметам. 100% обучающихся не подтвердили знания в сравнении с отметкой в журнале.</w:t>
      </w:r>
    </w:p>
    <w:p w:rsidR="001D564B" w:rsidRPr="001D564B" w:rsidRDefault="001D564B" w:rsidP="001D564B">
      <w:pPr>
        <w:spacing w:before="120" w:after="0" w:line="240" w:lineRule="auto"/>
        <w:rPr>
          <w:rFonts w:ascii="Times New Roman" w:eastAsia="Calibri" w:hAnsi="Times New Roman" w:cs="Times New Roman"/>
          <w:bCs/>
          <w:sz w:val="28"/>
          <w:szCs w:val="28"/>
        </w:rPr>
      </w:pPr>
    </w:p>
    <w:p w:rsidR="001D564B" w:rsidRPr="001D564B" w:rsidRDefault="001D564B" w:rsidP="001D564B">
      <w:pPr>
        <w:numPr>
          <w:ilvl w:val="1"/>
          <w:numId w:val="39"/>
        </w:numPr>
        <w:suppressAutoHyphens/>
        <w:spacing w:after="0" w:line="240" w:lineRule="auto"/>
        <w:contextualSpacing/>
        <w:jc w:val="center"/>
        <w:rPr>
          <w:rFonts w:ascii="Times New Roman" w:eastAsia="Times New Roman" w:hAnsi="Times New Roman" w:cs="Times New Roman"/>
          <w:b/>
          <w:sz w:val="28"/>
          <w:szCs w:val="28"/>
          <w:lang w:eastAsia="ar-SA"/>
        </w:rPr>
      </w:pPr>
      <w:r w:rsidRPr="001D564B">
        <w:rPr>
          <w:rFonts w:ascii="Times New Roman" w:eastAsia="Times New Roman" w:hAnsi="Times New Roman" w:cs="Times New Roman"/>
          <w:b/>
          <w:sz w:val="28"/>
          <w:szCs w:val="28"/>
          <w:lang w:eastAsia="ar-SA"/>
        </w:rPr>
        <w:t>Анализ мониторинговых работ обучающихся 11 класса МКОУ «Кропоткинская СОШ»</w:t>
      </w:r>
    </w:p>
    <w:tbl>
      <w:tblPr>
        <w:tblStyle w:val="10"/>
        <w:tblW w:w="0" w:type="auto"/>
        <w:tblLook w:val="04A0" w:firstRow="1" w:lastRow="0" w:firstColumn="1" w:lastColumn="0" w:noHBand="0" w:noVBand="1"/>
      </w:tblPr>
      <w:tblGrid>
        <w:gridCol w:w="1396"/>
        <w:gridCol w:w="1322"/>
        <w:gridCol w:w="1692"/>
        <w:gridCol w:w="1985"/>
        <w:gridCol w:w="794"/>
        <w:gridCol w:w="794"/>
        <w:gridCol w:w="794"/>
        <w:gridCol w:w="794"/>
      </w:tblGrid>
      <w:tr w:rsidR="001D564B" w:rsidRPr="001D564B" w:rsidTr="001D564B">
        <w:tc>
          <w:tcPr>
            <w:tcW w:w="1396" w:type="dxa"/>
            <w:vMerge w:val="restart"/>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Предмет</w:t>
            </w:r>
          </w:p>
        </w:tc>
        <w:tc>
          <w:tcPr>
            <w:tcW w:w="3014" w:type="dxa"/>
            <w:gridSpan w:val="2"/>
          </w:tcPr>
          <w:p w:rsidR="001D564B" w:rsidRPr="001D564B" w:rsidRDefault="001D564B" w:rsidP="001D564B">
            <w:pPr>
              <w:spacing w:before="120"/>
              <w:jc w:val="center"/>
              <w:rPr>
                <w:rFonts w:ascii="Times New Roman" w:hAnsi="Times New Roman" w:cs="Times New Roman"/>
                <w:bCs/>
                <w:sz w:val="28"/>
                <w:szCs w:val="28"/>
              </w:rPr>
            </w:pPr>
          </w:p>
        </w:tc>
        <w:tc>
          <w:tcPr>
            <w:tcW w:w="1985" w:type="dxa"/>
            <w:vMerge w:val="restart"/>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максимальный первичный балл</w:t>
            </w:r>
          </w:p>
        </w:tc>
        <w:tc>
          <w:tcPr>
            <w:tcW w:w="1588" w:type="dxa"/>
            <w:gridSpan w:val="2"/>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журналу</w:t>
            </w:r>
          </w:p>
        </w:tc>
        <w:tc>
          <w:tcPr>
            <w:tcW w:w="1588" w:type="dxa"/>
            <w:gridSpan w:val="2"/>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ВПР</w:t>
            </w:r>
          </w:p>
        </w:tc>
      </w:tr>
      <w:tr w:rsidR="001D564B" w:rsidRPr="001D564B" w:rsidTr="001D564B">
        <w:tc>
          <w:tcPr>
            <w:tcW w:w="1396" w:type="dxa"/>
            <w:vMerge/>
          </w:tcPr>
          <w:p w:rsidR="001D564B" w:rsidRPr="001D564B" w:rsidRDefault="001D564B" w:rsidP="001D564B">
            <w:pPr>
              <w:spacing w:before="120"/>
              <w:jc w:val="center"/>
              <w:rPr>
                <w:rFonts w:ascii="Times New Roman" w:hAnsi="Times New Roman" w:cs="Times New Roman"/>
                <w:bCs/>
                <w:sz w:val="28"/>
                <w:szCs w:val="28"/>
              </w:rPr>
            </w:pPr>
          </w:p>
        </w:tc>
        <w:tc>
          <w:tcPr>
            <w:tcW w:w="132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журналу</w:t>
            </w:r>
          </w:p>
        </w:tc>
        <w:tc>
          <w:tcPr>
            <w:tcW w:w="169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по результатам ВПР</w:t>
            </w:r>
          </w:p>
        </w:tc>
        <w:tc>
          <w:tcPr>
            <w:tcW w:w="1985" w:type="dxa"/>
            <w:vMerge/>
          </w:tcPr>
          <w:p w:rsidR="001D564B" w:rsidRPr="001D564B" w:rsidRDefault="001D564B" w:rsidP="001D564B">
            <w:pPr>
              <w:spacing w:before="120"/>
              <w:jc w:val="center"/>
              <w:rPr>
                <w:rFonts w:ascii="Times New Roman" w:hAnsi="Times New Roman" w:cs="Times New Roman"/>
                <w:bCs/>
                <w:sz w:val="28"/>
                <w:szCs w:val="28"/>
              </w:rPr>
            </w:pP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УУ %</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КЗ %</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УУ %</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КЗ %</w:t>
            </w:r>
          </w:p>
        </w:tc>
      </w:tr>
      <w:tr w:rsidR="001D564B" w:rsidRPr="001D564B" w:rsidTr="001D564B">
        <w:tc>
          <w:tcPr>
            <w:tcW w:w="1396"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t>химия</w:t>
            </w:r>
          </w:p>
        </w:tc>
        <w:tc>
          <w:tcPr>
            <w:tcW w:w="132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4,5</w:t>
            </w:r>
          </w:p>
        </w:tc>
        <w:tc>
          <w:tcPr>
            <w:tcW w:w="169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4,0</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33</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50</w:t>
            </w:r>
          </w:p>
        </w:tc>
      </w:tr>
      <w:tr w:rsidR="001D564B" w:rsidRPr="001D564B" w:rsidTr="001D564B">
        <w:tc>
          <w:tcPr>
            <w:tcW w:w="1396" w:type="dxa"/>
          </w:tcPr>
          <w:p w:rsidR="001D564B" w:rsidRPr="001D564B" w:rsidRDefault="001D564B" w:rsidP="001D564B">
            <w:pPr>
              <w:spacing w:before="120"/>
              <w:rPr>
                <w:rFonts w:ascii="Times New Roman" w:hAnsi="Times New Roman" w:cs="Times New Roman"/>
                <w:bCs/>
                <w:sz w:val="28"/>
                <w:szCs w:val="28"/>
              </w:rPr>
            </w:pPr>
            <w:r w:rsidRPr="001D564B">
              <w:rPr>
                <w:rFonts w:ascii="Times New Roman" w:hAnsi="Times New Roman" w:cs="Times New Roman"/>
                <w:bCs/>
                <w:sz w:val="28"/>
                <w:szCs w:val="28"/>
              </w:rPr>
              <w:lastRenderedPageBreak/>
              <w:t>биология</w:t>
            </w:r>
          </w:p>
        </w:tc>
        <w:tc>
          <w:tcPr>
            <w:tcW w:w="132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5,0</w:t>
            </w:r>
          </w:p>
        </w:tc>
        <w:tc>
          <w:tcPr>
            <w:tcW w:w="1692"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5,0</w:t>
            </w:r>
          </w:p>
        </w:tc>
        <w:tc>
          <w:tcPr>
            <w:tcW w:w="1985"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32</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c>
          <w:tcPr>
            <w:tcW w:w="794" w:type="dxa"/>
          </w:tcPr>
          <w:p w:rsidR="001D564B" w:rsidRPr="001D564B" w:rsidRDefault="001D564B" w:rsidP="001D564B">
            <w:pPr>
              <w:spacing w:before="120"/>
              <w:jc w:val="center"/>
              <w:rPr>
                <w:rFonts w:ascii="Times New Roman" w:hAnsi="Times New Roman" w:cs="Times New Roman"/>
                <w:bCs/>
                <w:sz w:val="28"/>
                <w:szCs w:val="28"/>
              </w:rPr>
            </w:pPr>
            <w:r w:rsidRPr="001D564B">
              <w:rPr>
                <w:rFonts w:ascii="Times New Roman" w:hAnsi="Times New Roman" w:cs="Times New Roman"/>
                <w:bCs/>
                <w:sz w:val="28"/>
                <w:szCs w:val="28"/>
              </w:rPr>
              <w:t>100</w:t>
            </w:r>
          </w:p>
        </w:tc>
      </w:tr>
    </w:tbl>
    <w:p w:rsidR="001D564B" w:rsidRPr="001D564B" w:rsidRDefault="001D564B" w:rsidP="001D564B">
      <w:pPr>
        <w:spacing w:before="120" w:after="0" w:line="240" w:lineRule="auto"/>
        <w:rPr>
          <w:rFonts w:ascii="Times New Roman" w:eastAsia="Calibri" w:hAnsi="Times New Roman" w:cs="Times New Roman"/>
          <w:bCs/>
          <w:sz w:val="28"/>
          <w:szCs w:val="28"/>
        </w:rPr>
      </w:pPr>
      <w:r w:rsidRPr="001D564B">
        <w:rPr>
          <w:rFonts w:ascii="Times New Roman" w:eastAsia="Calibri" w:hAnsi="Times New Roman" w:cs="Times New Roman"/>
          <w:bCs/>
          <w:sz w:val="28"/>
          <w:szCs w:val="28"/>
        </w:rPr>
        <w:t xml:space="preserve">Выводы: согласно результатам, выпускники 11 класса показали результативность </w:t>
      </w:r>
      <w:proofErr w:type="spellStart"/>
      <w:r w:rsidRPr="001D564B">
        <w:rPr>
          <w:rFonts w:ascii="Times New Roman" w:eastAsia="Calibri" w:hAnsi="Times New Roman" w:cs="Times New Roman"/>
          <w:bCs/>
          <w:sz w:val="28"/>
          <w:szCs w:val="28"/>
        </w:rPr>
        <w:t>обученности</w:t>
      </w:r>
      <w:proofErr w:type="spellEnd"/>
      <w:r w:rsidRPr="001D564B">
        <w:rPr>
          <w:rFonts w:ascii="Times New Roman" w:eastAsia="Calibri" w:hAnsi="Times New Roman" w:cs="Times New Roman"/>
          <w:bCs/>
          <w:sz w:val="28"/>
          <w:szCs w:val="28"/>
        </w:rPr>
        <w:t xml:space="preserve"> на хорошем уровне.</w:t>
      </w:r>
    </w:p>
    <w:p w:rsidR="001D564B" w:rsidRPr="001D564B" w:rsidRDefault="001D564B" w:rsidP="001D564B">
      <w:pPr>
        <w:spacing w:before="120" w:after="0" w:line="240" w:lineRule="auto"/>
        <w:rPr>
          <w:rFonts w:ascii="Times New Roman" w:eastAsia="Calibri" w:hAnsi="Times New Roman" w:cs="Times New Roman"/>
          <w:bCs/>
          <w:sz w:val="28"/>
          <w:szCs w:val="28"/>
        </w:rPr>
      </w:pPr>
    </w:p>
    <w:p w:rsidR="001D564B" w:rsidRPr="001D564B" w:rsidRDefault="001D564B" w:rsidP="001D564B">
      <w:pPr>
        <w:spacing w:before="120" w:after="0" w:line="240" w:lineRule="auto"/>
        <w:jc w:val="center"/>
        <w:rPr>
          <w:rFonts w:ascii="Times New Roman" w:eastAsia="Calibri" w:hAnsi="Times New Roman" w:cs="Times New Roman"/>
          <w:bCs/>
          <w:sz w:val="28"/>
          <w:szCs w:val="28"/>
        </w:rPr>
      </w:pPr>
      <w:r w:rsidRPr="001D564B">
        <w:rPr>
          <w:rFonts w:ascii="Times New Roman" w:eastAsia="Calibri" w:hAnsi="Times New Roman" w:cs="Times New Roman"/>
          <w:bCs/>
          <w:sz w:val="28"/>
          <w:szCs w:val="28"/>
          <w:lang w:val="en-US"/>
        </w:rPr>
        <w:t>II</w:t>
      </w:r>
      <w:r w:rsidRPr="001D564B">
        <w:rPr>
          <w:rFonts w:ascii="Times New Roman" w:eastAsia="Calibri" w:hAnsi="Times New Roman" w:cs="Times New Roman"/>
          <w:bCs/>
          <w:sz w:val="28"/>
          <w:szCs w:val="28"/>
        </w:rPr>
        <w:t xml:space="preserve">. </w:t>
      </w:r>
      <w:r w:rsidRPr="001D564B">
        <w:rPr>
          <w:rFonts w:ascii="Times New Roman" w:eastAsia="Times New Roman" w:hAnsi="Times New Roman" w:cs="Times New Roman"/>
          <w:b/>
          <w:sz w:val="28"/>
          <w:szCs w:val="28"/>
          <w:lang w:eastAsia="ar-SA"/>
        </w:rPr>
        <w:t>Анализ мониторинговых работ обучающихся 9-х классов МКОУ «Кропоткинская СОШ»</w:t>
      </w:r>
    </w:p>
    <w:p w:rsidR="001D564B" w:rsidRPr="001D564B" w:rsidRDefault="001D564B" w:rsidP="001D564B">
      <w:pPr>
        <w:spacing w:before="120" w:after="0" w:line="240" w:lineRule="auto"/>
        <w:ind w:left="1080"/>
        <w:contextualSpacing/>
        <w:rPr>
          <w:rFonts w:ascii="Times New Roman" w:eastAsia="Calibri" w:hAnsi="Times New Roman" w:cs="Times New Roman"/>
          <w:bCs/>
          <w:sz w:val="28"/>
          <w:szCs w:val="28"/>
        </w:rPr>
      </w:pPr>
    </w:p>
    <w:p w:rsidR="001D564B" w:rsidRPr="001D564B" w:rsidRDefault="001D564B" w:rsidP="001D564B">
      <w:pPr>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ar-SA"/>
        </w:rPr>
      </w:pPr>
      <w:r w:rsidRPr="001D564B">
        <w:rPr>
          <w:rFonts w:ascii="Times New Roman" w:eastAsia="Times New Roman" w:hAnsi="Times New Roman" w:cs="Times New Roman"/>
          <w:b/>
          <w:sz w:val="28"/>
          <w:szCs w:val="28"/>
          <w:lang w:eastAsia="ar-SA"/>
        </w:rPr>
        <w:t>2.1    Результаты выполнения обучающимися 9 классов мониторинга по русскому языку</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960"/>
        <w:gridCol w:w="923"/>
        <w:gridCol w:w="980"/>
        <w:gridCol w:w="595"/>
        <w:gridCol w:w="597"/>
        <w:gridCol w:w="725"/>
        <w:gridCol w:w="672"/>
        <w:gridCol w:w="733"/>
        <w:gridCol w:w="988"/>
        <w:gridCol w:w="1098"/>
      </w:tblGrid>
      <w:tr w:rsidR="001D564B" w:rsidRPr="001D564B" w:rsidTr="00AE6784">
        <w:trPr>
          <w:jc w:val="center"/>
        </w:trPr>
        <w:tc>
          <w:tcPr>
            <w:tcW w:w="1358"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уровень</w:t>
            </w:r>
          </w:p>
        </w:tc>
        <w:tc>
          <w:tcPr>
            <w:tcW w:w="960"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Дата</w:t>
            </w:r>
          </w:p>
        </w:tc>
        <w:tc>
          <w:tcPr>
            <w:tcW w:w="923"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Кол-во по списку</w:t>
            </w:r>
          </w:p>
        </w:tc>
        <w:tc>
          <w:tcPr>
            <w:tcW w:w="980"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Писали работу</w:t>
            </w:r>
          </w:p>
        </w:tc>
        <w:tc>
          <w:tcPr>
            <w:tcW w:w="2589" w:type="dxa"/>
            <w:gridSpan w:val="4"/>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Количество учащихся, получивших оценки</w:t>
            </w:r>
          </w:p>
        </w:tc>
        <w:tc>
          <w:tcPr>
            <w:tcW w:w="733"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spellStart"/>
            <w:r w:rsidRPr="001D564B">
              <w:rPr>
                <w:rFonts w:ascii="Times New Roman" w:eastAsia="Times New Roman" w:hAnsi="Times New Roman" w:cs="Times New Roman"/>
                <w:sz w:val="28"/>
                <w:szCs w:val="28"/>
                <w:lang w:eastAsia="ar-SA"/>
              </w:rPr>
              <w:t>Ср.балл</w:t>
            </w:r>
            <w:proofErr w:type="spellEnd"/>
          </w:p>
        </w:tc>
        <w:tc>
          <w:tcPr>
            <w:tcW w:w="988" w:type="dxa"/>
            <w:vMerge w:val="restart"/>
          </w:tcPr>
          <w:p w:rsidR="001D564B" w:rsidRPr="001D564B" w:rsidRDefault="001D564B" w:rsidP="001D564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УУ%</w:t>
            </w:r>
          </w:p>
        </w:tc>
        <w:tc>
          <w:tcPr>
            <w:tcW w:w="1098" w:type="dxa"/>
            <w:vMerge w:val="restart"/>
          </w:tcPr>
          <w:p w:rsidR="001D564B" w:rsidRPr="001D564B" w:rsidRDefault="001D564B" w:rsidP="001D564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КЗ%</w:t>
            </w:r>
          </w:p>
        </w:tc>
      </w:tr>
      <w:tr w:rsidR="001D564B" w:rsidRPr="001D564B" w:rsidTr="00AE6784">
        <w:trPr>
          <w:jc w:val="center"/>
        </w:trPr>
        <w:tc>
          <w:tcPr>
            <w:tcW w:w="1358"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60"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23"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80"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595"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w:t>
            </w:r>
          </w:p>
        </w:tc>
        <w:tc>
          <w:tcPr>
            <w:tcW w:w="597"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«4»</w:t>
            </w:r>
          </w:p>
        </w:tc>
        <w:tc>
          <w:tcPr>
            <w:tcW w:w="725"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w:t>
            </w:r>
          </w:p>
        </w:tc>
        <w:tc>
          <w:tcPr>
            <w:tcW w:w="672"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733"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88"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1098"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r w:rsidR="001D564B" w:rsidRPr="001D564B" w:rsidTr="00AE6784">
        <w:trPr>
          <w:jc w:val="center"/>
        </w:trPr>
        <w:tc>
          <w:tcPr>
            <w:tcW w:w="135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муниципальный</w:t>
            </w: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20.12</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2,8</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50</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33</w:t>
            </w:r>
          </w:p>
        </w:tc>
      </w:tr>
      <w:tr w:rsidR="001D564B" w:rsidRPr="001D564B" w:rsidTr="00AE6784">
        <w:trPr>
          <w:jc w:val="center"/>
        </w:trPr>
        <w:tc>
          <w:tcPr>
            <w:tcW w:w="135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региональный</w:t>
            </w: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28.02</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3,3</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83</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50</w:t>
            </w:r>
          </w:p>
        </w:tc>
      </w:tr>
    </w:tbl>
    <w:p w:rsidR="001D564B" w:rsidRPr="001D564B" w:rsidRDefault="001D564B" w:rsidP="001D564B">
      <w:pPr>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eastAsia="ar-SA"/>
        </w:rPr>
      </w:pPr>
    </w:p>
    <w:p w:rsidR="001D564B" w:rsidRPr="001D564B" w:rsidRDefault="001D564B" w:rsidP="001D564B">
      <w:p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ar-SA"/>
        </w:rPr>
      </w:pPr>
      <w:r w:rsidRPr="001D564B">
        <w:rPr>
          <w:rFonts w:ascii="Times New Roman" w:eastAsia="Times New Roman" w:hAnsi="Times New Roman" w:cs="Times New Roman"/>
          <w:b/>
          <w:sz w:val="28"/>
          <w:szCs w:val="28"/>
          <w:lang w:eastAsia="ar-SA"/>
        </w:rPr>
        <w:t xml:space="preserve">Выводы: </w:t>
      </w:r>
      <w:r w:rsidRPr="001D564B">
        <w:rPr>
          <w:rFonts w:ascii="Times New Roman" w:eastAsia="Times New Roman" w:hAnsi="Times New Roman" w:cs="Times New Roman"/>
          <w:sz w:val="28"/>
          <w:szCs w:val="28"/>
          <w:lang w:eastAsia="ar-SA"/>
        </w:rPr>
        <w:t>отмечается низкий уровень качества знаний и средний уровень успеваемости</w:t>
      </w:r>
    </w:p>
    <w:p w:rsidR="001D564B" w:rsidRPr="001D564B" w:rsidRDefault="001D564B" w:rsidP="001D564B">
      <w:pPr>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eastAsia="ar-SA"/>
        </w:rPr>
      </w:pPr>
    </w:p>
    <w:p w:rsidR="001D564B" w:rsidRPr="001D564B" w:rsidRDefault="001D564B" w:rsidP="001D564B">
      <w:pPr>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eastAsia="ar-SA"/>
        </w:rPr>
      </w:pPr>
      <w:r w:rsidRPr="001D564B">
        <w:rPr>
          <w:rFonts w:ascii="Times New Roman" w:eastAsia="Times New Roman" w:hAnsi="Times New Roman" w:cs="Times New Roman"/>
          <w:b/>
          <w:sz w:val="28"/>
          <w:szCs w:val="28"/>
          <w:lang w:eastAsia="ar-SA"/>
        </w:rPr>
        <w:t>2.2         Результаты выполнения обучающимися 9 классов мониторинга по математике</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960"/>
        <w:gridCol w:w="923"/>
        <w:gridCol w:w="980"/>
        <w:gridCol w:w="595"/>
        <w:gridCol w:w="597"/>
        <w:gridCol w:w="725"/>
        <w:gridCol w:w="672"/>
        <w:gridCol w:w="733"/>
        <w:gridCol w:w="988"/>
        <w:gridCol w:w="1098"/>
      </w:tblGrid>
      <w:tr w:rsidR="001D564B" w:rsidRPr="001D564B" w:rsidTr="00AE6784">
        <w:trPr>
          <w:jc w:val="center"/>
        </w:trPr>
        <w:tc>
          <w:tcPr>
            <w:tcW w:w="1358"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уровень</w:t>
            </w:r>
          </w:p>
        </w:tc>
        <w:tc>
          <w:tcPr>
            <w:tcW w:w="960"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Дата</w:t>
            </w:r>
          </w:p>
        </w:tc>
        <w:tc>
          <w:tcPr>
            <w:tcW w:w="923"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Кол-во по списку</w:t>
            </w:r>
          </w:p>
        </w:tc>
        <w:tc>
          <w:tcPr>
            <w:tcW w:w="980"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Писали работу</w:t>
            </w:r>
          </w:p>
        </w:tc>
        <w:tc>
          <w:tcPr>
            <w:tcW w:w="2589" w:type="dxa"/>
            <w:gridSpan w:val="4"/>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Количество учащихся, получивших оценки</w:t>
            </w:r>
          </w:p>
        </w:tc>
        <w:tc>
          <w:tcPr>
            <w:tcW w:w="733"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spellStart"/>
            <w:r w:rsidRPr="001D564B">
              <w:rPr>
                <w:rFonts w:ascii="Times New Roman" w:eastAsia="Times New Roman" w:hAnsi="Times New Roman" w:cs="Times New Roman"/>
                <w:sz w:val="28"/>
                <w:szCs w:val="28"/>
                <w:lang w:eastAsia="ar-SA"/>
              </w:rPr>
              <w:t>Ср.балл</w:t>
            </w:r>
            <w:proofErr w:type="spellEnd"/>
          </w:p>
        </w:tc>
        <w:tc>
          <w:tcPr>
            <w:tcW w:w="988" w:type="dxa"/>
            <w:vMerge w:val="restart"/>
          </w:tcPr>
          <w:p w:rsidR="001D564B" w:rsidRPr="001D564B" w:rsidRDefault="001D564B" w:rsidP="001D564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УУ%</w:t>
            </w:r>
          </w:p>
        </w:tc>
        <w:tc>
          <w:tcPr>
            <w:tcW w:w="1098" w:type="dxa"/>
            <w:vMerge w:val="restart"/>
          </w:tcPr>
          <w:p w:rsidR="001D564B" w:rsidRPr="001D564B" w:rsidRDefault="001D564B" w:rsidP="001D564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КЗ%</w:t>
            </w:r>
          </w:p>
        </w:tc>
      </w:tr>
      <w:tr w:rsidR="001D564B" w:rsidRPr="001D564B" w:rsidTr="00AE6784">
        <w:trPr>
          <w:jc w:val="center"/>
        </w:trPr>
        <w:tc>
          <w:tcPr>
            <w:tcW w:w="1358"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60"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23"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80"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595"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w:t>
            </w:r>
          </w:p>
        </w:tc>
        <w:tc>
          <w:tcPr>
            <w:tcW w:w="597"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«4»</w:t>
            </w:r>
          </w:p>
        </w:tc>
        <w:tc>
          <w:tcPr>
            <w:tcW w:w="725"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w:t>
            </w:r>
          </w:p>
        </w:tc>
        <w:tc>
          <w:tcPr>
            <w:tcW w:w="672"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733"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88"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1098"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r w:rsidR="001D564B" w:rsidRPr="001D564B" w:rsidTr="00AE6784">
        <w:trPr>
          <w:jc w:val="center"/>
        </w:trPr>
        <w:tc>
          <w:tcPr>
            <w:tcW w:w="135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муниципальный</w:t>
            </w: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23.11</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2,3</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60</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20</w:t>
            </w:r>
          </w:p>
        </w:tc>
      </w:tr>
      <w:tr w:rsidR="001D564B" w:rsidRPr="001D564B" w:rsidTr="00AE6784">
        <w:trPr>
          <w:jc w:val="center"/>
        </w:trPr>
        <w:tc>
          <w:tcPr>
            <w:tcW w:w="135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региональный</w:t>
            </w: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13.03</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4</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80</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r>
    </w:tbl>
    <w:p w:rsidR="001D564B" w:rsidRPr="001D564B" w:rsidRDefault="001D564B" w:rsidP="001D564B">
      <w:pPr>
        <w:shd w:val="clear" w:color="auto" w:fill="FFFFFF"/>
        <w:suppressAutoHyphens/>
        <w:autoSpaceDE w:val="0"/>
        <w:autoSpaceDN w:val="0"/>
        <w:adjustRightInd w:val="0"/>
        <w:spacing w:after="0" w:line="240" w:lineRule="auto"/>
        <w:contextualSpacing/>
        <w:rPr>
          <w:rFonts w:ascii="Times New Roman" w:eastAsia="Calibri" w:hAnsi="Times New Roman" w:cs="Times New Roman"/>
          <w:bCs/>
          <w:sz w:val="28"/>
          <w:szCs w:val="28"/>
        </w:rPr>
      </w:pPr>
    </w:p>
    <w:p w:rsidR="001D564B" w:rsidRPr="001D564B" w:rsidRDefault="001D564B" w:rsidP="001D564B">
      <w:p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ar-SA"/>
        </w:rPr>
      </w:pPr>
      <w:r w:rsidRPr="001D564B">
        <w:rPr>
          <w:rFonts w:ascii="Times New Roman" w:eastAsia="Calibri" w:hAnsi="Times New Roman" w:cs="Times New Roman"/>
          <w:b/>
          <w:bCs/>
          <w:sz w:val="28"/>
          <w:szCs w:val="28"/>
        </w:rPr>
        <w:t>Выводы:</w:t>
      </w:r>
      <w:r w:rsidRPr="001D564B">
        <w:rPr>
          <w:rFonts w:ascii="Times New Roman" w:eastAsia="Calibri" w:hAnsi="Times New Roman" w:cs="Times New Roman"/>
          <w:bCs/>
          <w:sz w:val="28"/>
          <w:szCs w:val="28"/>
        </w:rPr>
        <w:t xml:space="preserve"> </w:t>
      </w:r>
      <w:r w:rsidRPr="001D564B">
        <w:rPr>
          <w:rFonts w:ascii="Times New Roman" w:eastAsia="Times New Roman" w:hAnsi="Times New Roman" w:cs="Times New Roman"/>
          <w:sz w:val="28"/>
          <w:szCs w:val="28"/>
          <w:lang w:eastAsia="ar-SA"/>
        </w:rPr>
        <w:t>отмечается низкий уровень качества знаний и средний уровень успеваемости</w:t>
      </w:r>
    </w:p>
    <w:p w:rsidR="001D564B" w:rsidRPr="001D564B" w:rsidRDefault="001D564B" w:rsidP="001D564B">
      <w:pPr>
        <w:spacing w:before="120" w:after="0" w:line="240" w:lineRule="auto"/>
        <w:rPr>
          <w:rFonts w:ascii="Times New Roman" w:eastAsia="Calibri" w:hAnsi="Times New Roman" w:cs="Times New Roman"/>
          <w:bCs/>
          <w:sz w:val="28"/>
          <w:szCs w:val="28"/>
        </w:rPr>
      </w:pPr>
    </w:p>
    <w:p w:rsidR="001D564B" w:rsidRPr="001D564B" w:rsidRDefault="001D564B" w:rsidP="001D564B">
      <w:pPr>
        <w:spacing w:before="120" w:after="0" w:line="240" w:lineRule="auto"/>
        <w:jc w:val="center"/>
        <w:rPr>
          <w:rFonts w:ascii="Times New Roman" w:eastAsia="Times New Roman" w:hAnsi="Times New Roman" w:cs="Times New Roman"/>
          <w:b/>
          <w:sz w:val="28"/>
          <w:szCs w:val="28"/>
          <w:lang w:eastAsia="ar-SA"/>
        </w:rPr>
      </w:pPr>
      <w:r w:rsidRPr="001D564B">
        <w:rPr>
          <w:rFonts w:ascii="Times New Roman" w:eastAsia="Times New Roman" w:hAnsi="Times New Roman" w:cs="Times New Roman"/>
          <w:b/>
          <w:sz w:val="28"/>
          <w:szCs w:val="28"/>
          <w:lang w:eastAsia="ar-SA"/>
        </w:rPr>
        <w:t>Анализ мониторинговых работ обучающихся 9-х классов МКОУ «Кропоткинская СОШ»</w:t>
      </w:r>
      <w:r>
        <w:rPr>
          <w:rFonts w:ascii="Times New Roman" w:eastAsia="Times New Roman" w:hAnsi="Times New Roman" w:cs="Times New Roman"/>
          <w:b/>
          <w:sz w:val="28"/>
          <w:szCs w:val="28"/>
          <w:lang w:eastAsia="ar-SA"/>
        </w:rPr>
        <w:t xml:space="preserve"> </w:t>
      </w:r>
      <w:r w:rsidRPr="001D564B">
        <w:rPr>
          <w:rFonts w:ascii="Times New Roman" w:eastAsia="Times New Roman" w:hAnsi="Times New Roman" w:cs="Times New Roman"/>
          <w:b/>
          <w:sz w:val="28"/>
          <w:szCs w:val="28"/>
          <w:lang w:eastAsia="ar-SA"/>
        </w:rPr>
        <w:t>на школьном уровне</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960"/>
        <w:gridCol w:w="923"/>
        <w:gridCol w:w="980"/>
        <w:gridCol w:w="595"/>
        <w:gridCol w:w="597"/>
        <w:gridCol w:w="725"/>
        <w:gridCol w:w="672"/>
        <w:gridCol w:w="733"/>
        <w:gridCol w:w="988"/>
        <w:gridCol w:w="1098"/>
      </w:tblGrid>
      <w:tr w:rsidR="001D564B" w:rsidRPr="001D564B" w:rsidTr="00AE6784">
        <w:trPr>
          <w:jc w:val="center"/>
        </w:trPr>
        <w:tc>
          <w:tcPr>
            <w:tcW w:w="1358"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предмет</w:t>
            </w:r>
          </w:p>
        </w:tc>
        <w:tc>
          <w:tcPr>
            <w:tcW w:w="960"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Дата</w:t>
            </w:r>
          </w:p>
        </w:tc>
        <w:tc>
          <w:tcPr>
            <w:tcW w:w="923"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Кол-</w:t>
            </w:r>
            <w:r w:rsidRPr="001D564B">
              <w:rPr>
                <w:rFonts w:ascii="Times New Roman" w:eastAsia="Times New Roman" w:hAnsi="Times New Roman" w:cs="Times New Roman"/>
                <w:sz w:val="28"/>
                <w:szCs w:val="28"/>
                <w:lang w:eastAsia="ar-SA"/>
              </w:rPr>
              <w:lastRenderedPageBreak/>
              <w:t>во по списку</w:t>
            </w:r>
          </w:p>
        </w:tc>
        <w:tc>
          <w:tcPr>
            <w:tcW w:w="980"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lastRenderedPageBreak/>
              <w:t>Писал</w:t>
            </w:r>
            <w:r w:rsidRPr="001D564B">
              <w:rPr>
                <w:rFonts w:ascii="Times New Roman" w:eastAsia="Times New Roman" w:hAnsi="Times New Roman" w:cs="Times New Roman"/>
                <w:sz w:val="28"/>
                <w:szCs w:val="28"/>
                <w:lang w:eastAsia="ar-SA"/>
              </w:rPr>
              <w:lastRenderedPageBreak/>
              <w:t>и работу</w:t>
            </w:r>
          </w:p>
        </w:tc>
        <w:tc>
          <w:tcPr>
            <w:tcW w:w="2589" w:type="dxa"/>
            <w:gridSpan w:val="4"/>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lastRenderedPageBreak/>
              <w:t xml:space="preserve">Количество </w:t>
            </w:r>
            <w:r w:rsidRPr="001D564B">
              <w:rPr>
                <w:rFonts w:ascii="Times New Roman" w:eastAsia="Times New Roman" w:hAnsi="Times New Roman" w:cs="Times New Roman"/>
                <w:sz w:val="28"/>
                <w:szCs w:val="28"/>
                <w:lang w:eastAsia="ar-SA"/>
              </w:rPr>
              <w:lastRenderedPageBreak/>
              <w:t>учащихся, получивших оценки</w:t>
            </w:r>
          </w:p>
        </w:tc>
        <w:tc>
          <w:tcPr>
            <w:tcW w:w="733" w:type="dxa"/>
            <w:vMerge w:val="restart"/>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spellStart"/>
            <w:r w:rsidRPr="001D564B">
              <w:rPr>
                <w:rFonts w:ascii="Times New Roman" w:eastAsia="Times New Roman" w:hAnsi="Times New Roman" w:cs="Times New Roman"/>
                <w:sz w:val="28"/>
                <w:szCs w:val="28"/>
                <w:lang w:eastAsia="ar-SA"/>
              </w:rPr>
              <w:lastRenderedPageBreak/>
              <w:t>Ср.</w:t>
            </w:r>
            <w:r w:rsidRPr="001D564B">
              <w:rPr>
                <w:rFonts w:ascii="Times New Roman" w:eastAsia="Times New Roman" w:hAnsi="Times New Roman" w:cs="Times New Roman"/>
                <w:sz w:val="28"/>
                <w:szCs w:val="28"/>
                <w:lang w:eastAsia="ar-SA"/>
              </w:rPr>
              <w:lastRenderedPageBreak/>
              <w:t>балл</w:t>
            </w:r>
            <w:proofErr w:type="spellEnd"/>
          </w:p>
        </w:tc>
        <w:tc>
          <w:tcPr>
            <w:tcW w:w="988" w:type="dxa"/>
            <w:vMerge w:val="restart"/>
          </w:tcPr>
          <w:p w:rsidR="001D564B" w:rsidRPr="001D564B" w:rsidRDefault="001D564B" w:rsidP="001D564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lastRenderedPageBreak/>
              <w:t>УУ%</w:t>
            </w:r>
          </w:p>
        </w:tc>
        <w:tc>
          <w:tcPr>
            <w:tcW w:w="1098" w:type="dxa"/>
            <w:vMerge w:val="restart"/>
          </w:tcPr>
          <w:p w:rsidR="001D564B" w:rsidRPr="001D564B" w:rsidRDefault="001D564B" w:rsidP="001D564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КЗ%</w:t>
            </w:r>
          </w:p>
        </w:tc>
      </w:tr>
      <w:tr w:rsidR="001D564B" w:rsidRPr="001D564B" w:rsidTr="00AE6784">
        <w:trPr>
          <w:jc w:val="center"/>
        </w:trPr>
        <w:tc>
          <w:tcPr>
            <w:tcW w:w="1358"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60"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23"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80"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595"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w:t>
            </w:r>
          </w:p>
        </w:tc>
        <w:tc>
          <w:tcPr>
            <w:tcW w:w="597"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«4»</w:t>
            </w:r>
          </w:p>
        </w:tc>
        <w:tc>
          <w:tcPr>
            <w:tcW w:w="725"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w:t>
            </w:r>
          </w:p>
        </w:tc>
        <w:tc>
          <w:tcPr>
            <w:tcW w:w="672" w:type="dxa"/>
          </w:tcPr>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733"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988"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c>
          <w:tcPr>
            <w:tcW w:w="1098" w:type="dxa"/>
            <w:vMerge/>
          </w:tcPr>
          <w:p w:rsidR="001D564B" w:rsidRPr="001D564B" w:rsidRDefault="001D564B" w:rsidP="001D564B">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c>
      </w:tr>
      <w:tr w:rsidR="001D564B" w:rsidRPr="001D564B" w:rsidTr="00AE6784">
        <w:trPr>
          <w:jc w:val="center"/>
        </w:trPr>
        <w:tc>
          <w:tcPr>
            <w:tcW w:w="1358" w:type="dxa"/>
            <w:vMerge w:val="restart"/>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география</w:t>
            </w: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21.12</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4</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3,5</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100</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50</w:t>
            </w:r>
          </w:p>
        </w:tc>
      </w:tr>
      <w:tr w:rsidR="001D564B" w:rsidRPr="001D564B" w:rsidTr="00AE6784">
        <w:trPr>
          <w:jc w:val="center"/>
        </w:trPr>
        <w:tc>
          <w:tcPr>
            <w:tcW w:w="1358" w:type="dxa"/>
            <w:vMerge/>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23.01</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4,4</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100</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100</w:t>
            </w:r>
          </w:p>
        </w:tc>
      </w:tr>
      <w:tr w:rsidR="001D564B" w:rsidRPr="001D564B" w:rsidTr="00AE6784">
        <w:trPr>
          <w:jc w:val="center"/>
        </w:trPr>
        <w:tc>
          <w:tcPr>
            <w:tcW w:w="1358" w:type="dxa"/>
            <w:vMerge/>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26.04</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3,7</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83</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83</w:t>
            </w:r>
          </w:p>
        </w:tc>
      </w:tr>
      <w:tr w:rsidR="001D564B" w:rsidRPr="001D564B" w:rsidTr="00AE6784">
        <w:trPr>
          <w:jc w:val="center"/>
        </w:trPr>
        <w:tc>
          <w:tcPr>
            <w:tcW w:w="1358" w:type="dxa"/>
            <w:vMerge w:val="restart"/>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обществознание</w:t>
            </w: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25.01</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100</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r>
      <w:tr w:rsidR="001D564B" w:rsidRPr="001D564B" w:rsidTr="00AE6784">
        <w:trPr>
          <w:jc w:val="center"/>
        </w:trPr>
        <w:tc>
          <w:tcPr>
            <w:tcW w:w="1358" w:type="dxa"/>
            <w:vMerge/>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13.03</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3,3</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83</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50</w:t>
            </w:r>
          </w:p>
        </w:tc>
      </w:tr>
      <w:tr w:rsidR="001D564B" w:rsidRPr="001D564B" w:rsidTr="00AE6784">
        <w:trPr>
          <w:jc w:val="center"/>
        </w:trPr>
        <w:tc>
          <w:tcPr>
            <w:tcW w:w="1358" w:type="dxa"/>
            <w:vMerge/>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c>
          <w:tcPr>
            <w:tcW w:w="96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20.04</w:t>
            </w:r>
          </w:p>
        </w:tc>
        <w:tc>
          <w:tcPr>
            <w:tcW w:w="92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6</w:t>
            </w:r>
          </w:p>
        </w:tc>
        <w:tc>
          <w:tcPr>
            <w:tcW w:w="980"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5</w:t>
            </w:r>
          </w:p>
        </w:tc>
        <w:tc>
          <w:tcPr>
            <w:tcW w:w="59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597"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c>
          <w:tcPr>
            <w:tcW w:w="725"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4</w:t>
            </w:r>
          </w:p>
        </w:tc>
        <w:tc>
          <w:tcPr>
            <w:tcW w:w="672"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w:t>
            </w:r>
          </w:p>
        </w:tc>
        <w:tc>
          <w:tcPr>
            <w:tcW w:w="733"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2,3</w:t>
            </w:r>
          </w:p>
        </w:tc>
        <w:tc>
          <w:tcPr>
            <w:tcW w:w="98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80</w:t>
            </w:r>
          </w:p>
        </w:tc>
        <w:tc>
          <w:tcPr>
            <w:tcW w:w="1098" w:type="dxa"/>
          </w:tcPr>
          <w:p w:rsidR="001D564B" w:rsidRPr="001D564B" w:rsidRDefault="001D564B" w:rsidP="001D564B">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0</w:t>
            </w:r>
          </w:p>
        </w:tc>
      </w:tr>
    </w:tbl>
    <w:p w:rsidR="001D564B" w:rsidRPr="001D564B" w:rsidRDefault="001D564B" w:rsidP="001D564B">
      <w:pPr>
        <w:spacing w:before="120" w:after="0" w:line="240" w:lineRule="auto"/>
        <w:rPr>
          <w:rFonts w:ascii="Times New Roman" w:eastAsia="Calibri" w:hAnsi="Times New Roman" w:cs="Times New Roman"/>
          <w:bCs/>
          <w:sz w:val="28"/>
          <w:szCs w:val="28"/>
        </w:rPr>
      </w:pPr>
    </w:p>
    <w:p w:rsidR="001D564B" w:rsidRPr="001D564B" w:rsidRDefault="001D564B" w:rsidP="001D564B">
      <w:p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ar-SA"/>
        </w:rPr>
      </w:pPr>
      <w:r w:rsidRPr="001D564B">
        <w:rPr>
          <w:rFonts w:ascii="Times New Roman" w:eastAsia="Calibri" w:hAnsi="Times New Roman" w:cs="Times New Roman"/>
          <w:b/>
          <w:bCs/>
          <w:sz w:val="28"/>
          <w:szCs w:val="28"/>
        </w:rPr>
        <w:t>Выводы:</w:t>
      </w:r>
      <w:r w:rsidRPr="001D564B">
        <w:rPr>
          <w:rFonts w:ascii="Times New Roman" w:eastAsia="Calibri" w:hAnsi="Times New Roman" w:cs="Times New Roman"/>
          <w:bCs/>
          <w:sz w:val="28"/>
          <w:szCs w:val="28"/>
        </w:rPr>
        <w:t xml:space="preserve"> </w:t>
      </w:r>
      <w:r w:rsidRPr="001D564B">
        <w:rPr>
          <w:rFonts w:ascii="Times New Roman" w:eastAsia="Times New Roman" w:hAnsi="Times New Roman" w:cs="Times New Roman"/>
          <w:sz w:val="28"/>
          <w:szCs w:val="28"/>
          <w:lang w:eastAsia="ar-SA"/>
        </w:rPr>
        <w:t>отмечается низкий уровень качества знаний по обществознанию   и выше среднего по географии. Уровень  успеваемости выше среднего по географии и на низком уровне по обществознанию.</w:t>
      </w:r>
    </w:p>
    <w:p w:rsidR="001D564B" w:rsidRPr="001D564B" w:rsidRDefault="001D564B" w:rsidP="001D564B">
      <w:pPr>
        <w:spacing w:before="120" w:after="0" w:line="240" w:lineRule="auto"/>
        <w:rPr>
          <w:rFonts w:ascii="Times New Roman" w:eastAsia="Calibri" w:hAnsi="Times New Roman" w:cs="Times New Roman"/>
          <w:bCs/>
          <w:sz w:val="28"/>
          <w:szCs w:val="28"/>
        </w:rPr>
      </w:pPr>
    </w:p>
    <w:p w:rsidR="001D564B" w:rsidRPr="001D564B" w:rsidRDefault="001D564B" w:rsidP="001D564B">
      <w:pPr>
        <w:suppressAutoHyphens/>
        <w:spacing w:after="0" w:line="240" w:lineRule="auto"/>
        <w:jc w:val="both"/>
        <w:rPr>
          <w:rFonts w:ascii="Times New Roman" w:eastAsia="Times New Roman" w:hAnsi="Times New Roman" w:cs="Times New Roman"/>
          <w:b/>
          <w:sz w:val="28"/>
          <w:szCs w:val="28"/>
          <w:lang w:eastAsia="ar-SA"/>
        </w:rPr>
      </w:pPr>
      <w:r w:rsidRPr="001D564B">
        <w:rPr>
          <w:rFonts w:ascii="Times New Roman" w:eastAsia="Times New Roman" w:hAnsi="Times New Roman" w:cs="Times New Roman"/>
          <w:b/>
          <w:sz w:val="28"/>
          <w:szCs w:val="28"/>
          <w:lang w:eastAsia="ar-SA"/>
        </w:rPr>
        <w:t>Вывод:</w:t>
      </w:r>
    </w:p>
    <w:p w:rsidR="001D564B" w:rsidRPr="001D564B" w:rsidRDefault="001D564B" w:rsidP="001D564B">
      <w:pPr>
        <w:suppressAutoHyphens/>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1.Отмечаем высокий уровень успеваемости и низкий показатель качества знаний.</w:t>
      </w:r>
    </w:p>
    <w:p w:rsidR="001D564B" w:rsidRDefault="001D564B" w:rsidP="001D564B">
      <w:pPr>
        <w:suppressAutoHyphens/>
        <w:spacing w:after="0" w:line="240" w:lineRule="auto"/>
        <w:jc w:val="both"/>
        <w:rPr>
          <w:rFonts w:ascii="Times New Roman" w:eastAsia="Times New Roman" w:hAnsi="Times New Roman" w:cs="Times New Roman"/>
          <w:sz w:val="28"/>
          <w:szCs w:val="28"/>
          <w:lang w:eastAsia="ar-SA"/>
        </w:rPr>
      </w:pPr>
      <w:r w:rsidRPr="001D564B">
        <w:rPr>
          <w:rFonts w:ascii="Times New Roman" w:eastAsia="Times New Roman" w:hAnsi="Times New Roman" w:cs="Times New Roman"/>
          <w:sz w:val="28"/>
          <w:szCs w:val="28"/>
          <w:lang w:eastAsia="ar-SA"/>
        </w:rPr>
        <w:t>2. Сравнивая результаты, отмечаем повышение уровня успеваемости. Показатель качества знаний остался на прежнем уровне.</w:t>
      </w:r>
    </w:p>
    <w:p w:rsidR="00AE6784" w:rsidRDefault="00AE6784" w:rsidP="001D564B">
      <w:pPr>
        <w:suppressAutoHyphens/>
        <w:spacing w:after="0" w:line="240" w:lineRule="auto"/>
        <w:jc w:val="both"/>
        <w:rPr>
          <w:rFonts w:ascii="Times New Roman" w:eastAsia="Times New Roman" w:hAnsi="Times New Roman" w:cs="Times New Roman"/>
          <w:sz w:val="28"/>
          <w:szCs w:val="28"/>
          <w:lang w:eastAsia="ar-SA"/>
        </w:rPr>
      </w:pPr>
    </w:p>
    <w:p w:rsidR="00AE6784" w:rsidRDefault="00AE6784" w:rsidP="001D564B">
      <w:pPr>
        <w:suppressAutoHyphens/>
        <w:spacing w:after="0" w:line="240" w:lineRule="auto"/>
        <w:jc w:val="both"/>
        <w:rPr>
          <w:rFonts w:ascii="Times New Roman" w:eastAsia="Times New Roman" w:hAnsi="Times New Roman" w:cs="Times New Roman"/>
          <w:sz w:val="28"/>
          <w:szCs w:val="28"/>
          <w:lang w:eastAsia="ar-SA"/>
        </w:rPr>
      </w:pPr>
    </w:p>
    <w:p w:rsidR="00AE6784" w:rsidRDefault="00AE6784" w:rsidP="001D564B">
      <w:pPr>
        <w:suppressAutoHyphens/>
        <w:spacing w:after="0" w:line="240" w:lineRule="auto"/>
        <w:jc w:val="both"/>
        <w:rPr>
          <w:rFonts w:ascii="Times New Roman" w:eastAsia="Times New Roman" w:hAnsi="Times New Roman" w:cs="Times New Roman"/>
          <w:sz w:val="28"/>
          <w:szCs w:val="28"/>
          <w:lang w:eastAsia="ar-SA"/>
        </w:rPr>
      </w:pPr>
    </w:p>
    <w:p w:rsidR="00AE6784" w:rsidRDefault="00AE6784" w:rsidP="001D564B">
      <w:pPr>
        <w:suppressAutoHyphens/>
        <w:spacing w:after="0" w:line="240" w:lineRule="auto"/>
        <w:jc w:val="both"/>
        <w:rPr>
          <w:rFonts w:ascii="Times New Roman" w:eastAsia="Times New Roman" w:hAnsi="Times New Roman" w:cs="Times New Roman"/>
          <w:sz w:val="28"/>
          <w:szCs w:val="28"/>
          <w:lang w:eastAsia="ar-SA"/>
        </w:rPr>
      </w:pPr>
    </w:p>
    <w:p w:rsidR="00AE6784" w:rsidRPr="001D564B" w:rsidRDefault="00AE6784" w:rsidP="001D564B">
      <w:pPr>
        <w:suppressAutoHyphens/>
        <w:spacing w:after="0" w:line="240" w:lineRule="auto"/>
        <w:jc w:val="both"/>
        <w:rPr>
          <w:rFonts w:ascii="Times New Roman" w:eastAsia="Times New Roman" w:hAnsi="Times New Roman" w:cs="Times New Roman"/>
          <w:sz w:val="28"/>
          <w:szCs w:val="28"/>
          <w:lang w:val="en-US" w:eastAsia="ar-SA"/>
        </w:rPr>
      </w:pPr>
    </w:p>
    <w:p w:rsidR="001D564B" w:rsidRPr="001D564B" w:rsidRDefault="001D564B" w:rsidP="001D564B">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ar-SA"/>
        </w:rPr>
      </w:pPr>
      <w:r w:rsidRPr="001D564B">
        <w:rPr>
          <w:rFonts w:ascii="Times New Roman" w:eastAsia="Times New Roman" w:hAnsi="Times New Roman" w:cs="Times New Roman"/>
          <w:b/>
          <w:bCs/>
          <w:sz w:val="28"/>
          <w:szCs w:val="28"/>
          <w:lang w:eastAsia="ar-SA"/>
        </w:rPr>
        <w:t>Выводы:</w:t>
      </w:r>
    </w:p>
    <w:p w:rsidR="001D564B" w:rsidRPr="001D564B" w:rsidRDefault="001D564B" w:rsidP="001D564B">
      <w:pPr>
        <w:numPr>
          <w:ilvl w:val="0"/>
          <w:numId w:val="38"/>
        </w:numPr>
        <w:shd w:val="clear" w:color="auto" w:fill="FFFFFF"/>
        <w:suppressAutoHyphens/>
        <w:autoSpaceDE w:val="0"/>
        <w:autoSpaceDN w:val="0"/>
        <w:adjustRightInd w:val="0"/>
        <w:spacing w:after="0" w:line="240" w:lineRule="auto"/>
        <w:ind w:firstLine="0"/>
        <w:contextualSpacing/>
        <w:jc w:val="both"/>
        <w:rPr>
          <w:rFonts w:ascii="Times New Roman" w:eastAsia="Times New Roman" w:hAnsi="Times New Roman" w:cs="Times New Roman"/>
          <w:bCs/>
          <w:sz w:val="28"/>
          <w:szCs w:val="28"/>
          <w:lang w:eastAsia="ar-SA"/>
        </w:rPr>
      </w:pPr>
      <w:r w:rsidRPr="001D564B">
        <w:rPr>
          <w:rFonts w:ascii="Times New Roman" w:eastAsia="Times New Roman" w:hAnsi="Times New Roman" w:cs="Times New Roman"/>
          <w:bCs/>
          <w:sz w:val="28"/>
          <w:szCs w:val="28"/>
          <w:lang w:eastAsia="ar-SA"/>
        </w:rPr>
        <w:t>В 2017-2018 учебном году мониторинговые работы были проведены на четырёх уровнях: всероссийский, региональный, муниципальный, школьный.</w:t>
      </w:r>
    </w:p>
    <w:p w:rsidR="001D564B" w:rsidRPr="001D564B" w:rsidRDefault="001D564B" w:rsidP="001D564B">
      <w:pPr>
        <w:numPr>
          <w:ilvl w:val="0"/>
          <w:numId w:val="38"/>
        </w:numPr>
        <w:shd w:val="clear" w:color="auto" w:fill="FFFFFF"/>
        <w:suppressAutoHyphens/>
        <w:autoSpaceDE w:val="0"/>
        <w:autoSpaceDN w:val="0"/>
        <w:adjustRightInd w:val="0"/>
        <w:spacing w:after="0" w:line="240" w:lineRule="auto"/>
        <w:ind w:firstLine="0"/>
        <w:contextualSpacing/>
        <w:jc w:val="both"/>
        <w:rPr>
          <w:rFonts w:ascii="Times New Roman" w:eastAsia="Times New Roman" w:hAnsi="Times New Roman" w:cs="Times New Roman"/>
          <w:bCs/>
          <w:sz w:val="28"/>
          <w:szCs w:val="28"/>
          <w:lang w:eastAsia="ar-SA"/>
        </w:rPr>
      </w:pPr>
      <w:r w:rsidRPr="001D564B">
        <w:rPr>
          <w:rFonts w:ascii="Times New Roman" w:eastAsia="Times New Roman" w:hAnsi="Times New Roman" w:cs="Times New Roman"/>
          <w:bCs/>
          <w:sz w:val="28"/>
          <w:szCs w:val="28"/>
          <w:lang w:eastAsia="ar-SA"/>
        </w:rPr>
        <w:t>Мониторинговые работы выполняли учащиеся  4-х, 5-х, 6-х,  9-х  классов.</w:t>
      </w:r>
    </w:p>
    <w:p w:rsidR="001D564B" w:rsidRPr="001D564B" w:rsidRDefault="001D564B" w:rsidP="001D564B">
      <w:pPr>
        <w:numPr>
          <w:ilvl w:val="0"/>
          <w:numId w:val="38"/>
        </w:numPr>
        <w:shd w:val="clear" w:color="auto" w:fill="FFFFFF"/>
        <w:suppressAutoHyphens/>
        <w:autoSpaceDE w:val="0"/>
        <w:autoSpaceDN w:val="0"/>
        <w:adjustRightInd w:val="0"/>
        <w:spacing w:after="0" w:line="240" w:lineRule="auto"/>
        <w:ind w:firstLine="0"/>
        <w:contextualSpacing/>
        <w:jc w:val="both"/>
        <w:rPr>
          <w:rFonts w:ascii="Times New Roman" w:eastAsia="Times New Roman" w:hAnsi="Times New Roman" w:cs="Times New Roman"/>
          <w:bCs/>
          <w:sz w:val="28"/>
          <w:szCs w:val="28"/>
          <w:lang w:eastAsia="ar-SA"/>
        </w:rPr>
      </w:pPr>
      <w:r w:rsidRPr="001D564B">
        <w:rPr>
          <w:rFonts w:ascii="Times New Roman" w:eastAsia="Times New Roman" w:hAnsi="Times New Roman" w:cs="Times New Roman"/>
          <w:bCs/>
          <w:sz w:val="28"/>
          <w:szCs w:val="28"/>
          <w:lang w:eastAsia="ar-SA"/>
        </w:rPr>
        <w:t xml:space="preserve">Мониторинговые работы проводились по следующим учебным дисциплинам: математика, русский язык, окружающий мир, алгебра, обществознание, </w:t>
      </w:r>
      <w:proofErr w:type="gramStart"/>
      <w:r w:rsidRPr="001D564B">
        <w:rPr>
          <w:rFonts w:ascii="Times New Roman" w:eastAsia="Times New Roman" w:hAnsi="Times New Roman" w:cs="Times New Roman"/>
          <w:bCs/>
          <w:sz w:val="28"/>
          <w:szCs w:val="28"/>
          <w:lang w:eastAsia="ar-SA"/>
        </w:rPr>
        <w:t>история,  химия</w:t>
      </w:r>
      <w:proofErr w:type="gramEnd"/>
      <w:r w:rsidRPr="001D564B">
        <w:rPr>
          <w:rFonts w:ascii="Times New Roman" w:eastAsia="Times New Roman" w:hAnsi="Times New Roman" w:cs="Times New Roman"/>
          <w:bCs/>
          <w:sz w:val="28"/>
          <w:szCs w:val="28"/>
          <w:lang w:eastAsia="ar-SA"/>
        </w:rPr>
        <w:t>, биология, география.</w:t>
      </w:r>
    </w:p>
    <w:p w:rsidR="001D564B" w:rsidRPr="001D564B" w:rsidRDefault="001D564B" w:rsidP="001D564B">
      <w:pPr>
        <w:numPr>
          <w:ilvl w:val="0"/>
          <w:numId w:val="38"/>
        </w:numPr>
        <w:shd w:val="clear" w:color="auto" w:fill="FFFFFF"/>
        <w:suppressAutoHyphens/>
        <w:autoSpaceDE w:val="0"/>
        <w:autoSpaceDN w:val="0"/>
        <w:adjustRightInd w:val="0"/>
        <w:spacing w:after="0" w:line="240" w:lineRule="auto"/>
        <w:ind w:firstLine="0"/>
        <w:contextualSpacing/>
        <w:jc w:val="both"/>
        <w:rPr>
          <w:rFonts w:ascii="Times New Roman" w:eastAsia="Times New Roman" w:hAnsi="Times New Roman" w:cs="Times New Roman"/>
          <w:bCs/>
          <w:sz w:val="28"/>
          <w:szCs w:val="28"/>
          <w:lang w:eastAsia="ar-SA"/>
        </w:rPr>
      </w:pPr>
      <w:r w:rsidRPr="001D564B">
        <w:rPr>
          <w:rFonts w:ascii="Times New Roman" w:eastAsia="Times New Roman" w:hAnsi="Times New Roman" w:cs="Times New Roman"/>
          <w:bCs/>
          <w:sz w:val="28"/>
          <w:szCs w:val="28"/>
          <w:lang w:eastAsia="ar-SA"/>
        </w:rPr>
        <w:t xml:space="preserve">Мониторинговые работы проводились с целью определения уровня </w:t>
      </w:r>
      <w:proofErr w:type="spellStart"/>
      <w:r w:rsidRPr="001D564B">
        <w:rPr>
          <w:rFonts w:ascii="Times New Roman" w:eastAsia="Times New Roman" w:hAnsi="Times New Roman" w:cs="Times New Roman"/>
          <w:bCs/>
          <w:sz w:val="28"/>
          <w:szCs w:val="28"/>
          <w:lang w:eastAsia="ar-SA"/>
        </w:rPr>
        <w:t>сформированности</w:t>
      </w:r>
      <w:proofErr w:type="spellEnd"/>
      <w:r w:rsidRPr="001D564B">
        <w:rPr>
          <w:rFonts w:ascii="Times New Roman" w:eastAsia="Times New Roman" w:hAnsi="Times New Roman" w:cs="Times New Roman"/>
          <w:bCs/>
          <w:sz w:val="28"/>
          <w:szCs w:val="28"/>
          <w:lang w:eastAsia="ar-SA"/>
        </w:rPr>
        <w:t xml:space="preserve"> учебных достижений обучающихся начального общего и  основного общего образования.</w:t>
      </w:r>
    </w:p>
    <w:p w:rsidR="001D564B" w:rsidRPr="001D564B" w:rsidRDefault="001D564B" w:rsidP="001D564B">
      <w:pPr>
        <w:numPr>
          <w:ilvl w:val="0"/>
          <w:numId w:val="38"/>
        </w:numPr>
        <w:shd w:val="clear" w:color="auto" w:fill="FFFFFF"/>
        <w:suppressAutoHyphens/>
        <w:autoSpaceDE w:val="0"/>
        <w:autoSpaceDN w:val="0"/>
        <w:adjustRightInd w:val="0"/>
        <w:spacing w:after="0" w:line="240" w:lineRule="auto"/>
        <w:ind w:firstLine="0"/>
        <w:contextualSpacing/>
        <w:jc w:val="both"/>
        <w:rPr>
          <w:rFonts w:ascii="Times New Roman" w:eastAsia="Times New Roman" w:hAnsi="Times New Roman" w:cs="Times New Roman"/>
          <w:bCs/>
          <w:sz w:val="28"/>
          <w:szCs w:val="28"/>
          <w:lang w:eastAsia="ar-SA"/>
        </w:rPr>
      </w:pPr>
      <w:r w:rsidRPr="001D564B">
        <w:rPr>
          <w:rFonts w:ascii="Times New Roman" w:eastAsia="Times New Roman" w:hAnsi="Times New Roman" w:cs="Times New Roman"/>
          <w:bCs/>
          <w:sz w:val="28"/>
          <w:szCs w:val="28"/>
          <w:lang w:eastAsia="ar-SA"/>
        </w:rPr>
        <w:t xml:space="preserve">Для выпускников начальной школы в 2017-2018 учебном году на всероссийском уровне проводились мониторинговые работы по русскому языку, математике и окружающему миру. Анализ данных работ показал уровень успеваемости высокий, по русскому языку (100%), по математике (100%), по окружающему миру (100%). Результаты качества знаний учащихся начальной школы высокие:  </w:t>
      </w:r>
      <w:r w:rsidRPr="001D564B">
        <w:rPr>
          <w:rFonts w:ascii="Times New Roman" w:eastAsia="Times New Roman" w:hAnsi="Times New Roman" w:cs="Times New Roman"/>
          <w:bCs/>
          <w:sz w:val="28"/>
          <w:szCs w:val="28"/>
          <w:lang w:eastAsia="ar-SA"/>
        </w:rPr>
        <w:lastRenderedPageBreak/>
        <w:t>русский язык 4 класс – 91%, математика – 85%, окружающий мир – 77%.</w:t>
      </w:r>
    </w:p>
    <w:p w:rsidR="001D564B" w:rsidRPr="001D564B" w:rsidRDefault="001D564B" w:rsidP="001D564B">
      <w:pPr>
        <w:numPr>
          <w:ilvl w:val="0"/>
          <w:numId w:val="38"/>
        </w:numPr>
        <w:shd w:val="clear" w:color="auto" w:fill="FFFFFF"/>
        <w:suppressAutoHyphens/>
        <w:autoSpaceDE w:val="0"/>
        <w:autoSpaceDN w:val="0"/>
        <w:adjustRightInd w:val="0"/>
        <w:spacing w:after="0" w:line="240" w:lineRule="auto"/>
        <w:ind w:firstLine="0"/>
        <w:contextualSpacing/>
        <w:jc w:val="both"/>
        <w:rPr>
          <w:rFonts w:ascii="Times New Roman" w:eastAsia="Times New Roman" w:hAnsi="Times New Roman" w:cs="Times New Roman"/>
          <w:bCs/>
          <w:sz w:val="28"/>
          <w:szCs w:val="28"/>
          <w:lang w:eastAsia="ar-SA"/>
        </w:rPr>
      </w:pPr>
      <w:r w:rsidRPr="001D564B">
        <w:rPr>
          <w:rFonts w:ascii="Times New Roman" w:eastAsia="Times New Roman" w:hAnsi="Times New Roman" w:cs="Times New Roman"/>
          <w:bCs/>
          <w:sz w:val="28"/>
          <w:szCs w:val="28"/>
          <w:lang w:eastAsia="ar-SA"/>
        </w:rPr>
        <w:t xml:space="preserve">В 2017-2018 учебном году проводились мониторинговые работы среди учащихся 5-х классов по общеобразовательным предметам: история, география, биология, математика и русский язык. Анализ проведённых работ позволил определить уровень </w:t>
      </w:r>
      <w:proofErr w:type="spellStart"/>
      <w:r w:rsidRPr="001D564B">
        <w:rPr>
          <w:rFonts w:ascii="Times New Roman" w:eastAsia="Times New Roman" w:hAnsi="Times New Roman" w:cs="Times New Roman"/>
          <w:bCs/>
          <w:sz w:val="28"/>
          <w:szCs w:val="28"/>
          <w:lang w:eastAsia="ar-SA"/>
        </w:rPr>
        <w:t>сформированности</w:t>
      </w:r>
      <w:proofErr w:type="spellEnd"/>
      <w:r w:rsidRPr="001D564B">
        <w:rPr>
          <w:rFonts w:ascii="Times New Roman" w:eastAsia="Times New Roman" w:hAnsi="Times New Roman" w:cs="Times New Roman"/>
          <w:bCs/>
          <w:sz w:val="28"/>
          <w:szCs w:val="28"/>
          <w:lang w:eastAsia="ar-SA"/>
        </w:rPr>
        <w:t xml:space="preserve"> учебных достижений учащихся, скорректировать работу учителей-предметников по устранению допущенных ошибок. Низкие результаты качества знаний  были выявлены по математике (0%).</w:t>
      </w:r>
    </w:p>
    <w:p w:rsidR="001D564B" w:rsidRPr="001D564B" w:rsidRDefault="001D564B" w:rsidP="001D564B">
      <w:pPr>
        <w:numPr>
          <w:ilvl w:val="0"/>
          <w:numId w:val="38"/>
        </w:numPr>
        <w:shd w:val="clear" w:color="auto" w:fill="FFFFFF"/>
        <w:suppressAutoHyphens/>
        <w:autoSpaceDE w:val="0"/>
        <w:autoSpaceDN w:val="0"/>
        <w:adjustRightInd w:val="0"/>
        <w:spacing w:after="0" w:line="240" w:lineRule="auto"/>
        <w:ind w:firstLine="0"/>
        <w:contextualSpacing/>
        <w:jc w:val="both"/>
        <w:rPr>
          <w:rFonts w:ascii="Times New Roman" w:eastAsia="Times New Roman" w:hAnsi="Times New Roman" w:cs="Times New Roman"/>
          <w:bCs/>
          <w:sz w:val="28"/>
          <w:szCs w:val="28"/>
          <w:lang w:eastAsia="ar-SA"/>
        </w:rPr>
      </w:pPr>
      <w:r w:rsidRPr="001D564B">
        <w:rPr>
          <w:rFonts w:ascii="Times New Roman" w:eastAsia="Times New Roman" w:hAnsi="Times New Roman" w:cs="Times New Roman"/>
          <w:bCs/>
          <w:sz w:val="28"/>
          <w:szCs w:val="28"/>
          <w:lang w:eastAsia="ar-SA"/>
        </w:rPr>
        <w:t>В 2017-2018 учебном году проводились мониторинговые работы среди учащихся 6-х классов по общеобразовательным предметам: математика, русский язык, география, биология, обществознание, история.  Отмечается низкий уровень качества знаний по всем предметам.</w:t>
      </w:r>
    </w:p>
    <w:p w:rsidR="001D564B" w:rsidRPr="001D564B" w:rsidRDefault="001D564B" w:rsidP="001D564B">
      <w:pPr>
        <w:numPr>
          <w:ilvl w:val="0"/>
          <w:numId w:val="38"/>
        </w:numPr>
        <w:shd w:val="clear" w:color="auto" w:fill="FFFFFF"/>
        <w:suppressAutoHyphens/>
        <w:autoSpaceDE w:val="0"/>
        <w:autoSpaceDN w:val="0"/>
        <w:adjustRightInd w:val="0"/>
        <w:spacing w:after="0" w:line="240" w:lineRule="auto"/>
        <w:ind w:firstLine="0"/>
        <w:contextualSpacing/>
        <w:jc w:val="both"/>
        <w:rPr>
          <w:rFonts w:ascii="Times New Roman" w:eastAsia="Times New Roman" w:hAnsi="Times New Roman" w:cs="Times New Roman"/>
          <w:bCs/>
          <w:sz w:val="28"/>
          <w:szCs w:val="28"/>
          <w:lang w:eastAsia="ar-SA"/>
        </w:rPr>
      </w:pPr>
      <w:r w:rsidRPr="001D564B">
        <w:rPr>
          <w:rFonts w:ascii="Times New Roman" w:eastAsia="Times New Roman" w:hAnsi="Times New Roman" w:cs="Times New Roman"/>
          <w:bCs/>
          <w:sz w:val="28"/>
          <w:szCs w:val="28"/>
          <w:lang w:eastAsia="ar-SA"/>
        </w:rPr>
        <w:t xml:space="preserve">В 9-х классах мониторинговые работы проводились на региональном, муниципальном и школьном уровнях с целью определения степени готовности учащихся к итоговой аттестации, по каждому из обязательных предметов (русский язык и математика). На школьном уровне мониторинговые работы проводятся ежемесячно. Анализируя результаты по математике, отмечаем понижение показателей уровня успеваемости с 20% до 0%, что говорит об отсутствии системы в работе учителя математики, по причине отсутствия педагога математики. Результаты уровня успеваемости по русскому языку повысились с 33% до 50%, что так же говорит о системной, качественной работе учителей-предметников. В рамках подготовки к государственной итоговой аттестации выпускникам 9-х классов были предложены пробные экзаменационные тестовые работы по предметам по выбору (география, обществознание). Результаты пробного экзамена показали </w:t>
      </w:r>
      <w:proofErr w:type="gramStart"/>
      <w:r w:rsidRPr="001D564B">
        <w:rPr>
          <w:rFonts w:ascii="Times New Roman" w:eastAsia="Times New Roman" w:hAnsi="Times New Roman" w:cs="Times New Roman"/>
          <w:bCs/>
          <w:sz w:val="28"/>
          <w:szCs w:val="28"/>
          <w:lang w:eastAsia="ar-SA"/>
        </w:rPr>
        <w:t>низкий  уровень</w:t>
      </w:r>
      <w:proofErr w:type="gramEnd"/>
      <w:r w:rsidRPr="001D564B">
        <w:rPr>
          <w:rFonts w:ascii="Times New Roman" w:eastAsia="Times New Roman" w:hAnsi="Times New Roman" w:cs="Times New Roman"/>
          <w:bCs/>
          <w:sz w:val="28"/>
          <w:szCs w:val="28"/>
          <w:lang w:eastAsia="ar-SA"/>
        </w:rPr>
        <w:t xml:space="preserve"> усвоения знаний по обществознанию, и на достаточном уровне по  географии (учитель Леонтьева В.В. По результатам данных мониторингов был проведён детальный анализ работ учителями-предметниками, проанализированы допущенные ошибки и запланирована работа по устранению пробелов в знаниях учащихся, повторения пройденного материала с целью подготовки к экзаменам.</w:t>
      </w: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p w:rsidR="0079781D" w:rsidRPr="00F82757" w:rsidRDefault="0079781D" w:rsidP="00F82757">
      <w:pPr>
        <w:spacing w:after="0" w:line="240" w:lineRule="auto"/>
        <w:rPr>
          <w:rFonts w:ascii="Times New Roman" w:hAnsi="Times New Roman" w:cs="Times New Roman"/>
          <w:sz w:val="28"/>
          <w:szCs w:val="28"/>
        </w:rPr>
      </w:pPr>
    </w:p>
    <w:sectPr w:rsidR="0079781D" w:rsidRPr="00F82757" w:rsidSect="00F82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DBC00580"/>
    <w:lvl w:ilvl="0">
      <w:start w:val="2"/>
      <w:numFmt w:val="decimal"/>
      <w:lvlText w:val="%1."/>
      <w:lvlJc w:val="left"/>
      <w:pPr>
        <w:tabs>
          <w:tab w:val="num" w:pos="360"/>
        </w:tabs>
        <w:ind w:left="360" w:hanging="360"/>
      </w:pPr>
      <w:rPr>
        <w:rFonts w:hint="default"/>
      </w:rPr>
    </w:lvl>
    <w:lvl w:ilvl="1">
      <w:start w:val="3"/>
      <w:numFmt w:val="decimal"/>
      <w:isLgl/>
      <w:lvlText w:val="%1.%2"/>
      <w:lvlJc w:val="left"/>
      <w:pPr>
        <w:ind w:left="800"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
    <w:nsid w:val="015D788E"/>
    <w:multiLevelType w:val="multilevel"/>
    <w:tmpl w:val="76D09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CB5A18"/>
    <w:multiLevelType w:val="hybridMultilevel"/>
    <w:tmpl w:val="0C962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E78EC"/>
    <w:multiLevelType w:val="hybridMultilevel"/>
    <w:tmpl w:val="8966A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42773"/>
    <w:multiLevelType w:val="multilevel"/>
    <w:tmpl w:val="306E47C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0E2149EA"/>
    <w:multiLevelType w:val="hybridMultilevel"/>
    <w:tmpl w:val="D2DCE756"/>
    <w:lvl w:ilvl="0" w:tplc="654ED6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65318"/>
    <w:multiLevelType w:val="hybridMultilevel"/>
    <w:tmpl w:val="99501C0C"/>
    <w:lvl w:ilvl="0" w:tplc="1F1A9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357EF"/>
    <w:multiLevelType w:val="hybridMultilevel"/>
    <w:tmpl w:val="135401EC"/>
    <w:lvl w:ilvl="0" w:tplc="04190001">
      <w:start w:val="1"/>
      <w:numFmt w:val="bullet"/>
      <w:lvlText w:val=""/>
      <w:lvlJc w:val="left"/>
      <w:pPr>
        <w:tabs>
          <w:tab w:val="num" w:pos="0"/>
        </w:tabs>
        <w:ind w:left="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8">
    <w:nsid w:val="13864195"/>
    <w:multiLevelType w:val="hybridMultilevel"/>
    <w:tmpl w:val="4E662E4E"/>
    <w:lvl w:ilvl="0" w:tplc="04190001">
      <w:start w:val="1"/>
      <w:numFmt w:val="bullet"/>
      <w:lvlText w:val=""/>
      <w:lvlJc w:val="left"/>
      <w:pPr>
        <w:tabs>
          <w:tab w:val="num" w:pos="0"/>
        </w:tabs>
        <w:ind w:left="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9">
    <w:nsid w:val="1555057B"/>
    <w:multiLevelType w:val="hybridMultilevel"/>
    <w:tmpl w:val="EE62AC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3030F"/>
    <w:multiLevelType w:val="hybridMultilevel"/>
    <w:tmpl w:val="153C121A"/>
    <w:lvl w:ilvl="0" w:tplc="04190001">
      <w:start w:val="1"/>
      <w:numFmt w:val="bullet"/>
      <w:lvlText w:val=""/>
      <w:lvlJc w:val="left"/>
      <w:pPr>
        <w:tabs>
          <w:tab w:val="num" w:pos="0"/>
        </w:tabs>
        <w:ind w:left="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1">
    <w:nsid w:val="17CE0161"/>
    <w:multiLevelType w:val="hybridMultilevel"/>
    <w:tmpl w:val="1ED88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595B14"/>
    <w:multiLevelType w:val="hybridMultilevel"/>
    <w:tmpl w:val="8B9C5B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58A6290"/>
    <w:multiLevelType w:val="hybridMultilevel"/>
    <w:tmpl w:val="E56A929C"/>
    <w:lvl w:ilvl="0" w:tplc="BBA2E710">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B1D40F2"/>
    <w:multiLevelType w:val="hybridMultilevel"/>
    <w:tmpl w:val="64EC47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C852AD0"/>
    <w:multiLevelType w:val="multilevel"/>
    <w:tmpl w:val="76D09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2621D61"/>
    <w:multiLevelType w:val="hybridMultilevel"/>
    <w:tmpl w:val="1A36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2E0026"/>
    <w:multiLevelType w:val="multilevel"/>
    <w:tmpl w:val="F274FC2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nsid w:val="38107B86"/>
    <w:multiLevelType w:val="multilevel"/>
    <w:tmpl w:val="053C50F6"/>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FD20F2F"/>
    <w:multiLevelType w:val="hybridMultilevel"/>
    <w:tmpl w:val="0CD6DCF6"/>
    <w:lvl w:ilvl="0" w:tplc="49523770">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5E347A9"/>
    <w:multiLevelType w:val="multilevel"/>
    <w:tmpl w:val="BF0CBBF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5E35755"/>
    <w:multiLevelType w:val="hybridMultilevel"/>
    <w:tmpl w:val="4642E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BE60B2"/>
    <w:multiLevelType w:val="multilevel"/>
    <w:tmpl w:val="8D86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B6775A0"/>
    <w:multiLevelType w:val="hybridMultilevel"/>
    <w:tmpl w:val="874E248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4C99471F"/>
    <w:multiLevelType w:val="hybridMultilevel"/>
    <w:tmpl w:val="9D1E3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0E3EE3"/>
    <w:multiLevelType w:val="hybridMultilevel"/>
    <w:tmpl w:val="8F24C9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881098E"/>
    <w:multiLevelType w:val="hybridMultilevel"/>
    <w:tmpl w:val="5CDE063C"/>
    <w:lvl w:ilvl="0" w:tplc="BBA2E710">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C3514ED"/>
    <w:multiLevelType w:val="hybridMultilevel"/>
    <w:tmpl w:val="D4F8E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0F215D"/>
    <w:multiLevelType w:val="multilevel"/>
    <w:tmpl w:val="B614B51E"/>
    <w:lvl w:ilvl="0">
      <w:start w:val="1"/>
      <w:numFmt w:val="decimal"/>
      <w:lvlText w:val="%1."/>
      <w:lvlJc w:val="left"/>
      <w:pPr>
        <w:ind w:left="735" w:hanging="375"/>
      </w:pPr>
      <w:rPr>
        <w:rFonts w:hint="default"/>
      </w:rPr>
    </w:lvl>
    <w:lvl w:ilvl="1">
      <w:start w:val="3"/>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242529B"/>
    <w:multiLevelType w:val="multilevel"/>
    <w:tmpl w:val="A2BE01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F2718"/>
    <w:multiLevelType w:val="multilevel"/>
    <w:tmpl w:val="CBC4A1E6"/>
    <w:lvl w:ilvl="0">
      <w:start w:val="1"/>
      <w:numFmt w:val="decimal"/>
      <w:lvlText w:val="%1."/>
      <w:lvlJc w:val="left"/>
      <w:pPr>
        <w:ind w:left="0" w:hanging="360"/>
      </w:pPr>
      <w:rPr>
        <w:rFonts w:eastAsia="Calibri"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31">
    <w:nsid w:val="64FD0433"/>
    <w:multiLevelType w:val="hybridMultilevel"/>
    <w:tmpl w:val="7F9275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59B44A9"/>
    <w:multiLevelType w:val="multilevel"/>
    <w:tmpl w:val="98C67FC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73701ED"/>
    <w:multiLevelType w:val="multilevel"/>
    <w:tmpl w:val="2D1ACC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E156952"/>
    <w:multiLevelType w:val="multilevel"/>
    <w:tmpl w:val="3B129EE6"/>
    <w:lvl w:ilvl="0">
      <w:start w:val="1"/>
      <w:numFmt w:val="decimal"/>
      <w:lvlText w:val="%1."/>
      <w:lvlJc w:val="left"/>
      <w:pPr>
        <w:ind w:left="0" w:hanging="360"/>
      </w:pPr>
      <w:rPr>
        <w:rFonts w:hint="default"/>
      </w:rPr>
    </w:lvl>
    <w:lvl w:ilvl="1">
      <w:start w:val="1"/>
      <w:numFmt w:val="decimal"/>
      <w:isLgl/>
      <w:lvlText w:val="%1.%2."/>
      <w:lvlJc w:val="left"/>
      <w:pPr>
        <w:ind w:left="-218"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abstractNum w:abstractNumId="35">
    <w:nsid w:val="705C5824"/>
    <w:multiLevelType w:val="hybridMultilevel"/>
    <w:tmpl w:val="66D201BA"/>
    <w:lvl w:ilvl="0" w:tplc="BBA2E710">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6C945AF"/>
    <w:multiLevelType w:val="hybridMultilevel"/>
    <w:tmpl w:val="FDB6BD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9532F25"/>
    <w:multiLevelType w:val="multilevel"/>
    <w:tmpl w:val="BC082C98"/>
    <w:lvl w:ilvl="0">
      <w:start w:val="2"/>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nsid w:val="79A44E8D"/>
    <w:multiLevelType w:val="hybridMultilevel"/>
    <w:tmpl w:val="E628494A"/>
    <w:lvl w:ilvl="0" w:tplc="04190001">
      <w:start w:val="1"/>
      <w:numFmt w:val="bullet"/>
      <w:lvlText w:val=""/>
      <w:lvlJc w:val="left"/>
      <w:pPr>
        <w:tabs>
          <w:tab w:val="num" w:pos="0"/>
        </w:tabs>
        <w:ind w:left="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39">
    <w:nsid w:val="7B750919"/>
    <w:multiLevelType w:val="hybridMultilevel"/>
    <w:tmpl w:val="6B52C4F8"/>
    <w:lvl w:ilvl="0" w:tplc="04190001">
      <w:start w:val="1"/>
      <w:numFmt w:val="bullet"/>
      <w:lvlText w:val=""/>
      <w:lvlJc w:val="left"/>
      <w:pPr>
        <w:tabs>
          <w:tab w:val="num" w:pos="0"/>
        </w:tabs>
        <w:ind w:left="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40">
    <w:nsid w:val="7C7B465E"/>
    <w:multiLevelType w:val="hybridMultilevel"/>
    <w:tmpl w:val="93E2B3A4"/>
    <w:lvl w:ilvl="0" w:tplc="87A8C97C">
      <w:start w:val="1"/>
      <w:numFmt w:val="bullet"/>
      <w:lvlText w:val="-"/>
      <w:lvlJc w:val="left"/>
      <w:pPr>
        <w:ind w:left="720" w:hanging="360"/>
      </w:pPr>
      <w:rPr>
        <w:rFonts w:ascii="Verdana" w:hAnsi="Verdan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CEF2BD1"/>
    <w:multiLevelType w:val="hybridMultilevel"/>
    <w:tmpl w:val="2840A7E6"/>
    <w:lvl w:ilvl="0" w:tplc="00DA2A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457756"/>
    <w:multiLevelType w:val="multilevel"/>
    <w:tmpl w:val="F76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6"/>
  </w:num>
  <w:num w:numId="4">
    <w:abstractNumId w:val="35"/>
  </w:num>
  <w:num w:numId="5">
    <w:abstractNumId w:val="10"/>
  </w:num>
  <w:num w:numId="6">
    <w:abstractNumId w:val="39"/>
  </w:num>
  <w:num w:numId="7">
    <w:abstractNumId w:val="38"/>
  </w:num>
  <w:num w:numId="8">
    <w:abstractNumId w:val="7"/>
  </w:num>
  <w:num w:numId="9">
    <w:abstractNumId w:val="8"/>
  </w:num>
  <w:num w:numId="10">
    <w:abstractNumId w:val="1"/>
  </w:num>
  <w:num w:numId="11">
    <w:abstractNumId w:val="34"/>
  </w:num>
  <w:num w:numId="12">
    <w:abstractNumId w:val="18"/>
  </w:num>
  <w:num w:numId="13">
    <w:abstractNumId w:val="33"/>
  </w:num>
  <w:num w:numId="14">
    <w:abstractNumId w:val="11"/>
  </w:num>
  <w:num w:numId="15">
    <w:abstractNumId w:val="28"/>
  </w:num>
  <w:num w:numId="16">
    <w:abstractNumId w:val="25"/>
  </w:num>
  <w:num w:numId="17">
    <w:abstractNumId w:val="12"/>
  </w:num>
  <w:num w:numId="18">
    <w:abstractNumId w:val="9"/>
  </w:num>
  <w:num w:numId="19">
    <w:abstractNumId w:val="14"/>
  </w:num>
  <w:num w:numId="20">
    <w:abstractNumId w:val="36"/>
  </w:num>
  <w:num w:numId="21">
    <w:abstractNumId w:val="24"/>
  </w:num>
  <w:num w:numId="22">
    <w:abstractNumId w:val="27"/>
  </w:num>
  <w:num w:numId="23">
    <w:abstractNumId w:val="21"/>
  </w:num>
  <w:num w:numId="24">
    <w:abstractNumId w:val="37"/>
  </w:num>
  <w:num w:numId="25">
    <w:abstractNumId w:val="0"/>
  </w:num>
  <w:num w:numId="26">
    <w:abstractNumId w:val="2"/>
  </w:num>
  <w:num w:numId="27">
    <w:abstractNumId w:val="29"/>
  </w:num>
  <w:num w:numId="28">
    <w:abstractNumId w:val="42"/>
  </w:num>
  <w:num w:numId="29">
    <w:abstractNumId w:val="31"/>
  </w:num>
  <w:num w:numId="30">
    <w:abstractNumId w:val="23"/>
  </w:num>
  <w:num w:numId="31">
    <w:abstractNumId w:val="22"/>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
  </w:num>
  <w:num w:numId="35">
    <w:abstractNumId w:val="19"/>
  </w:num>
  <w:num w:numId="36">
    <w:abstractNumId w:val="15"/>
  </w:num>
  <w:num w:numId="37">
    <w:abstractNumId w:val="30"/>
  </w:num>
  <w:num w:numId="38">
    <w:abstractNumId w:val="5"/>
  </w:num>
  <w:num w:numId="39">
    <w:abstractNumId w:val="4"/>
  </w:num>
  <w:num w:numId="40">
    <w:abstractNumId w:val="6"/>
  </w:num>
  <w:num w:numId="41">
    <w:abstractNumId w:val="32"/>
  </w:num>
  <w:num w:numId="42">
    <w:abstractNumId w:val="2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E0"/>
    <w:rsid w:val="000578F4"/>
    <w:rsid w:val="000E400C"/>
    <w:rsid w:val="00192BB7"/>
    <w:rsid w:val="001C7166"/>
    <w:rsid w:val="001D17D4"/>
    <w:rsid w:val="001D564B"/>
    <w:rsid w:val="00242D0D"/>
    <w:rsid w:val="00263D21"/>
    <w:rsid w:val="002F5C53"/>
    <w:rsid w:val="003174E7"/>
    <w:rsid w:val="00364B35"/>
    <w:rsid w:val="00386A21"/>
    <w:rsid w:val="003A214A"/>
    <w:rsid w:val="003E2818"/>
    <w:rsid w:val="003E4863"/>
    <w:rsid w:val="00462A8D"/>
    <w:rsid w:val="00464F1A"/>
    <w:rsid w:val="00474341"/>
    <w:rsid w:val="00497BE2"/>
    <w:rsid w:val="004C51D5"/>
    <w:rsid w:val="005146E7"/>
    <w:rsid w:val="00560273"/>
    <w:rsid w:val="005B08C9"/>
    <w:rsid w:val="006C17A5"/>
    <w:rsid w:val="00736D6D"/>
    <w:rsid w:val="00792ED1"/>
    <w:rsid w:val="0079781D"/>
    <w:rsid w:val="0082133E"/>
    <w:rsid w:val="0085374F"/>
    <w:rsid w:val="00882D30"/>
    <w:rsid w:val="008C68E0"/>
    <w:rsid w:val="008D3CF2"/>
    <w:rsid w:val="008F0720"/>
    <w:rsid w:val="009E552E"/>
    <w:rsid w:val="00A37889"/>
    <w:rsid w:val="00A60558"/>
    <w:rsid w:val="00A66382"/>
    <w:rsid w:val="00AA5A8F"/>
    <w:rsid w:val="00AB05A6"/>
    <w:rsid w:val="00AE6784"/>
    <w:rsid w:val="00B631F7"/>
    <w:rsid w:val="00BF2EDD"/>
    <w:rsid w:val="00C33AE7"/>
    <w:rsid w:val="00C41508"/>
    <w:rsid w:val="00C559BD"/>
    <w:rsid w:val="00C6367B"/>
    <w:rsid w:val="00C66DB8"/>
    <w:rsid w:val="00D34488"/>
    <w:rsid w:val="00D5495A"/>
    <w:rsid w:val="00D569CA"/>
    <w:rsid w:val="00D74AD4"/>
    <w:rsid w:val="00DB5C82"/>
    <w:rsid w:val="00E0140B"/>
    <w:rsid w:val="00E428C7"/>
    <w:rsid w:val="00E85A9D"/>
    <w:rsid w:val="00F076AF"/>
    <w:rsid w:val="00F1461B"/>
    <w:rsid w:val="00F82757"/>
    <w:rsid w:val="00FB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2474D-E209-4432-9A16-C143F79B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92BB7"/>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192BB7"/>
    <w:rPr>
      <w:rFonts w:ascii="Times New Roman" w:eastAsia="Times New Roman" w:hAnsi="Times New Roman" w:cs="Times New Roman"/>
      <w:sz w:val="28"/>
      <w:szCs w:val="24"/>
      <w:lang w:eastAsia="ru-RU"/>
    </w:rPr>
  </w:style>
  <w:style w:type="paragraph" w:styleId="a5">
    <w:name w:val="No Spacing"/>
    <w:link w:val="a6"/>
    <w:uiPriority w:val="1"/>
    <w:qFormat/>
    <w:rsid w:val="00192BB7"/>
    <w:pPr>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Без интервала Знак"/>
    <w:link w:val="a5"/>
    <w:uiPriority w:val="1"/>
    <w:rsid w:val="00192BB7"/>
    <w:rPr>
      <w:rFonts w:ascii="Times New Roman" w:eastAsia="Times New Roman" w:hAnsi="Times New Roman" w:cs="Times New Roman"/>
      <w:sz w:val="24"/>
      <w:szCs w:val="24"/>
      <w:lang w:eastAsia="ar-SA"/>
    </w:rPr>
  </w:style>
  <w:style w:type="paragraph" w:styleId="a7">
    <w:name w:val="Normal (Web)"/>
    <w:basedOn w:val="a"/>
    <w:link w:val="a8"/>
    <w:uiPriority w:val="99"/>
    <w:rsid w:val="00192BB7"/>
    <w:pPr>
      <w:spacing w:after="0" w:line="240" w:lineRule="auto"/>
    </w:pPr>
    <w:rPr>
      <w:rFonts w:ascii="Arial" w:eastAsia="Times New Roman" w:hAnsi="Arial" w:cs="Times New Roman"/>
      <w:sz w:val="20"/>
      <w:szCs w:val="20"/>
      <w:lang w:eastAsia="ar-SA"/>
    </w:rPr>
  </w:style>
  <w:style w:type="character" w:customStyle="1" w:styleId="a8">
    <w:name w:val="Обычный (веб) Знак"/>
    <w:link w:val="a7"/>
    <w:rsid w:val="00192BB7"/>
    <w:rPr>
      <w:rFonts w:ascii="Arial" w:eastAsia="Times New Roman" w:hAnsi="Arial" w:cs="Times New Roman"/>
      <w:sz w:val="20"/>
      <w:szCs w:val="20"/>
      <w:lang w:eastAsia="ar-SA"/>
    </w:rPr>
  </w:style>
  <w:style w:type="paragraph" w:styleId="a9">
    <w:name w:val="Balloon Text"/>
    <w:basedOn w:val="a"/>
    <w:link w:val="aa"/>
    <w:uiPriority w:val="99"/>
    <w:semiHidden/>
    <w:unhideWhenUsed/>
    <w:rsid w:val="0047434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74341"/>
    <w:rPr>
      <w:rFonts w:ascii="Segoe UI" w:hAnsi="Segoe UI" w:cs="Segoe UI"/>
      <w:sz w:val="18"/>
      <w:szCs w:val="18"/>
    </w:rPr>
  </w:style>
  <w:style w:type="paragraph" w:styleId="ab">
    <w:name w:val="List Paragraph"/>
    <w:basedOn w:val="a"/>
    <w:uiPriority w:val="34"/>
    <w:qFormat/>
    <w:rsid w:val="003E2818"/>
    <w:pPr>
      <w:ind w:left="720"/>
      <w:contextualSpacing/>
    </w:pPr>
  </w:style>
  <w:style w:type="numbering" w:customStyle="1" w:styleId="1">
    <w:name w:val="Нет списка1"/>
    <w:next w:val="a2"/>
    <w:uiPriority w:val="99"/>
    <w:semiHidden/>
    <w:unhideWhenUsed/>
    <w:rsid w:val="003E2818"/>
  </w:style>
  <w:style w:type="numbering" w:customStyle="1" w:styleId="11">
    <w:name w:val="Нет списка11"/>
    <w:next w:val="a2"/>
    <w:uiPriority w:val="99"/>
    <w:semiHidden/>
    <w:unhideWhenUsed/>
    <w:rsid w:val="003E2818"/>
  </w:style>
  <w:style w:type="table" w:styleId="ac">
    <w:name w:val="Table Grid"/>
    <w:basedOn w:val="a1"/>
    <w:uiPriority w:val="59"/>
    <w:rsid w:val="003E2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c"/>
    <w:uiPriority w:val="59"/>
    <w:rsid w:val="001D5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490.ucoz.ru/001.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490.ucoz.ru/licenzija.png" TargetMode="Externa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Высокий</c:v>
                </c:pt>
              </c:strCache>
            </c:strRef>
          </c:tx>
          <c:invertIfNegative val="0"/>
          <c:cat>
            <c:strRef>
              <c:f>Лист1!$B$1:$D$1</c:f>
              <c:strCache>
                <c:ptCount val="3"/>
                <c:pt idx="0">
                  <c:v>2015-2016</c:v>
                </c:pt>
                <c:pt idx="1">
                  <c:v>2016-2017</c:v>
                </c:pt>
                <c:pt idx="2">
                  <c:v>2017-2018</c:v>
                </c:pt>
              </c:strCache>
            </c:strRef>
          </c:cat>
          <c:val>
            <c:numRef>
              <c:f>Лист1!$B$2:$D$2</c:f>
              <c:numCache>
                <c:formatCode>General</c:formatCode>
                <c:ptCount val="3"/>
                <c:pt idx="0">
                  <c:v>29</c:v>
                </c:pt>
                <c:pt idx="1">
                  <c:v>25</c:v>
                </c:pt>
                <c:pt idx="2">
                  <c:v>39</c:v>
                </c:pt>
              </c:numCache>
            </c:numRef>
          </c:val>
        </c:ser>
        <c:ser>
          <c:idx val="1"/>
          <c:order val="1"/>
          <c:tx>
            <c:strRef>
              <c:f>Лист1!$A$3</c:f>
              <c:strCache>
                <c:ptCount val="1"/>
                <c:pt idx="0">
                  <c:v>Выше среднего</c:v>
                </c:pt>
              </c:strCache>
            </c:strRef>
          </c:tx>
          <c:invertIfNegative val="0"/>
          <c:cat>
            <c:strRef>
              <c:f>Лист1!$B$1:$D$1</c:f>
              <c:strCache>
                <c:ptCount val="3"/>
                <c:pt idx="0">
                  <c:v>2015-2016</c:v>
                </c:pt>
                <c:pt idx="1">
                  <c:v>2016-2017</c:v>
                </c:pt>
                <c:pt idx="2">
                  <c:v>2017-2018</c:v>
                </c:pt>
              </c:strCache>
            </c:strRef>
          </c:cat>
          <c:val>
            <c:numRef>
              <c:f>Лист1!$B$3:$D$3</c:f>
              <c:numCache>
                <c:formatCode>General</c:formatCode>
                <c:ptCount val="3"/>
                <c:pt idx="0">
                  <c:v>11</c:v>
                </c:pt>
                <c:pt idx="1">
                  <c:v>6</c:v>
                </c:pt>
                <c:pt idx="2">
                  <c:v>2</c:v>
                </c:pt>
              </c:numCache>
            </c:numRef>
          </c:val>
        </c:ser>
        <c:ser>
          <c:idx val="2"/>
          <c:order val="2"/>
          <c:tx>
            <c:strRef>
              <c:f>Лист1!$A$4</c:f>
              <c:strCache>
                <c:ptCount val="1"/>
                <c:pt idx="0">
                  <c:v>Средний </c:v>
                </c:pt>
              </c:strCache>
            </c:strRef>
          </c:tx>
          <c:invertIfNegative val="0"/>
          <c:cat>
            <c:strRef>
              <c:f>Лист1!$B$1:$D$1</c:f>
              <c:strCache>
                <c:ptCount val="3"/>
                <c:pt idx="0">
                  <c:v>2015-2016</c:v>
                </c:pt>
                <c:pt idx="1">
                  <c:v>2016-2017</c:v>
                </c:pt>
                <c:pt idx="2">
                  <c:v>2017-2018</c:v>
                </c:pt>
              </c:strCache>
            </c:strRef>
          </c:cat>
          <c:val>
            <c:numRef>
              <c:f>Лист1!$B$4:$D$4</c:f>
              <c:numCache>
                <c:formatCode>General</c:formatCode>
                <c:ptCount val="3"/>
                <c:pt idx="0">
                  <c:v>45</c:v>
                </c:pt>
                <c:pt idx="1">
                  <c:v>51</c:v>
                </c:pt>
                <c:pt idx="2">
                  <c:v>68</c:v>
                </c:pt>
              </c:numCache>
            </c:numRef>
          </c:val>
        </c:ser>
        <c:ser>
          <c:idx val="3"/>
          <c:order val="3"/>
          <c:tx>
            <c:strRef>
              <c:f>Лист1!$A$5</c:f>
              <c:strCache>
                <c:ptCount val="1"/>
                <c:pt idx="0">
                  <c:v>Ниже среднего </c:v>
                </c:pt>
              </c:strCache>
            </c:strRef>
          </c:tx>
          <c:invertIfNegative val="0"/>
          <c:cat>
            <c:strRef>
              <c:f>Лист1!$B$1:$D$1</c:f>
              <c:strCache>
                <c:ptCount val="3"/>
                <c:pt idx="0">
                  <c:v>2015-2016</c:v>
                </c:pt>
                <c:pt idx="1">
                  <c:v>2016-2017</c:v>
                </c:pt>
                <c:pt idx="2">
                  <c:v>2017-2018</c:v>
                </c:pt>
              </c:strCache>
            </c:strRef>
          </c:cat>
          <c:val>
            <c:numRef>
              <c:f>Лист1!$B$5:$D$5</c:f>
              <c:numCache>
                <c:formatCode>General</c:formatCode>
                <c:ptCount val="3"/>
                <c:pt idx="0">
                  <c:v>6</c:v>
                </c:pt>
                <c:pt idx="1">
                  <c:v>12</c:v>
                </c:pt>
                <c:pt idx="2">
                  <c:v>15</c:v>
                </c:pt>
              </c:numCache>
            </c:numRef>
          </c:val>
        </c:ser>
        <c:ser>
          <c:idx val="4"/>
          <c:order val="4"/>
          <c:tx>
            <c:strRef>
              <c:f>Лист1!$A$6</c:f>
              <c:strCache>
                <c:ptCount val="1"/>
                <c:pt idx="0">
                  <c:v>Низкий </c:v>
                </c:pt>
              </c:strCache>
            </c:strRef>
          </c:tx>
          <c:invertIfNegative val="0"/>
          <c:cat>
            <c:strRef>
              <c:f>Лист1!$B$1:$D$1</c:f>
              <c:strCache>
                <c:ptCount val="3"/>
                <c:pt idx="0">
                  <c:v>2015-2016</c:v>
                </c:pt>
                <c:pt idx="1">
                  <c:v>2016-2017</c:v>
                </c:pt>
                <c:pt idx="2">
                  <c:v>2017-2018</c:v>
                </c:pt>
              </c:strCache>
            </c:strRef>
          </c:cat>
          <c:val>
            <c:numRef>
              <c:f>Лист1!$B$6:$D$6</c:f>
              <c:numCache>
                <c:formatCode>General</c:formatCode>
                <c:ptCount val="3"/>
                <c:pt idx="0">
                  <c:v>9</c:v>
                </c:pt>
                <c:pt idx="1">
                  <c:v>6</c:v>
                </c:pt>
                <c:pt idx="2">
                  <c:v>2</c:v>
                </c:pt>
              </c:numCache>
            </c:numRef>
          </c:val>
        </c:ser>
        <c:dLbls>
          <c:showLegendKey val="0"/>
          <c:showVal val="0"/>
          <c:showCatName val="0"/>
          <c:showSerName val="0"/>
          <c:showPercent val="0"/>
          <c:showBubbleSize val="0"/>
        </c:dLbls>
        <c:gapWidth val="150"/>
        <c:shape val="box"/>
        <c:axId val="498253912"/>
        <c:axId val="498248032"/>
        <c:axId val="0"/>
      </c:bar3DChart>
      <c:catAx>
        <c:axId val="498253912"/>
        <c:scaling>
          <c:orientation val="minMax"/>
        </c:scaling>
        <c:delete val="0"/>
        <c:axPos val="b"/>
        <c:numFmt formatCode="General" sourceLinked="1"/>
        <c:majorTickMark val="out"/>
        <c:minorTickMark val="none"/>
        <c:tickLblPos val="nextTo"/>
        <c:crossAx val="498248032"/>
        <c:crosses val="autoZero"/>
        <c:auto val="1"/>
        <c:lblAlgn val="ctr"/>
        <c:lblOffset val="100"/>
        <c:noMultiLvlLbl val="0"/>
      </c:catAx>
      <c:valAx>
        <c:axId val="498248032"/>
        <c:scaling>
          <c:orientation val="minMax"/>
        </c:scaling>
        <c:delete val="0"/>
        <c:axPos val="l"/>
        <c:majorGridlines/>
        <c:numFmt formatCode="General" sourceLinked="1"/>
        <c:majorTickMark val="out"/>
        <c:minorTickMark val="none"/>
        <c:tickLblPos val="nextTo"/>
        <c:crossAx val="498253912"/>
        <c:crosses val="autoZero"/>
        <c:crossBetween val="between"/>
      </c:valAx>
      <c:spPr>
        <a:noFill/>
        <a:ln w="25391">
          <a:noFill/>
        </a:ln>
      </c:spPr>
    </c:plotArea>
    <c:legend>
      <c:legendPos val="r"/>
      <c:legendEntry>
        <c:idx val="2"/>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0487238979118326E-2"/>
          <c:y val="8.0745341614906832E-2"/>
          <c:w val="0.61716937354988399"/>
          <c:h val="0.39751552795031053"/>
        </c:manualLayout>
      </c:layout>
      <c:bar3DChart>
        <c:barDir val="col"/>
        <c:grouping val="clustered"/>
        <c:varyColors val="0"/>
        <c:ser>
          <c:idx val="0"/>
          <c:order val="0"/>
          <c:tx>
            <c:strRef>
              <c:f>Лист1!$B$1</c:f>
              <c:strCache>
                <c:ptCount val="1"/>
                <c:pt idx="0">
                  <c:v>2015-2016</c:v>
                </c:pt>
              </c:strCache>
            </c:strRef>
          </c:tx>
          <c:invertIfNegative val="0"/>
          <c:cat>
            <c:strRef>
              <c:f>Лист1!$A$2</c:f>
              <c:strCache>
                <c:ptCount val="1"/>
                <c:pt idx="0">
                  <c:v>Обучающиеся МКОУ "Кропоткинская СОШ"</c:v>
                </c:pt>
              </c:strCache>
            </c:strRef>
          </c:cat>
          <c:val>
            <c:numRef>
              <c:f>Лист1!$B$2</c:f>
              <c:numCache>
                <c:formatCode>General</c:formatCode>
                <c:ptCount val="1"/>
                <c:pt idx="0">
                  <c:v>2.4</c:v>
                </c:pt>
              </c:numCache>
            </c:numRef>
          </c:val>
        </c:ser>
        <c:ser>
          <c:idx val="1"/>
          <c:order val="1"/>
          <c:tx>
            <c:strRef>
              <c:f>Лист1!$C$1</c:f>
              <c:strCache>
                <c:ptCount val="1"/>
                <c:pt idx="0">
                  <c:v>2016-2017</c:v>
                </c:pt>
              </c:strCache>
            </c:strRef>
          </c:tx>
          <c:invertIfNegative val="0"/>
          <c:cat>
            <c:strRef>
              <c:f>Лист1!$A$2</c:f>
              <c:strCache>
                <c:ptCount val="1"/>
                <c:pt idx="0">
                  <c:v>Обучающиеся МКОУ "Кропоткинская СОШ"</c:v>
                </c:pt>
              </c:strCache>
            </c:strRef>
          </c:cat>
          <c:val>
            <c:numRef>
              <c:f>Лист1!$C$2</c:f>
              <c:numCache>
                <c:formatCode>0.0</c:formatCode>
                <c:ptCount val="1"/>
                <c:pt idx="0">
                  <c:v>2.5</c:v>
                </c:pt>
              </c:numCache>
            </c:numRef>
          </c:val>
        </c:ser>
        <c:ser>
          <c:idx val="2"/>
          <c:order val="2"/>
          <c:tx>
            <c:strRef>
              <c:f>Лист1!$D$1</c:f>
              <c:strCache>
                <c:ptCount val="1"/>
                <c:pt idx="0">
                  <c:v>2017-2018</c:v>
                </c:pt>
              </c:strCache>
            </c:strRef>
          </c:tx>
          <c:invertIfNegative val="0"/>
          <c:cat>
            <c:strRef>
              <c:f>Лист1!$A$2</c:f>
              <c:strCache>
                <c:ptCount val="1"/>
                <c:pt idx="0">
                  <c:v>Обучающиеся МКОУ "Кропоткинская СОШ"</c:v>
                </c:pt>
              </c:strCache>
            </c:strRef>
          </c:cat>
          <c:val>
            <c:numRef>
              <c:f>Лист1!$D$2</c:f>
              <c:numCache>
                <c:formatCode>General</c:formatCode>
                <c:ptCount val="1"/>
                <c:pt idx="0">
                  <c:v>2.6</c:v>
                </c:pt>
              </c:numCache>
            </c:numRef>
          </c:val>
        </c:ser>
        <c:dLbls>
          <c:showLegendKey val="0"/>
          <c:showVal val="0"/>
          <c:showCatName val="0"/>
          <c:showSerName val="0"/>
          <c:showPercent val="0"/>
          <c:showBubbleSize val="0"/>
        </c:dLbls>
        <c:gapWidth val="150"/>
        <c:shape val="cylinder"/>
        <c:axId val="498258224"/>
        <c:axId val="498259400"/>
        <c:axId val="0"/>
      </c:bar3DChart>
      <c:catAx>
        <c:axId val="498258224"/>
        <c:scaling>
          <c:orientation val="minMax"/>
        </c:scaling>
        <c:delete val="0"/>
        <c:axPos val="b"/>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498259400"/>
        <c:crosses val="autoZero"/>
        <c:auto val="1"/>
        <c:lblAlgn val="ctr"/>
        <c:lblOffset val="100"/>
        <c:noMultiLvlLbl val="0"/>
      </c:catAx>
      <c:valAx>
        <c:axId val="498259400"/>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498258224"/>
        <c:crosses val="autoZero"/>
        <c:crossBetween val="between"/>
      </c:valAx>
      <c:spPr>
        <a:noFill/>
        <a:ln w="25383">
          <a:noFill/>
        </a:ln>
      </c:spPr>
    </c:plotArea>
    <c:legend>
      <c:legendPos val="r"/>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705882352941183E-2"/>
          <c:y val="0.1099476439790576"/>
          <c:w val="0.77254901960784317"/>
          <c:h val="0.70157068062827221"/>
        </c:manualLayout>
      </c:layout>
      <c:barChart>
        <c:barDir val="col"/>
        <c:grouping val="clustered"/>
        <c:varyColors val="0"/>
        <c:ser>
          <c:idx val="0"/>
          <c:order val="0"/>
          <c:tx>
            <c:strRef>
              <c:f>Sheet1!$A$2</c:f>
              <c:strCache>
                <c:ptCount val="1"/>
                <c:pt idx="0">
                  <c:v>2014-2015</c:v>
                </c:pt>
              </c:strCache>
            </c:strRef>
          </c:tx>
          <c:spPr>
            <a:solidFill>
              <a:srgbClr val="9999FF"/>
            </a:solidFill>
            <a:ln w="12697">
              <a:solidFill>
                <a:srgbClr val="000000"/>
              </a:solidFill>
              <a:prstDash val="solid"/>
            </a:ln>
          </c:spPr>
          <c:invertIfNegative val="0"/>
          <c:dLbls>
            <c:spPr>
              <a:noFill/>
              <a:ln w="25394">
                <a:noFill/>
              </a:ln>
            </c:spPr>
            <c:txPr>
              <a:bodyPr wrap="square" lIns="38100" tIns="19050" rIns="38100" bIns="19050" anchor="ctr">
                <a:spAutoFit/>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На базе своей ОО</c:v>
                </c:pt>
                <c:pt idx="1">
                  <c:v>В других организациях</c:v>
                </c:pt>
                <c:pt idx="2">
                  <c:v>Не посещают кружки</c:v>
                </c:pt>
              </c:strCache>
            </c:strRef>
          </c:cat>
          <c:val>
            <c:numRef>
              <c:f>Sheet1!$B$2:$D$2</c:f>
              <c:numCache>
                <c:formatCode>General</c:formatCode>
                <c:ptCount val="3"/>
                <c:pt idx="0" formatCode="0">
                  <c:v>82</c:v>
                </c:pt>
                <c:pt idx="1">
                  <c:v>45</c:v>
                </c:pt>
                <c:pt idx="2">
                  <c:v>17</c:v>
                </c:pt>
              </c:numCache>
            </c:numRef>
          </c:val>
        </c:ser>
        <c:ser>
          <c:idx val="1"/>
          <c:order val="1"/>
          <c:tx>
            <c:strRef>
              <c:f>Sheet1!$A$3</c:f>
              <c:strCache>
                <c:ptCount val="1"/>
                <c:pt idx="0">
                  <c:v>2015-2016</c:v>
                </c:pt>
              </c:strCache>
            </c:strRef>
          </c:tx>
          <c:spPr>
            <a:solidFill>
              <a:srgbClr val="993366"/>
            </a:solidFill>
            <a:ln w="12697">
              <a:solidFill>
                <a:srgbClr val="000000"/>
              </a:solidFill>
              <a:prstDash val="solid"/>
            </a:ln>
          </c:spPr>
          <c:invertIfNegative val="0"/>
          <c:dLbls>
            <c:spPr>
              <a:noFill/>
              <a:ln w="25394">
                <a:noFill/>
              </a:ln>
            </c:spPr>
            <c:txPr>
              <a:bodyPr wrap="square" lIns="38100" tIns="19050" rIns="38100" bIns="19050" anchor="ctr">
                <a:spAutoFit/>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На базе своей ОО</c:v>
                </c:pt>
                <c:pt idx="1">
                  <c:v>В других организациях</c:v>
                </c:pt>
                <c:pt idx="2">
                  <c:v>Не посещают кружки</c:v>
                </c:pt>
              </c:strCache>
            </c:strRef>
          </c:cat>
          <c:val>
            <c:numRef>
              <c:f>Sheet1!$B$3:$D$3</c:f>
              <c:numCache>
                <c:formatCode>General</c:formatCode>
                <c:ptCount val="3"/>
                <c:pt idx="0" formatCode="0">
                  <c:v>71</c:v>
                </c:pt>
                <c:pt idx="1">
                  <c:v>46</c:v>
                </c:pt>
                <c:pt idx="2">
                  <c:v>27</c:v>
                </c:pt>
              </c:numCache>
            </c:numRef>
          </c:val>
        </c:ser>
        <c:ser>
          <c:idx val="2"/>
          <c:order val="2"/>
          <c:tx>
            <c:strRef>
              <c:f>Sheet1!$A$4</c:f>
              <c:strCache>
                <c:ptCount val="1"/>
                <c:pt idx="0">
                  <c:v>2016-2017</c:v>
                </c:pt>
              </c:strCache>
            </c:strRef>
          </c:tx>
          <c:spPr>
            <a:solidFill>
              <a:srgbClr val="FFFFCC"/>
            </a:solidFill>
            <a:ln w="12697">
              <a:solidFill>
                <a:srgbClr val="000000"/>
              </a:solidFill>
              <a:prstDash val="solid"/>
            </a:ln>
          </c:spPr>
          <c:invertIfNegative val="0"/>
          <c:dLbls>
            <c:spPr>
              <a:noFill/>
              <a:ln w="25394">
                <a:noFill/>
              </a:ln>
            </c:spPr>
            <c:txPr>
              <a:bodyPr wrap="square" lIns="38100" tIns="19050" rIns="38100" bIns="19050" anchor="ctr">
                <a:spAutoFit/>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На базе своей ОО</c:v>
                </c:pt>
                <c:pt idx="1">
                  <c:v>В других организациях</c:v>
                </c:pt>
                <c:pt idx="2">
                  <c:v>Не посещают кружки</c:v>
                </c:pt>
              </c:strCache>
            </c:strRef>
          </c:cat>
          <c:val>
            <c:numRef>
              <c:f>Sheet1!$B$4:$D$4</c:f>
              <c:numCache>
                <c:formatCode>General</c:formatCode>
                <c:ptCount val="3"/>
                <c:pt idx="0">
                  <c:v>65</c:v>
                </c:pt>
                <c:pt idx="1">
                  <c:v>50</c:v>
                </c:pt>
                <c:pt idx="2">
                  <c:v>34</c:v>
                </c:pt>
              </c:numCache>
            </c:numRef>
          </c:val>
        </c:ser>
        <c:ser>
          <c:idx val="3"/>
          <c:order val="3"/>
          <c:tx>
            <c:strRef>
              <c:f>Sheet1!$A$5</c:f>
              <c:strCache>
                <c:ptCount val="1"/>
                <c:pt idx="0">
                  <c:v>2017-2018</c:v>
                </c:pt>
              </c:strCache>
            </c:strRef>
          </c:tx>
          <c:spPr>
            <a:solidFill>
              <a:srgbClr val="CCFFFF"/>
            </a:solidFill>
            <a:ln w="12697">
              <a:solidFill>
                <a:srgbClr val="000000"/>
              </a:solidFill>
              <a:prstDash val="solid"/>
            </a:ln>
          </c:spPr>
          <c:invertIfNegative val="0"/>
          <c:dLbls>
            <c:spPr>
              <a:noFill/>
              <a:ln w="25394">
                <a:noFill/>
              </a:ln>
            </c:spPr>
            <c:txPr>
              <a:bodyPr wrap="square" lIns="38100" tIns="19050" rIns="38100" bIns="19050" anchor="ctr">
                <a:spAutoFit/>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На базе своей ОО</c:v>
                </c:pt>
                <c:pt idx="1">
                  <c:v>В других организациях</c:v>
                </c:pt>
                <c:pt idx="2">
                  <c:v>Не посещают кружки</c:v>
                </c:pt>
              </c:strCache>
            </c:strRef>
          </c:cat>
          <c:val>
            <c:numRef>
              <c:f>Sheet1!$B$5:$D$5</c:f>
              <c:numCache>
                <c:formatCode>General</c:formatCode>
                <c:ptCount val="3"/>
                <c:pt idx="0">
                  <c:v>68</c:v>
                </c:pt>
                <c:pt idx="1">
                  <c:v>61</c:v>
                </c:pt>
                <c:pt idx="2">
                  <c:v>31</c:v>
                </c:pt>
              </c:numCache>
            </c:numRef>
          </c:val>
        </c:ser>
        <c:dLbls>
          <c:showLegendKey val="0"/>
          <c:showVal val="1"/>
          <c:showCatName val="0"/>
          <c:showSerName val="0"/>
          <c:showPercent val="0"/>
          <c:showBubbleSize val="0"/>
        </c:dLbls>
        <c:gapWidth val="90"/>
        <c:axId val="498258616"/>
        <c:axId val="498259008"/>
      </c:barChart>
      <c:catAx>
        <c:axId val="498258616"/>
        <c:scaling>
          <c:orientation val="minMax"/>
        </c:scaling>
        <c:delete val="0"/>
        <c:axPos val="b"/>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498259008"/>
        <c:crosses val="autoZero"/>
        <c:auto val="1"/>
        <c:lblAlgn val="ctr"/>
        <c:lblOffset val="100"/>
        <c:tickLblSkip val="1"/>
        <c:tickMarkSkip val="1"/>
        <c:noMultiLvlLbl val="0"/>
      </c:catAx>
      <c:valAx>
        <c:axId val="498259008"/>
        <c:scaling>
          <c:orientation val="minMax"/>
        </c:scaling>
        <c:delete val="0"/>
        <c:axPos val="l"/>
        <c:majorGridlines>
          <c:spPr>
            <a:ln w="3174">
              <a:solidFill>
                <a:srgbClr val="000000"/>
              </a:solidFill>
              <a:prstDash val="solid"/>
            </a:ln>
          </c:spPr>
        </c:majorGridlines>
        <c:numFmt formatCode="0" sourceLinked="0"/>
        <c:majorTickMark val="out"/>
        <c:minorTickMark val="none"/>
        <c:tickLblPos val="nextTo"/>
        <c:spPr>
          <a:ln w="3174">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498258616"/>
        <c:crosses val="autoZero"/>
        <c:crossBetween val="between"/>
      </c:valAx>
      <c:spPr>
        <a:solidFill>
          <a:srgbClr val="C0C0C0"/>
        </a:solidFill>
        <a:ln w="12697">
          <a:solidFill>
            <a:srgbClr val="808080"/>
          </a:solidFill>
          <a:prstDash val="solid"/>
        </a:ln>
      </c:spPr>
    </c:plotArea>
    <c:legend>
      <c:legendPos val="r"/>
      <c:layout>
        <c:manualLayout>
          <c:xMode val="edge"/>
          <c:yMode val="edge"/>
          <c:x val="0.85686274509803917"/>
          <c:y val="0.25654450261780104"/>
          <c:w val="0.13529411764705881"/>
          <c:h val="0.40314136125654448"/>
        </c:manualLayout>
      </c:layout>
      <c:overlay val="0"/>
      <c:spPr>
        <a:solidFill>
          <a:srgbClr val="FFFFFF"/>
        </a:solidFill>
        <a:ln w="3174">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01907356948229E-2"/>
          <c:y val="9.4890510948905105E-2"/>
          <c:w val="0.61035422343324253"/>
          <c:h val="0.81751824817518248"/>
        </c:manualLayout>
      </c:layout>
      <c:pieChart>
        <c:varyColors val="1"/>
        <c:ser>
          <c:idx val="0"/>
          <c:order val="0"/>
          <c:tx>
            <c:strRef>
              <c:f>Sheet1!$A$2</c:f>
              <c:strCache>
                <c:ptCount val="1"/>
              </c:strCache>
            </c:strRef>
          </c:tx>
          <c:spPr>
            <a:solidFill>
              <a:srgbClr val="9999FF"/>
            </a:solidFill>
            <a:ln w="12691">
              <a:solidFill>
                <a:srgbClr val="000000"/>
              </a:solidFill>
              <a:prstDash val="solid"/>
            </a:ln>
          </c:spPr>
          <c:dPt>
            <c:idx val="0"/>
            <c:bubble3D val="0"/>
          </c:dPt>
          <c:dPt>
            <c:idx val="1"/>
            <c:bubble3D val="0"/>
            <c:spPr>
              <a:solidFill>
                <a:srgbClr val="993366"/>
              </a:solidFill>
              <a:ln w="12691">
                <a:solidFill>
                  <a:srgbClr val="000000"/>
                </a:solidFill>
                <a:prstDash val="solid"/>
              </a:ln>
            </c:spPr>
          </c:dPt>
          <c:dPt>
            <c:idx val="2"/>
            <c:bubble3D val="0"/>
            <c:spPr>
              <a:solidFill>
                <a:srgbClr val="FFFFCC"/>
              </a:solidFill>
              <a:ln w="12691">
                <a:solidFill>
                  <a:srgbClr val="000000"/>
                </a:solidFill>
                <a:prstDash val="solid"/>
              </a:ln>
            </c:spPr>
          </c:dPt>
          <c:dPt>
            <c:idx val="3"/>
            <c:bubble3D val="0"/>
            <c:spPr>
              <a:solidFill>
                <a:srgbClr val="CCFFFF"/>
              </a:solidFill>
              <a:ln w="12691">
                <a:solidFill>
                  <a:srgbClr val="000000"/>
                </a:solidFill>
                <a:prstDash val="solid"/>
              </a:ln>
            </c:spPr>
          </c:dPt>
          <c:cat>
            <c:strRef>
              <c:f>Sheet1!$B$1:$E$1</c:f>
              <c:strCache>
                <c:ptCount val="4"/>
                <c:pt idx="0">
                  <c:v>2014-2015</c:v>
                </c:pt>
                <c:pt idx="1">
                  <c:v>2015-2016</c:v>
                </c:pt>
                <c:pt idx="2">
                  <c:v>2016-2017</c:v>
                </c:pt>
                <c:pt idx="3">
                  <c:v>2017-2018</c:v>
                </c:pt>
              </c:strCache>
            </c:strRef>
          </c:cat>
          <c:val>
            <c:numRef>
              <c:f>Sheet1!$B$2:$E$2</c:f>
              <c:numCache>
                <c:formatCode>General</c:formatCode>
                <c:ptCount val="4"/>
                <c:pt idx="0">
                  <c:v>82</c:v>
                </c:pt>
                <c:pt idx="1">
                  <c:v>72</c:v>
                </c:pt>
                <c:pt idx="2">
                  <c:v>67</c:v>
                </c:pt>
                <c:pt idx="3">
                  <c:v>68</c:v>
                </c:pt>
              </c:numCache>
            </c:numRef>
          </c:val>
        </c:ser>
        <c:ser>
          <c:idx val="1"/>
          <c:order val="1"/>
          <c:tx>
            <c:strRef>
              <c:f>Sheet1!$A$3</c:f>
              <c:strCache>
                <c:ptCount val="1"/>
              </c:strCache>
            </c:strRef>
          </c:tx>
          <c:spPr>
            <a:solidFill>
              <a:srgbClr val="993366"/>
            </a:solidFill>
            <a:ln w="12691">
              <a:solidFill>
                <a:srgbClr val="000000"/>
              </a:solidFill>
              <a:prstDash val="solid"/>
            </a:ln>
          </c:spPr>
          <c:dPt>
            <c:idx val="0"/>
            <c:bubble3D val="0"/>
            <c:spPr>
              <a:solidFill>
                <a:srgbClr val="9999FF"/>
              </a:solidFill>
              <a:ln w="12691">
                <a:solidFill>
                  <a:srgbClr val="000000"/>
                </a:solidFill>
                <a:prstDash val="solid"/>
              </a:ln>
            </c:spPr>
          </c:dPt>
          <c:dPt>
            <c:idx val="1"/>
            <c:bubble3D val="0"/>
          </c:dPt>
          <c:dPt>
            <c:idx val="2"/>
            <c:bubble3D val="0"/>
            <c:spPr>
              <a:solidFill>
                <a:srgbClr val="FFFFCC"/>
              </a:solidFill>
              <a:ln w="12691">
                <a:solidFill>
                  <a:srgbClr val="000000"/>
                </a:solidFill>
                <a:prstDash val="solid"/>
              </a:ln>
            </c:spPr>
          </c:dPt>
          <c:dPt>
            <c:idx val="3"/>
            <c:bubble3D val="0"/>
            <c:spPr>
              <a:solidFill>
                <a:srgbClr val="CCFFFF"/>
              </a:solidFill>
              <a:ln w="12691">
                <a:solidFill>
                  <a:srgbClr val="000000"/>
                </a:solidFill>
                <a:prstDash val="solid"/>
              </a:ln>
            </c:spPr>
          </c:dPt>
          <c:cat>
            <c:strRef>
              <c:f>Sheet1!$B$1:$E$1</c:f>
              <c:strCache>
                <c:ptCount val="4"/>
                <c:pt idx="0">
                  <c:v>2014-2015</c:v>
                </c:pt>
                <c:pt idx="1">
                  <c:v>2015-2016</c:v>
                </c:pt>
                <c:pt idx="2">
                  <c:v>2016-2017</c:v>
                </c:pt>
                <c:pt idx="3">
                  <c:v>2017-2018</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1">
              <a:solidFill>
                <a:srgbClr val="000000"/>
              </a:solidFill>
              <a:prstDash val="solid"/>
            </a:ln>
          </c:spPr>
          <c:dPt>
            <c:idx val="0"/>
            <c:bubble3D val="0"/>
            <c:spPr>
              <a:solidFill>
                <a:srgbClr val="9999FF"/>
              </a:solidFill>
              <a:ln w="12691">
                <a:solidFill>
                  <a:srgbClr val="000000"/>
                </a:solidFill>
                <a:prstDash val="solid"/>
              </a:ln>
            </c:spPr>
          </c:dPt>
          <c:dPt>
            <c:idx val="1"/>
            <c:bubble3D val="0"/>
            <c:spPr>
              <a:solidFill>
                <a:srgbClr val="993366"/>
              </a:solidFill>
              <a:ln w="12691">
                <a:solidFill>
                  <a:srgbClr val="000000"/>
                </a:solidFill>
                <a:prstDash val="solid"/>
              </a:ln>
            </c:spPr>
          </c:dPt>
          <c:dPt>
            <c:idx val="2"/>
            <c:bubble3D val="0"/>
          </c:dPt>
          <c:dPt>
            <c:idx val="3"/>
            <c:bubble3D val="0"/>
            <c:spPr>
              <a:solidFill>
                <a:srgbClr val="CCFFFF"/>
              </a:solidFill>
              <a:ln w="12691">
                <a:solidFill>
                  <a:srgbClr val="000000"/>
                </a:solidFill>
                <a:prstDash val="solid"/>
              </a:ln>
            </c:spPr>
          </c:dPt>
          <c:cat>
            <c:strRef>
              <c:f>Sheet1!$B$1:$E$1</c:f>
              <c:strCache>
                <c:ptCount val="4"/>
                <c:pt idx="0">
                  <c:v>2014-2015</c:v>
                </c:pt>
                <c:pt idx="1">
                  <c:v>2015-2016</c:v>
                </c:pt>
                <c:pt idx="2">
                  <c:v>2016-2017</c:v>
                </c:pt>
                <c:pt idx="3">
                  <c:v>2017-2018</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12691">
              <a:solidFill>
                <a:srgbClr val="000000"/>
              </a:solidFill>
              <a:prstDash val="solid"/>
            </a:ln>
          </c:spPr>
          <c:dPt>
            <c:idx val="0"/>
            <c:bubble3D val="0"/>
            <c:spPr>
              <a:solidFill>
                <a:srgbClr val="9999FF"/>
              </a:solidFill>
              <a:ln w="12691">
                <a:solidFill>
                  <a:srgbClr val="000000"/>
                </a:solidFill>
                <a:prstDash val="solid"/>
              </a:ln>
            </c:spPr>
          </c:dPt>
          <c:dPt>
            <c:idx val="1"/>
            <c:bubble3D val="0"/>
            <c:spPr>
              <a:solidFill>
                <a:srgbClr val="993366"/>
              </a:solidFill>
              <a:ln w="12691">
                <a:solidFill>
                  <a:srgbClr val="000000"/>
                </a:solidFill>
                <a:prstDash val="solid"/>
              </a:ln>
            </c:spPr>
          </c:dPt>
          <c:dPt>
            <c:idx val="2"/>
            <c:bubble3D val="0"/>
            <c:spPr>
              <a:solidFill>
                <a:srgbClr val="FFFFCC"/>
              </a:solidFill>
              <a:ln w="12691">
                <a:solidFill>
                  <a:srgbClr val="000000"/>
                </a:solidFill>
                <a:prstDash val="solid"/>
              </a:ln>
            </c:spPr>
          </c:dPt>
          <c:dPt>
            <c:idx val="3"/>
            <c:bubble3D val="0"/>
          </c:dPt>
          <c:cat>
            <c:strRef>
              <c:f>Sheet1!$B$1:$E$1</c:f>
              <c:strCache>
                <c:ptCount val="4"/>
                <c:pt idx="0">
                  <c:v>2014-2015</c:v>
                </c:pt>
                <c:pt idx="1">
                  <c:v>2015-2016</c:v>
                </c:pt>
                <c:pt idx="2">
                  <c:v>2016-2017</c:v>
                </c:pt>
                <c:pt idx="3">
                  <c:v>2017-2018</c:v>
                </c:pt>
              </c:strCache>
            </c:strRef>
          </c:cat>
          <c:val>
            <c:numRef>
              <c:f>Sheet1!$B$5:$E$5</c:f>
              <c:numCache>
                <c:formatCode>General</c:formatCode>
                <c:ptCount val="4"/>
              </c:numCache>
            </c:numRef>
          </c:val>
        </c:ser>
        <c:dLbls>
          <c:showLegendKey val="0"/>
          <c:showVal val="0"/>
          <c:showCatName val="0"/>
          <c:showSerName val="0"/>
          <c:showPercent val="0"/>
          <c:showBubbleSize val="0"/>
          <c:showLeaderLines val="1"/>
        </c:dLbls>
        <c:firstSliceAng val="174"/>
      </c:pieChart>
      <c:spPr>
        <a:solidFill>
          <a:srgbClr val="C0C0C0"/>
        </a:solidFill>
        <a:ln w="12691">
          <a:solidFill>
            <a:srgbClr val="808080"/>
          </a:solidFill>
          <a:prstDash val="solid"/>
        </a:ln>
      </c:spPr>
    </c:plotArea>
    <c:legend>
      <c:legendPos val="r"/>
      <c:layout>
        <c:manualLayout>
          <c:xMode val="edge"/>
          <c:yMode val="edge"/>
          <c:x val="0.76566757493188009"/>
          <c:y val="0.33941605839416056"/>
          <c:w val="0.22343324250681199"/>
          <c:h val="0.32481751824817517"/>
        </c:manualLayout>
      </c:layout>
      <c:overlay val="0"/>
      <c:spPr>
        <a:noFill/>
        <a:ln w="3173">
          <a:solidFill>
            <a:srgbClr val="000000"/>
          </a:solidFill>
          <a:prstDash val="solid"/>
        </a:ln>
      </c:spPr>
      <c:txPr>
        <a:bodyPr/>
        <a:lstStyle/>
        <a:p>
          <a:pPr>
            <a:defRPr sz="964"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04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1BDB-1FA8-4B65-AA0B-3CE073EC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16137</Words>
  <Characters>91986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LeontievaVV</dc:creator>
  <cp:lastModifiedBy>adm</cp:lastModifiedBy>
  <cp:revision>6</cp:revision>
  <cp:lastPrinted>2020-03-18T10:04:00Z</cp:lastPrinted>
  <dcterms:created xsi:type="dcterms:W3CDTF">2019-04-03T00:30:00Z</dcterms:created>
  <dcterms:modified xsi:type="dcterms:W3CDTF">2020-03-18T10:06:00Z</dcterms:modified>
</cp:coreProperties>
</file>