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82" w:rsidRDefault="005A3482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482">
        <w:rPr>
          <w:rFonts w:ascii="Times New Roman" w:hAnsi="Times New Roman" w:cs="Times New Roman"/>
          <w:b/>
          <w:sz w:val="26"/>
          <w:szCs w:val="2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11" ShapeID="_x0000_i1025" DrawAspect="Content" ObjectID="_1644330523" r:id="rId9"/>
        </w:object>
      </w:r>
    </w:p>
    <w:p w:rsidR="005A3482" w:rsidRDefault="005A3482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82" w:rsidRDefault="005A3482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82" w:rsidRDefault="005A3482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82" w:rsidRDefault="005A3482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82" w:rsidRDefault="005A3482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B13" w:rsidRDefault="00CE6B13" w:rsidP="00CE6B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E6B1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02ABB" w:rsidRPr="00402ABB" w:rsidRDefault="00402ABB" w:rsidP="00402AB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</w:t>
      </w:r>
      <w:proofErr w:type="gramStart"/>
      <w:r w:rsidRPr="00402A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 уче</w:t>
      </w:r>
      <w:r w:rsidR="002138DA">
        <w:rPr>
          <w:rFonts w:ascii="Times New Roman" w:eastAsia="Times New Roman" w:hAnsi="Times New Roman" w:cs="Times New Roman"/>
          <w:sz w:val="24"/>
          <w:szCs w:val="24"/>
          <w:lang w:eastAsia="ar-SA"/>
        </w:rPr>
        <w:t>бного</w:t>
      </w:r>
      <w:proofErr w:type="gramEnd"/>
      <w:r w:rsidR="00213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«География» для 8</w:t>
      </w:r>
      <w:r w:rsidRPr="00402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 в соответствии с</w:t>
      </w:r>
      <w:r w:rsidRPr="00402AB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современной нормативной правовой базой в области образования:</w:t>
      </w:r>
    </w:p>
    <w:p w:rsidR="00402ABB" w:rsidRPr="00402ABB" w:rsidRDefault="00402ABB" w:rsidP="00402A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образования. (Приказ Министерства образования и науки Российской Федерации от 17.12.2010 г. № 1897);</w:t>
      </w:r>
    </w:p>
    <w:p w:rsidR="00402ABB" w:rsidRPr="00402ABB" w:rsidRDefault="00402ABB" w:rsidP="00402A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основного общего образования в соответствии с </w:t>
      </w:r>
      <w:proofErr w:type="gramStart"/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МКОУ</w:t>
      </w:r>
      <w:proofErr w:type="gramEnd"/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«Кропоткинская  СОШ » на 2019-2020 учебный год;</w:t>
      </w:r>
    </w:p>
    <w:p w:rsidR="00402ABB" w:rsidRPr="00CE6B13" w:rsidRDefault="00402ABB" w:rsidP="00402AB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2ABB">
        <w:rPr>
          <w:rFonts w:ascii="Times New Roman" w:eastAsia="Times New Roman" w:hAnsi="Times New Roman" w:cs="Times New Roman"/>
          <w:sz w:val="24"/>
          <w:lang w:eastAsia="ru-RU"/>
        </w:rPr>
        <w:t>Авторской  рабочей</w:t>
      </w:r>
      <w:proofErr w:type="gramEnd"/>
      <w:r w:rsidRPr="00402ABB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программой курса географии в соответствии с ФГОС, разработанная к учебникам линии «Полярная звезда» для 5-9 классов, допущенная Министерством образования и науки РФ под редакцией </w:t>
      </w:r>
      <w:proofErr w:type="spellStart"/>
      <w:r w:rsidRPr="00402ABB">
        <w:rPr>
          <w:rFonts w:ascii="Times New Roman" w:eastAsia="Times New Roman" w:hAnsi="Times New Roman" w:cs="Times New Roman"/>
          <w:sz w:val="24"/>
          <w:lang w:eastAsia="ru-RU"/>
        </w:rPr>
        <w:t>В.В.Николиной</w:t>
      </w:r>
      <w:proofErr w:type="spellEnd"/>
      <w:r w:rsidRPr="00402AB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02ABB">
        <w:rPr>
          <w:rFonts w:ascii="Times New Roman" w:eastAsia="Times New Roman" w:hAnsi="Times New Roman" w:cs="Times New Roman"/>
          <w:sz w:val="24"/>
          <w:lang w:eastAsia="ru-RU"/>
        </w:rPr>
        <w:t>А.И.Алексеева</w:t>
      </w:r>
      <w:proofErr w:type="spellEnd"/>
      <w:r w:rsidRPr="00402AB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02ABB">
        <w:rPr>
          <w:rFonts w:ascii="Times New Roman" w:eastAsia="Times New Roman" w:hAnsi="Times New Roman" w:cs="Times New Roman"/>
          <w:sz w:val="24"/>
          <w:lang w:eastAsia="ru-RU"/>
        </w:rPr>
        <w:t>Е.К.Липкиной</w:t>
      </w:r>
      <w:proofErr w:type="spellEnd"/>
      <w:r w:rsidRPr="00402ABB">
        <w:rPr>
          <w:rFonts w:ascii="Times New Roman" w:eastAsia="Times New Roman" w:hAnsi="Times New Roman" w:cs="Times New Roman"/>
          <w:sz w:val="24"/>
          <w:lang w:eastAsia="ru-RU"/>
        </w:rPr>
        <w:t xml:space="preserve"> - М.: Просвещение, 20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13">
        <w:rPr>
          <w:rFonts w:ascii="Times New Roman" w:hAnsi="Times New Roman" w:cs="Times New Roman"/>
          <w:sz w:val="26"/>
          <w:szCs w:val="26"/>
        </w:rPr>
        <w:tab/>
      </w:r>
      <w:r w:rsidRPr="00402ABB">
        <w:rPr>
          <w:rFonts w:ascii="Times New Roman" w:hAnsi="Times New Roman" w:cs="Times New Roman"/>
          <w:b/>
          <w:sz w:val="24"/>
          <w:szCs w:val="24"/>
        </w:rPr>
        <w:t xml:space="preserve">Цель изучения географии 8 класса – </w:t>
      </w:r>
      <w:r w:rsidRPr="00402ABB">
        <w:rPr>
          <w:rFonts w:ascii="Times New Roman" w:hAnsi="Times New Roman" w:cs="Times New Roman"/>
          <w:sz w:val="24"/>
          <w:szCs w:val="24"/>
        </w:rPr>
        <w:t>создать у учащихся целостное представление о своей Родине, раскрыть разнообразие её природных условий и ресурсов, населения и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ab/>
        <w:t>Задачи изучения географии 8 класса:</w:t>
      </w:r>
    </w:p>
    <w:p w:rsidR="00CE6B13" w:rsidRPr="00402ABB" w:rsidRDefault="00CE6B13" w:rsidP="00CE6B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способствовать формированию географического мышления учащихся, развитию свободно и творчески мыслящей личности;</w:t>
      </w:r>
    </w:p>
    <w:p w:rsidR="00CE6B13" w:rsidRPr="00402ABB" w:rsidRDefault="00CE6B13" w:rsidP="00CE6B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формировать у учащихся представление о целостности окружающего мира, России при её территориальном многообразии, сложных проблемах, встающих перед населением, имеющих свои специфические особенности в разных регионах страны;</w:t>
      </w:r>
    </w:p>
    <w:p w:rsidR="00CE6B13" w:rsidRPr="00402ABB" w:rsidRDefault="00CE6B13" w:rsidP="00CE6B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 xml:space="preserve">служить одной из основ формирования духовности, воспитания патриотизма, интернационализма </w:t>
      </w:r>
      <w:proofErr w:type="gramStart"/>
      <w:r w:rsidRPr="00402ABB">
        <w:rPr>
          <w:rFonts w:ascii="Times New Roman" w:hAnsi="Times New Roman" w:cs="Times New Roman"/>
          <w:sz w:val="24"/>
          <w:szCs w:val="24"/>
        </w:rPr>
        <w:t>будущих  граждан</w:t>
      </w:r>
      <w:proofErr w:type="gramEnd"/>
      <w:r w:rsidRPr="00402ABB">
        <w:rPr>
          <w:rFonts w:ascii="Times New Roman" w:hAnsi="Times New Roman" w:cs="Times New Roman"/>
          <w:sz w:val="24"/>
          <w:szCs w:val="24"/>
        </w:rPr>
        <w:t xml:space="preserve"> России, уважения их к культуре и истории своей Родины и населяющих её народов, экономического и эстетического воспитания;</w:t>
      </w:r>
    </w:p>
    <w:p w:rsidR="00CE6B13" w:rsidRPr="00402ABB" w:rsidRDefault="00CE6B13" w:rsidP="00CE6B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развить у учащихся словесно-логическое и образное мышление;</w:t>
      </w:r>
    </w:p>
    <w:p w:rsidR="00CE6B13" w:rsidRPr="00402ABB" w:rsidRDefault="00CE6B13" w:rsidP="00CE6B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способствовать формированию картографической грамотности.</w:t>
      </w:r>
    </w:p>
    <w:p w:rsidR="00CE6B13" w:rsidRPr="00402ABB" w:rsidRDefault="00CE6B13" w:rsidP="00CE6B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BB">
        <w:rPr>
          <w:rFonts w:ascii="Times New Roman" w:hAnsi="Times New Roman" w:cs="Times New Roman"/>
          <w:sz w:val="24"/>
          <w:szCs w:val="24"/>
        </w:rPr>
        <w:tab/>
      </w:r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учащихся используются следующие методы: исследовательский, проблемный, репродуктивный и др.; формы</w:t>
      </w:r>
      <w:r w:rsidRPr="0040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уроков: лекции, деловая игра, семинар, практические работы и т. д.; приемы: работа с терминологией, разминка, отгадывание кроссвордов, работа с контурными </w:t>
      </w:r>
      <w:proofErr w:type="gramStart"/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картами,  работы</w:t>
      </w:r>
      <w:proofErr w:type="gramEnd"/>
      <w:r w:rsidRPr="004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учебником, составление опорных схем, таблиц и т.д. </w:t>
      </w:r>
    </w:p>
    <w:p w:rsidR="00CE6B13" w:rsidRPr="00402ABB" w:rsidRDefault="00CE6B13" w:rsidP="00CE6B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учащихся: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ab/>
        <w:t>знать и понимать: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положение России на карте часовых поясов;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административно – территориальное деление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историю формирования и заселения территории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вклад исследователей, путешественников, землепроходцев в освоение территории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lastRenderedPageBreak/>
        <w:t>численность, плотность и воспроизводство населения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особенности естественного движения населения;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основные направления миграций;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состав трудовых ресурсов;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национальный и религиозный состав населения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особенности размещения населения;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типы поселений;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связь рельефа с тектоническим строением;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 и их главные месторождения;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факторы, определяющие особенности климата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основные климатические пояса и типы климата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влияние климатических условий на жизнь и хозяйственную деятельность населения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меры по борьбе с загрязнением атмосферы;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особенности морей, омывающих берега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ресурсы морей и их использование человеком;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крупнейшие речные системы и озёра страны;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границу распространения многолетней мерзлоты;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меры по охране и восстановлению водных ресурсов;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 xml:space="preserve">основные типы почв, и их распространение на территории страны; 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особенности земельных ресурсов и их рациональное использование;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состав и структуру хозяйства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важнейшие отрасли промышленности, межотраслевые комплексы и их географию;</w:t>
      </w:r>
    </w:p>
    <w:p w:rsidR="00CE6B13" w:rsidRPr="002138DA" w:rsidRDefault="00CE6B13" w:rsidP="0047151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DA">
        <w:rPr>
          <w:rFonts w:ascii="Times New Roman" w:hAnsi="Times New Roman" w:cs="Times New Roman"/>
          <w:sz w:val="24"/>
          <w:szCs w:val="24"/>
        </w:rPr>
        <w:t>главные промышленные и сельскохозяйственные районы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природные зоны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особенности природно-хозяйственных зон;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влияние природных условий на жизнь, быт и хозяйственную деятельность населения;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пути рационального природопользования в природно-хозяйственных зонах;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что такое территориальная организация общества;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что такое Всемирное наследие;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объекты Всемирного природного и культурного наследия России;</w:t>
      </w:r>
    </w:p>
    <w:p w:rsidR="00CE6B13" w:rsidRPr="00402ABB" w:rsidRDefault="00CE6B13" w:rsidP="00CE6B1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что такое устойчивое развитие общества, идеи устойчивого развития общества;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 xml:space="preserve">характеризовать географическое </w:t>
      </w:r>
      <w:r w:rsidR="002138DA">
        <w:rPr>
          <w:rFonts w:ascii="Times New Roman" w:hAnsi="Times New Roman" w:cs="Times New Roman"/>
          <w:sz w:val="24"/>
          <w:szCs w:val="24"/>
        </w:rPr>
        <w:t xml:space="preserve">положение страны и </w:t>
      </w:r>
      <w:proofErr w:type="gramStart"/>
      <w:r w:rsidR="002138DA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402ABB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402ABB">
        <w:rPr>
          <w:rFonts w:ascii="Times New Roman" w:hAnsi="Times New Roman" w:cs="Times New Roman"/>
          <w:sz w:val="24"/>
          <w:szCs w:val="24"/>
        </w:rPr>
        <w:t>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определять поясное время России;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lastRenderedPageBreak/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использовать карты, статистические таблицы, диаграммы для получения необходимой информации по населению России;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 xml:space="preserve">устанавливать зависимость между рельефом, тектоническим </w:t>
      </w:r>
      <w:proofErr w:type="gramStart"/>
      <w:r w:rsidRPr="00402ABB">
        <w:rPr>
          <w:rFonts w:ascii="Times New Roman" w:hAnsi="Times New Roman" w:cs="Times New Roman"/>
          <w:sz w:val="24"/>
          <w:szCs w:val="24"/>
        </w:rPr>
        <w:t>строением  территории</w:t>
      </w:r>
      <w:proofErr w:type="gramEnd"/>
      <w:r w:rsidRPr="00402ABB">
        <w:rPr>
          <w:rFonts w:ascii="Times New Roman" w:hAnsi="Times New Roman" w:cs="Times New Roman"/>
          <w:sz w:val="24"/>
          <w:szCs w:val="24"/>
        </w:rPr>
        <w:t>, размещением полезных ископаемых по физической и тектонической картам;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 xml:space="preserve">анализировать почвенную </w:t>
      </w:r>
      <w:r w:rsidR="002138DA" w:rsidRPr="00402ABB">
        <w:rPr>
          <w:rFonts w:ascii="Times New Roman" w:hAnsi="Times New Roman" w:cs="Times New Roman"/>
          <w:sz w:val="24"/>
          <w:szCs w:val="24"/>
        </w:rPr>
        <w:t>карту и</w:t>
      </w:r>
      <w:r w:rsidRPr="00402ABB">
        <w:rPr>
          <w:rFonts w:ascii="Times New Roman" w:hAnsi="Times New Roman" w:cs="Times New Roman"/>
          <w:sz w:val="24"/>
          <w:szCs w:val="24"/>
        </w:rPr>
        <w:t xml:space="preserve"> карту растительности с целью формирования представления о взаимосвязях компонентов природы;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устанавливать по картам связи между размещением населения, хозяйства и природными условиями территории России;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анализировать статистические показатели развития хозяйства России;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составлять географическую характеристику отрасли хозяйства по плану;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объяснять структуру экспорта и импорта в России;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устанавливать причины, сущность и пути решения экологических проблем в России;</w:t>
      </w:r>
    </w:p>
    <w:p w:rsidR="00CE6B13" w:rsidRPr="00402ABB" w:rsidRDefault="00CE6B13" w:rsidP="00CE6B1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отстаивать свою позицию при решении экологических проблем;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ab/>
        <w:t>оценивать: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географическое положение России, своей области;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природно-ресурсный потенциал страны;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климатические ресурсы России;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водные ресурсы России и своей местности;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влияние природных условий и ресурсов на быт, образ жизни, культуру населения;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тенденции развития отдельных отраслей хозяйства России;</w:t>
      </w:r>
    </w:p>
    <w:p w:rsidR="00CE6B13" w:rsidRPr="00402ABB" w:rsidRDefault="00CE6B13" w:rsidP="00CE6B1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современные проблемы России.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ab/>
        <w:t>Программа рассчитана на 70 часов, 2 часа в неделю, запланированных практических работ – 20.</w:t>
      </w:r>
    </w:p>
    <w:p w:rsidR="00CE6B13" w:rsidRPr="00402ABB" w:rsidRDefault="00CE6B13" w:rsidP="00CE6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ab/>
        <w:t>Часы резервного времени распределены дополнительно на темы:</w:t>
      </w:r>
    </w:p>
    <w:p w:rsidR="00CE6B13" w:rsidRPr="00402ABB" w:rsidRDefault="00CE6B13" w:rsidP="00CE6B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природа -  5 часов;</w:t>
      </w:r>
    </w:p>
    <w:p w:rsidR="00CE6B13" w:rsidRPr="00402ABB" w:rsidRDefault="00CE6B13" w:rsidP="00CE6B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хозяйство – 5 часов;</w:t>
      </w:r>
    </w:p>
    <w:p w:rsidR="00CE6B13" w:rsidRPr="00402ABB" w:rsidRDefault="00CE6B13" w:rsidP="00CE6B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природно-хозяйственные зоны -  1 час;</w:t>
      </w:r>
    </w:p>
    <w:p w:rsidR="00CE6B13" w:rsidRPr="00402ABB" w:rsidRDefault="00CE6B13" w:rsidP="00CE6B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наше наследие – 4 часа;</w:t>
      </w:r>
    </w:p>
    <w:p w:rsidR="00CE6B13" w:rsidRPr="00402ABB" w:rsidRDefault="00CE6B13" w:rsidP="00CE6B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BB">
        <w:rPr>
          <w:rFonts w:ascii="Times New Roman" w:hAnsi="Times New Roman" w:cs="Times New Roman"/>
          <w:sz w:val="24"/>
          <w:szCs w:val="24"/>
        </w:rPr>
        <w:t>обобщающее повторение – 4 часа.</w:t>
      </w:r>
    </w:p>
    <w:p w:rsidR="00CE6B13" w:rsidRPr="00402ABB" w:rsidRDefault="00CE6B13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географии 8 класс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1984"/>
      </w:tblGrid>
      <w:tr w:rsidR="00CE6B13" w:rsidRPr="00402ABB" w:rsidTr="00CE6B13">
        <w:tc>
          <w:tcPr>
            <w:tcW w:w="709" w:type="dxa"/>
            <w:vMerge w:val="restart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gridSpan w:val="2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6B13" w:rsidRPr="00402ABB" w:rsidTr="00CE6B13">
        <w:tc>
          <w:tcPr>
            <w:tcW w:w="709" w:type="dxa"/>
            <w:vMerge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Тема 1. Россия в мире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Тема 2. Население России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Тема 3 Природа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Тема 4. Хозяйство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Тема 5. Природно-хозяйственные зоны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Тема 6. Наше наследие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CE6B13">
        <w:tc>
          <w:tcPr>
            <w:tcW w:w="709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992075">
        <w:tc>
          <w:tcPr>
            <w:tcW w:w="6804" w:type="dxa"/>
            <w:gridSpan w:val="2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CE6B13" w:rsidRPr="00402ABB" w:rsidRDefault="00CE6B13" w:rsidP="00CE6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E6B13" w:rsidRPr="00402ABB" w:rsidRDefault="00CE6B13" w:rsidP="00CE6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13" w:rsidRPr="00402ABB" w:rsidRDefault="00CE6B13" w:rsidP="004F1FAC">
      <w:pPr>
        <w:rPr>
          <w:rFonts w:ascii="Times New Roman" w:hAnsi="Times New Roman" w:cs="Times New Roman"/>
          <w:b/>
          <w:sz w:val="24"/>
          <w:szCs w:val="24"/>
        </w:rPr>
      </w:pPr>
    </w:p>
    <w:p w:rsidR="00CE6B13" w:rsidRPr="00402ABB" w:rsidRDefault="00CE6B13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географии России 8 класс </w:t>
      </w:r>
    </w:p>
    <w:p w:rsidR="004F1FAC" w:rsidRPr="00402ABB" w:rsidRDefault="004F1FAC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BB">
        <w:rPr>
          <w:rFonts w:ascii="Times New Roman" w:hAnsi="Times New Roman" w:cs="Times New Roman"/>
          <w:b/>
          <w:sz w:val="24"/>
          <w:szCs w:val="24"/>
        </w:rPr>
        <w:t>2 часа в неделю (70 часов в год)</w:t>
      </w:r>
    </w:p>
    <w:tbl>
      <w:tblPr>
        <w:tblStyle w:val="a4"/>
        <w:tblW w:w="10849" w:type="dxa"/>
        <w:tblInd w:w="170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567"/>
        <w:gridCol w:w="851"/>
        <w:gridCol w:w="850"/>
        <w:gridCol w:w="709"/>
        <w:gridCol w:w="3969"/>
        <w:gridCol w:w="3544"/>
        <w:gridCol w:w="359"/>
      </w:tblGrid>
      <w:tr w:rsidR="000D0E69" w:rsidRPr="00402ABB" w:rsidTr="004B2B7E">
        <w:trPr>
          <w:gridAfter w:val="1"/>
          <w:wAfter w:w="359" w:type="dxa"/>
          <w:trHeight w:val="267"/>
        </w:trPr>
        <w:tc>
          <w:tcPr>
            <w:tcW w:w="567" w:type="dxa"/>
            <w:vMerge w:val="restart"/>
            <w:vAlign w:val="center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559" w:type="dxa"/>
            <w:gridSpan w:val="2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0D0E69" w:rsidRPr="00402ABB" w:rsidTr="004B2B7E">
        <w:trPr>
          <w:gridAfter w:val="1"/>
          <w:wAfter w:w="359" w:type="dxa"/>
          <w:trHeight w:val="267"/>
        </w:trPr>
        <w:tc>
          <w:tcPr>
            <w:tcW w:w="567" w:type="dxa"/>
            <w:vMerge/>
            <w:vAlign w:val="center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В МИРЕ </w:t>
            </w:r>
            <w:r w:rsidR="004F1FAC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4F1FAC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63AB" w:rsidRPr="00402ABB" w:rsidRDefault="007A0CB7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 «</w:t>
            </w:r>
            <w:r w:rsidR="00B963AB" w:rsidRPr="00402ABB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государственной границы России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63AB"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3544" w:type="dxa"/>
          </w:tcPr>
          <w:p w:rsidR="00B963AB" w:rsidRPr="00402ABB" w:rsidRDefault="007A0CB7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«</w:t>
            </w:r>
            <w:r w:rsidR="00B963AB" w:rsidRPr="00402ABB">
              <w:rPr>
                <w:rFonts w:ascii="Times New Roman" w:hAnsi="Times New Roman" w:cs="Times New Roman"/>
                <w:sz w:val="24"/>
                <w:szCs w:val="24"/>
              </w:rPr>
              <w:t>Определение поясного времени для разных городов России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63AB"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России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A0CB7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Ориентирование по физической карте России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="004F1FAC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 w:rsidR="004F1FAC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основных статистических показателей, характеризующих население страны в целом и ее отдельных территорий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ситуация. Половозрастные пирамиды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Определение по статистическим материалам тенденций изменения доли занятых в отдельных сферах хозяйства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 Типы поселений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«Население России»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4F1FAC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(21 час)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развития земной коры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между тектоническим строением, рельефом и размещением основных групп полезных ископаемых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 Рельеф своей местности.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России и </w:t>
            </w:r>
            <w:proofErr w:type="gramStart"/>
            <w:r w:rsidR="00402ABB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End"/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 </w:t>
            </w:r>
            <w:r w:rsidR="007A0CB7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природно-ресурсного </w:t>
            </w:r>
            <w:r w:rsidR="00402ABB">
              <w:rPr>
                <w:rFonts w:ascii="Times New Roman" w:hAnsi="Times New Roman" w:cs="Times New Roman"/>
                <w:sz w:val="24"/>
                <w:szCs w:val="24"/>
              </w:rPr>
              <w:t>потенциала России, Иркутской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проблем и перспектив его рационального использования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климата России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  <w:r w:rsidR="00402ABB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pStyle w:val="a6"/>
              <w:widowControl w:val="0"/>
              <w:spacing w:after="0"/>
              <w:ind w:right="114"/>
              <w:jc w:val="center"/>
            </w:pPr>
            <w:r w:rsidRPr="00402ABB">
              <w:rPr>
                <w:b/>
              </w:rPr>
              <w:t xml:space="preserve">Практическая </w:t>
            </w:r>
            <w:proofErr w:type="gramStart"/>
            <w:r w:rsidRPr="00402ABB">
              <w:rPr>
                <w:b/>
              </w:rPr>
              <w:t>работа  №</w:t>
            </w:r>
            <w:proofErr w:type="gramEnd"/>
            <w:r w:rsidRPr="00402ABB">
              <w:rPr>
                <w:b/>
              </w:rPr>
              <w:t xml:space="preserve"> 9</w:t>
            </w:r>
            <w:r w:rsidRPr="00402ABB">
              <w:t xml:space="preserve"> </w:t>
            </w:r>
            <w:r w:rsidR="007A0CB7" w:rsidRPr="00402ABB">
              <w:t>«</w:t>
            </w:r>
            <w:r w:rsidRPr="00402ABB"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  <w:r w:rsidR="007A0CB7" w:rsidRPr="00402ABB">
              <w:t>»</w:t>
            </w:r>
            <w:r w:rsidRPr="00402ABB"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Комфортность климата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№10 </w:t>
            </w:r>
            <w:r w:rsidR="007A0CB7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синоптической карте особенностей погоды для различных пунктов. Составление 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 погоды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Наши  моря</w:t>
            </w:r>
            <w:proofErr w:type="gramEnd"/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402AB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России и Иркутской</w:t>
            </w:r>
            <w:r w:rsidR="00B963AB"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02ABB">
              <w:rPr>
                <w:b/>
                <w:sz w:val="24"/>
                <w:szCs w:val="24"/>
              </w:rPr>
              <w:t xml:space="preserve">  </w:t>
            </w: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7A0CB7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, определение возможностей ее хозяйственного использования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02ABB">
              <w:rPr>
                <w:b/>
                <w:sz w:val="24"/>
                <w:szCs w:val="24"/>
              </w:rPr>
              <w:t xml:space="preserve">  </w:t>
            </w: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7A0CB7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размещение разных видов вод суши, и связанных с ними опасных природных явлений на территории страны в зависимости от рельефа и климата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России и </w:t>
            </w:r>
            <w:r w:rsidR="00402ABB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7A0CB7"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Оценка обеспеченности водными ресурсами крупных регионов России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AB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B963AB" w:rsidRPr="00402ABB" w:rsidRDefault="00B963AB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3AB" w:rsidRPr="00402ABB" w:rsidRDefault="00B963AB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3544" w:type="dxa"/>
          </w:tcPr>
          <w:p w:rsidR="00B963AB" w:rsidRPr="00402ABB" w:rsidRDefault="00B963AB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  <w:r w:rsidR="007A0CB7" w:rsidRPr="0040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Почва – основа сельского хозяйства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"Природа"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Тема 4. ХОЗЯЙСТВО (20 часов)</w:t>
            </w: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Развитие хозяйства России. С</w:t>
            </w:r>
            <w:r w:rsidR="002138DA">
              <w:rPr>
                <w:rFonts w:ascii="Times New Roman" w:hAnsi="Times New Roman" w:cs="Times New Roman"/>
                <w:sz w:val="24"/>
                <w:szCs w:val="24"/>
              </w:rPr>
              <w:t>труктура хозяйства Иркутской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ТЭК. Угольная промышленность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одного из угольных бассейнов по картам и статистическим материалам».</w:t>
            </w: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16 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нефтяных бассейнов по картам и статистическим материалам».</w:t>
            </w: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69" w:rsidRPr="00402ABB" w:rsidTr="004B2B7E"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3903" w:type="dxa"/>
            <w:gridSpan w:val="2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№17 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главных районов 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отраслей трудоемкого и металлоемкого машиностроения по картам.</w:t>
            </w:r>
          </w:p>
        </w:tc>
      </w:tr>
      <w:tr w:rsidR="000D0E69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0D0E69" w:rsidRPr="00402ABB" w:rsidRDefault="000D0E69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69" w:rsidRPr="00402ABB" w:rsidRDefault="000D0E69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544" w:type="dxa"/>
          </w:tcPr>
          <w:p w:rsidR="000D0E69" w:rsidRPr="00402ABB" w:rsidRDefault="000D0E69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работа№18 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</w:t>
            </w: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основных районов выращивания зерновых и технических культур, главных районов животноводства».</w:t>
            </w: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АПК. Учимся с «Полярной звездой» (2)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Лёгкая промышленность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транспорт. Транспортные узлы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№19 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видов транспорта (по выбору)».</w:t>
            </w: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"Хозяйство"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Тема 5 ПРИРОДНО- ХОЗЯЙСТВЕННЫЕ ЗОНЫ (7 часов)</w:t>
            </w: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Зональность в природе и жизни людей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№20 «</w:t>
            </w: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Анализ физической карты и карт компонентов природы для установления взаимосвязей между ними в разных природных зонах».</w:t>
            </w: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Зачет по теме "Природно-хозяйственные зоны"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НАШЕ НАСЛЕДИЕ (4 часов)</w:t>
            </w: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Влияние мировых процессов на жизнь Россиян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 России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«Наше наследие»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3" w:rsidRPr="00402ABB" w:rsidTr="000D0E69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CE6B13" w:rsidRPr="00402ABB" w:rsidRDefault="00CE6B13" w:rsidP="004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разделов  «</w:t>
            </w:r>
            <w:proofErr w:type="gramEnd"/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Россия в мире» и «Россияне»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«Природа»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«Хозяйство»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E" w:rsidRPr="00402ABB" w:rsidTr="004B2B7E">
        <w:trPr>
          <w:gridAfter w:val="1"/>
          <w:wAfter w:w="359" w:type="dxa"/>
        </w:trPr>
        <w:tc>
          <w:tcPr>
            <w:tcW w:w="567" w:type="dxa"/>
          </w:tcPr>
          <w:p w:rsidR="004B2B7E" w:rsidRPr="00402ABB" w:rsidRDefault="004B2B7E" w:rsidP="004F1FA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B7E" w:rsidRPr="00402ABB" w:rsidRDefault="004B2B7E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«природно-хозяйственные зоны» и «Наше наследие»</w:t>
            </w:r>
          </w:p>
        </w:tc>
        <w:tc>
          <w:tcPr>
            <w:tcW w:w="3544" w:type="dxa"/>
          </w:tcPr>
          <w:p w:rsidR="004B2B7E" w:rsidRPr="00402ABB" w:rsidRDefault="004B2B7E" w:rsidP="004F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B13" w:rsidRPr="00402ABB" w:rsidRDefault="00CE6B13" w:rsidP="00CE6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6B13" w:rsidRPr="00402ABB" w:rsidSect="00D40D88">
      <w:headerReference w:type="even" r:id="rId10"/>
      <w:head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B4" w:rsidRDefault="00323DB4">
      <w:pPr>
        <w:spacing w:after="0" w:line="240" w:lineRule="auto"/>
      </w:pPr>
      <w:r>
        <w:separator/>
      </w:r>
    </w:p>
  </w:endnote>
  <w:endnote w:type="continuationSeparator" w:id="0">
    <w:p w:rsidR="00323DB4" w:rsidRDefault="0032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B4" w:rsidRDefault="00323DB4">
      <w:pPr>
        <w:spacing w:after="0" w:line="240" w:lineRule="auto"/>
      </w:pPr>
      <w:r>
        <w:separator/>
      </w:r>
    </w:p>
  </w:footnote>
  <w:footnote w:type="continuationSeparator" w:id="0">
    <w:p w:rsidR="00323DB4" w:rsidRDefault="0032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DC" w:rsidRDefault="00311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DC" w:rsidRDefault="00311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25356E"/>
    <w:multiLevelType w:val="hybridMultilevel"/>
    <w:tmpl w:val="191E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73D80"/>
    <w:multiLevelType w:val="hybridMultilevel"/>
    <w:tmpl w:val="464C3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D15"/>
    <w:multiLevelType w:val="hybridMultilevel"/>
    <w:tmpl w:val="0A6AD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4339"/>
    <w:multiLevelType w:val="hybridMultilevel"/>
    <w:tmpl w:val="4980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B77127"/>
    <w:multiLevelType w:val="hybridMultilevel"/>
    <w:tmpl w:val="6DC0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C6839"/>
    <w:multiLevelType w:val="hybridMultilevel"/>
    <w:tmpl w:val="44DC0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E570A"/>
    <w:multiLevelType w:val="hybridMultilevel"/>
    <w:tmpl w:val="B13A9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565B2"/>
    <w:multiLevelType w:val="hybridMultilevel"/>
    <w:tmpl w:val="3C26D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57C6"/>
    <w:multiLevelType w:val="hybridMultilevel"/>
    <w:tmpl w:val="2B140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2823010"/>
    <w:multiLevelType w:val="hybridMultilevel"/>
    <w:tmpl w:val="466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118BA"/>
    <w:multiLevelType w:val="hybridMultilevel"/>
    <w:tmpl w:val="7CE87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3D11"/>
    <w:multiLevelType w:val="hybridMultilevel"/>
    <w:tmpl w:val="ED988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06E3E"/>
    <w:multiLevelType w:val="hybridMultilevel"/>
    <w:tmpl w:val="ECB45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20247"/>
    <w:multiLevelType w:val="hybridMultilevel"/>
    <w:tmpl w:val="226AC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85C7F"/>
    <w:multiLevelType w:val="hybridMultilevel"/>
    <w:tmpl w:val="CF7ED114"/>
    <w:lvl w:ilvl="0" w:tplc="E5F0E0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BF1561"/>
    <w:multiLevelType w:val="hybridMultilevel"/>
    <w:tmpl w:val="DE04FB5C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7E987054"/>
    <w:multiLevelType w:val="hybridMultilevel"/>
    <w:tmpl w:val="28F25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22"/>
  </w:num>
  <w:num w:numId="9">
    <w:abstractNumId w:val="3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  <w:num w:numId="18">
    <w:abstractNumId w:val="10"/>
  </w:num>
  <w:num w:numId="19">
    <w:abstractNumId w:val="9"/>
  </w:num>
  <w:num w:numId="20">
    <w:abstractNumId w:val="16"/>
  </w:num>
  <w:num w:numId="21">
    <w:abstractNumId w:val="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F6"/>
    <w:rsid w:val="00036F3F"/>
    <w:rsid w:val="00037C84"/>
    <w:rsid w:val="000511A4"/>
    <w:rsid w:val="0006007E"/>
    <w:rsid w:val="000C1572"/>
    <w:rsid w:val="000C5ECE"/>
    <w:rsid w:val="000D0E69"/>
    <w:rsid w:val="000D1599"/>
    <w:rsid w:val="00102550"/>
    <w:rsid w:val="001229CF"/>
    <w:rsid w:val="001546CD"/>
    <w:rsid w:val="00156F62"/>
    <w:rsid w:val="00166534"/>
    <w:rsid w:val="001750F5"/>
    <w:rsid w:val="0018666F"/>
    <w:rsid w:val="001B35E8"/>
    <w:rsid w:val="001B59E5"/>
    <w:rsid w:val="001D2753"/>
    <w:rsid w:val="001E01DA"/>
    <w:rsid w:val="001F31AD"/>
    <w:rsid w:val="002138DA"/>
    <w:rsid w:val="002266A5"/>
    <w:rsid w:val="00231B85"/>
    <w:rsid w:val="00243400"/>
    <w:rsid w:val="002450E5"/>
    <w:rsid w:val="00250618"/>
    <w:rsid w:val="002613D1"/>
    <w:rsid w:val="002645AB"/>
    <w:rsid w:val="002A0B8A"/>
    <w:rsid w:val="002B0557"/>
    <w:rsid w:val="00302E63"/>
    <w:rsid w:val="003115DC"/>
    <w:rsid w:val="003175D6"/>
    <w:rsid w:val="00323DB4"/>
    <w:rsid w:val="00351157"/>
    <w:rsid w:val="00397DB3"/>
    <w:rsid w:val="003A43D9"/>
    <w:rsid w:val="003E6D1D"/>
    <w:rsid w:val="00402ABB"/>
    <w:rsid w:val="004277B0"/>
    <w:rsid w:val="00432872"/>
    <w:rsid w:val="00434316"/>
    <w:rsid w:val="00436ADC"/>
    <w:rsid w:val="0044190C"/>
    <w:rsid w:val="00442793"/>
    <w:rsid w:val="004A054F"/>
    <w:rsid w:val="004B2B7E"/>
    <w:rsid w:val="004D159D"/>
    <w:rsid w:val="004F1FAC"/>
    <w:rsid w:val="005150F2"/>
    <w:rsid w:val="00527371"/>
    <w:rsid w:val="00537AE0"/>
    <w:rsid w:val="00567901"/>
    <w:rsid w:val="0058365D"/>
    <w:rsid w:val="00591F1C"/>
    <w:rsid w:val="005A3482"/>
    <w:rsid w:val="005B708B"/>
    <w:rsid w:val="005E33E0"/>
    <w:rsid w:val="005E3B2E"/>
    <w:rsid w:val="005E4F78"/>
    <w:rsid w:val="005E77F2"/>
    <w:rsid w:val="00600A52"/>
    <w:rsid w:val="00603751"/>
    <w:rsid w:val="00614BED"/>
    <w:rsid w:val="00681F3C"/>
    <w:rsid w:val="006A38BD"/>
    <w:rsid w:val="006A7B58"/>
    <w:rsid w:val="006C7403"/>
    <w:rsid w:val="006E5BE7"/>
    <w:rsid w:val="0075626C"/>
    <w:rsid w:val="00757BE6"/>
    <w:rsid w:val="00792330"/>
    <w:rsid w:val="007A0CB7"/>
    <w:rsid w:val="007D05A9"/>
    <w:rsid w:val="007E5D77"/>
    <w:rsid w:val="007E6677"/>
    <w:rsid w:val="007F7841"/>
    <w:rsid w:val="00825155"/>
    <w:rsid w:val="00881F8E"/>
    <w:rsid w:val="008821FE"/>
    <w:rsid w:val="008A4705"/>
    <w:rsid w:val="008E17DC"/>
    <w:rsid w:val="00937B64"/>
    <w:rsid w:val="00941554"/>
    <w:rsid w:val="00956010"/>
    <w:rsid w:val="00981F81"/>
    <w:rsid w:val="00985001"/>
    <w:rsid w:val="009D1F34"/>
    <w:rsid w:val="009E2AD2"/>
    <w:rsid w:val="00A00226"/>
    <w:rsid w:val="00A11FEB"/>
    <w:rsid w:val="00A16164"/>
    <w:rsid w:val="00A2511C"/>
    <w:rsid w:val="00A3270D"/>
    <w:rsid w:val="00A35405"/>
    <w:rsid w:val="00A708C2"/>
    <w:rsid w:val="00AC18F6"/>
    <w:rsid w:val="00AD0A34"/>
    <w:rsid w:val="00AD55F8"/>
    <w:rsid w:val="00AE444A"/>
    <w:rsid w:val="00AF1AFF"/>
    <w:rsid w:val="00B6003E"/>
    <w:rsid w:val="00B963AB"/>
    <w:rsid w:val="00BF69F2"/>
    <w:rsid w:val="00C144BD"/>
    <w:rsid w:val="00C6008D"/>
    <w:rsid w:val="00C86550"/>
    <w:rsid w:val="00C96B0A"/>
    <w:rsid w:val="00CA1E48"/>
    <w:rsid w:val="00CE6B13"/>
    <w:rsid w:val="00CF2403"/>
    <w:rsid w:val="00D522D4"/>
    <w:rsid w:val="00D53B17"/>
    <w:rsid w:val="00D716B9"/>
    <w:rsid w:val="00D73417"/>
    <w:rsid w:val="00D869E7"/>
    <w:rsid w:val="00D94CD7"/>
    <w:rsid w:val="00DA59DE"/>
    <w:rsid w:val="00DB313E"/>
    <w:rsid w:val="00DD0426"/>
    <w:rsid w:val="00DD40BD"/>
    <w:rsid w:val="00DE1F6F"/>
    <w:rsid w:val="00DF4FB2"/>
    <w:rsid w:val="00DF5FC5"/>
    <w:rsid w:val="00E02B5E"/>
    <w:rsid w:val="00E170A3"/>
    <w:rsid w:val="00E62A1D"/>
    <w:rsid w:val="00F51760"/>
    <w:rsid w:val="00F83861"/>
    <w:rsid w:val="00FB4B4E"/>
    <w:rsid w:val="00FB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1E27-1731-401E-8ACB-B3FC3D2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AC18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"/>
    <w:basedOn w:val="21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0pt">
    <w:name w:val="Основной текст (2) + 10 pt;Полужирный"/>
    <w:basedOn w:val="2"/>
    <w:rsid w:val="00AC18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">
    <w:name w:val="Основной текст (2) + 11 pt"/>
    <w:basedOn w:val="2"/>
    <w:rsid w:val="00AC18F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C18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8F6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Заголовок №2 (3)"/>
    <w:basedOn w:val="a"/>
    <w:link w:val="23"/>
    <w:rsid w:val="00AC18F6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25pt">
    <w:name w:val="Основной текст (2) + 12;5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0A52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A5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styleId="a3">
    <w:name w:val="List Paragraph"/>
    <w:basedOn w:val="a"/>
    <w:uiPriority w:val="34"/>
    <w:qFormat/>
    <w:rsid w:val="001F31AD"/>
    <w:pPr>
      <w:ind w:left="720"/>
      <w:contextualSpacing/>
    </w:pPr>
  </w:style>
  <w:style w:type="character" w:customStyle="1" w:styleId="25">
    <w:name w:val="Основной текст (2) + Курсив"/>
    <w:basedOn w:val="2"/>
    <w:rsid w:val="004D1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15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4D15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159D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basedOn w:val="2"/>
    <w:uiPriority w:val="99"/>
    <w:rsid w:val="00AD0A3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11pt2">
    <w:name w:val="Основной текст (2) + 11 pt2"/>
    <w:aliases w:val="Полужирный2"/>
    <w:basedOn w:val="2"/>
    <w:uiPriority w:val="99"/>
    <w:rsid w:val="00AD0A34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D0A34"/>
    <w:pPr>
      <w:shd w:val="clear" w:color="auto" w:fill="FFFFFF"/>
      <w:spacing w:before="240" w:after="0" w:line="274" w:lineRule="exac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603751"/>
  </w:style>
  <w:style w:type="character" w:styleId="a5">
    <w:name w:val="Hyperlink"/>
    <w:basedOn w:val="a0"/>
    <w:uiPriority w:val="99"/>
    <w:unhideWhenUsed/>
    <w:rsid w:val="00C8655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6B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E6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CE80-B6FE-4C7E-B910-1554A62F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LeontievaVV</cp:lastModifiedBy>
  <cp:revision>32</cp:revision>
  <dcterms:created xsi:type="dcterms:W3CDTF">2014-08-31T15:35:00Z</dcterms:created>
  <dcterms:modified xsi:type="dcterms:W3CDTF">2020-02-27T10:42:00Z</dcterms:modified>
</cp:coreProperties>
</file>